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D64D62">
        <w:rPr>
          <w:rFonts w:ascii="Times New Roman" w:eastAsia="Calibri" w:hAnsi="Times New Roman" w:cs="Times New Roman"/>
          <w:sz w:val="22"/>
          <w:szCs w:val="22"/>
        </w:rPr>
        <w:t>asystent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>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D64D62">
        <w:rPr>
          <w:rFonts w:ascii="Times New Roman" w:eastAsia="Calibri" w:hAnsi="Times New Roman" w:cs="Times New Roman"/>
          <w:sz w:val="22"/>
          <w:szCs w:val="22"/>
        </w:rPr>
        <w:t>Oddział Kliniczny Chirurgii Dziecięcej, Onkologicznej, Urologii i Chirurgii Ręki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>
        <w:rPr>
          <w:rFonts w:ascii="Times New Roman" w:eastAsia="Calibri" w:hAnsi="Times New Roman" w:cs="Times New Roman"/>
          <w:sz w:val="22"/>
          <w:szCs w:val="22"/>
        </w:rPr>
        <w:t>06.12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>
        <w:rPr>
          <w:rFonts w:ascii="Times New Roman" w:eastAsia="Calibri" w:hAnsi="Times New Roman" w:cs="Times New Roman"/>
          <w:sz w:val="22"/>
          <w:szCs w:val="22"/>
        </w:rPr>
        <w:t>05.01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 n</w:t>
      </w:r>
      <w:r w:rsidR="00633ED3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D64D62">
        <w:rPr>
          <w:rFonts w:ascii="Times New Roman" w:eastAsia="Calibri" w:hAnsi="Times New Roman" w:cs="Times New Roman"/>
          <w:sz w:val="22"/>
          <w:szCs w:val="22"/>
        </w:rPr>
        <w:t xml:space="preserve">Kaja </w:t>
      </w:r>
      <w:proofErr w:type="spellStart"/>
      <w:r w:rsidR="00D64D62">
        <w:rPr>
          <w:rFonts w:ascii="Times New Roman" w:eastAsia="Calibri" w:hAnsi="Times New Roman" w:cs="Times New Roman"/>
          <w:sz w:val="22"/>
          <w:szCs w:val="22"/>
        </w:rPr>
        <w:t>Giżewska</w:t>
      </w:r>
      <w:proofErr w:type="spellEnd"/>
      <w:r w:rsidR="00D64D62">
        <w:rPr>
          <w:rFonts w:ascii="Times New Roman" w:eastAsia="Calibri" w:hAnsi="Times New Roman" w:cs="Times New Roman"/>
          <w:sz w:val="22"/>
          <w:szCs w:val="22"/>
        </w:rPr>
        <w:t xml:space="preserve"> - Kacprzak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</w:t>
      </w:r>
      <w:r w:rsidR="00D64D62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dr n. med. </w:t>
      </w:r>
      <w:r w:rsidR="00D64D62">
        <w:rPr>
          <w:rFonts w:ascii="Times New Roman" w:eastAsia="Calibri" w:hAnsi="Times New Roman" w:cs="Times New Roman"/>
          <w:sz w:val="22"/>
          <w:szCs w:val="22"/>
        </w:rPr>
        <w:t xml:space="preserve">Kaja </w:t>
      </w:r>
      <w:proofErr w:type="spellStart"/>
      <w:r w:rsidR="00D64D62">
        <w:rPr>
          <w:rFonts w:ascii="Times New Roman" w:eastAsia="Calibri" w:hAnsi="Times New Roman" w:cs="Times New Roman"/>
          <w:sz w:val="22"/>
          <w:szCs w:val="22"/>
        </w:rPr>
        <w:t>Giżewska</w:t>
      </w:r>
      <w:proofErr w:type="spellEnd"/>
      <w:r w:rsidR="00D64D62">
        <w:rPr>
          <w:rFonts w:ascii="Times New Roman" w:eastAsia="Calibri" w:hAnsi="Times New Roman" w:cs="Times New Roman"/>
          <w:sz w:val="22"/>
          <w:szCs w:val="22"/>
        </w:rPr>
        <w:t xml:space="preserve"> - Kacprzak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D64D62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633ED3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4D62">
        <w:rPr>
          <w:rFonts w:ascii="Times New Roman" w:eastAsia="Calibri" w:hAnsi="Times New Roman" w:cs="Times New Roman"/>
          <w:sz w:val="22"/>
          <w:szCs w:val="22"/>
        </w:rPr>
        <w:t xml:space="preserve">Kai </w:t>
      </w:r>
      <w:proofErr w:type="spellStart"/>
      <w:r w:rsidR="00D64D62">
        <w:rPr>
          <w:rFonts w:ascii="Times New Roman" w:eastAsia="Calibri" w:hAnsi="Times New Roman" w:cs="Times New Roman"/>
          <w:sz w:val="22"/>
          <w:szCs w:val="22"/>
        </w:rPr>
        <w:t>Giżewskiej</w:t>
      </w:r>
      <w:proofErr w:type="spellEnd"/>
      <w:r w:rsidR="00D64D62">
        <w:rPr>
          <w:rFonts w:ascii="Times New Roman" w:eastAsia="Calibri" w:hAnsi="Times New Roman" w:cs="Times New Roman"/>
          <w:sz w:val="22"/>
          <w:szCs w:val="22"/>
        </w:rPr>
        <w:t xml:space="preserve"> - Kacprzak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D64D62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D64D62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n. med. </w:t>
      </w:r>
      <w:r w:rsidR="00D64D62">
        <w:rPr>
          <w:rFonts w:ascii="Times New Roman" w:eastAsia="Calibri" w:hAnsi="Times New Roman" w:cs="Times New Roman"/>
          <w:sz w:val="22"/>
          <w:szCs w:val="22"/>
        </w:rPr>
        <w:t xml:space="preserve">Kaja </w:t>
      </w:r>
      <w:proofErr w:type="spellStart"/>
      <w:r w:rsidR="00D64D62">
        <w:rPr>
          <w:rFonts w:ascii="Times New Roman" w:eastAsia="Calibri" w:hAnsi="Times New Roman" w:cs="Times New Roman"/>
          <w:sz w:val="22"/>
          <w:szCs w:val="22"/>
        </w:rPr>
        <w:t>Giżewska</w:t>
      </w:r>
      <w:proofErr w:type="spellEnd"/>
      <w:r w:rsidR="00D64D62">
        <w:rPr>
          <w:rFonts w:ascii="Times New Roman" w:eastAsia="Calibri" w:hAnsi="Times New Roman" w:cs="Times New Roman"/>
          <w:sz w:val="22"/>
          <w:szCs w:val="22"/>
        </w:rPr>
        <w:t xml:space="preserve"> - Kacprzak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D64D62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D64D62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 w </w:t>
      </w:r>
      <w:r w:rsidR="00D64D62">
        <w:rPr>
          <w:rFonts w:ascii="Times New Roman" w:eastAsia="Calibri" w:hAnsi="Times New Roman" w:cs="Times New Roman"/>
          <w:sz w:val="22"/>
          <w:szCs w:val="22"/>
        </w:rPr>
        <w:t>Oddziale Klinicznym Chirurgii Dziecięcej, Onkologicznej, Urologii i Chirurgii Ręki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633ED3"/>
    <w:rsid w:val="006F766A"/>
    <w:rsid w:val="008B54F8"/>
    <w:rsid w:val="00AD765D"/>
    <w:rsid w:val="00D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D724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2022-02-02T12:09:00Z</cp:lastPrinted>
  <dcterms:created xsi:type="dcterms:W3CDTF">2022-02-02T08:50:00Z</dcterms:created>
  <dcterms:modified xsi:type="dcterms:W3CDTF">2022-02-02T12:09:00Z</dcterms:modified>
</cp:coreProperties>
</file>