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8E" w:rsidRPr="00081673" w:rsidRDefault="009F458E" w:rsidP="009F458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2"/>
          <w:szCs w:val="22"/>
        </w:rPr>
      </w:pPr>
      <w:bookmarkStart w:id="0" w:name="_GoBack"/>
      <w:bookmarkEnd w:id="0"/>
      <w:r w:rsidRPr="00081673">
        <w:rPr>
          <w:b/>
          <w:sz w:val="22"/>
          <w:szCs w:val="22"/>
        </w:rPr>
        <w:t xml:space="preserve">Wewnętrzny regulamin dydaktyczny jednostki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9F458E" w:rsidRPr="00081673" w:rsidTr="00C419B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F91438" w:rsidP="00F914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 xml:space="preserve">Obowiązujący w </w:t>
            </w:r>
            <w:r w:rsidR="009F458E" w:rsidRPr="00081673">
              <w:rPr>
                <w:sz w:val="22"/>
                <w:szCs w:val="22"/>
              </w:rPr>
              <w:t>roku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B31594" w:rsidP="00AB21C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202</w:t>
            </w:r>
            <w:r w:rsidR="00AB21C3" w:rsidRPr="00081673">
              <w:rPr>
                <w:sz w:val="22"/>
                <w:szCs w:val="22"/>
              </w:rPr>
              <w:t>3</w:t>
            </w:r>
            <w:r w:rsidRPr="00081673">
              <w:rPr>
                <w:sz w:val="22"/>
                <w:szCs w:val="22"/>
              </w:rPr>
              <w:t>/202</w:t>
            </w:r>
            <w:r w:rsidR="00AB21C3" w:rsidRPr="00081673">
              <w:rPr>
                <w:sz w:val="22"/>
                <w:szCs w:val="22"/>
              </w:rPr>
              <w:t>4</w:t>
            </w:r>
          </w:p>
        </w:tc>
      </w:tr>
      <w:tr w:rsidR="009F458E" w:rsidRPr="00081673" w:rsidTr="00C419B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AB21C3" w:rsidP="00014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b/>
                <w:sz w:val="22"/>
                <w:szCs w:val="22"/>
              </w:rPr>
              <w:t>Zakład</w:t>
            </w:r>
            <w:r w:rsidR="009F458E" w:rsidRPr="00081673">
              <w:rPr>
                <w:b/>
                <w:sz w:val="22"/>
                <w:szCs w:val="22"/>
              </w:rPr>
              <w:t xml:space="preserve"> Biologii i Parazytologii Medycznej</w:t>
            </w:r>
          </w:p>
        </w:tc>
      </w:tr>
      <w:tr w:rsidR="009F458E" w:rsidRPr="00081673" w:rsidTr="00C419B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081673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081673">
                <w:rPr>
                  <w:color w:val="0000FF"/>
                  <w:sz w:val="22"/>
                  <w:szCs w:val="22"/>
                  <w:u w:val="single"/>
                  <w:lang w:val="en-US"/>
                </w:rPr>
                <w:t>biologia@pum.edu.pl</w:t>
              </w:r>
            </w:hyperlink>
            <w:r w:rsidRPr="00081673">
              <w:rPr>
                <w:sz w:val="22"/>
                <w:szCs w:val="22"/>
                <w:lang w:val="en-US"/>
              </w:rPr>
              <w:t>, tel. 91-466-1672</w:t>
            </w:r>
          </w:p>
        </w:tc>
      </w:tr>
      <w:tr w:rsidR="009F458E" w:rsidRPr="00081673" w:rsidTr="00C419B5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Kierownik jednostki</w:t>
            </w: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Prof. dr hab. Elżbieta Kalisińska</w:t>
            </w:r>
          </w:p>
        </w:tc>
      </w:tr>
      <w:tr w:rsidR="009F458E" w:rsidRPr="00081673" w:rsidTr="00081673">
        <w:trPr>
          <w:trHeight w:hRule="exact" w:val="1082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081673" w:rsidP="0008167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F458E" w:rsidRPr="00081673">
              <w:rPr>
                <w:sz w:val="22"/>
                <w:szCs w:val="22"/>
              </w:rPr>
              <w:t>diunkt dydaktyczn</w:t>
            </w:r>
            <w:r>
              <w:rPr>
                <w:sz w:val="22"/>
                <w:szCs w:val="22"/>
              </w:rPr>
              <w:t>y</w:t>
            </w:r>
            <w:r w:rsidR="009F458E" w:rsidRPr="00081673">
              <w:rPr>
                <w:sz w:val="22"/>
                <w:szCs w:val="22"/>
              </w:rPr>
              <w:t xml:space="preserve"> 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081673">
              <w:rPr>
                <w:sz w:val="22"/>
                <w:szCs w:val="22"/>
                <w:lang w:val="en-US"/>
              </w:rPr>
              <w:t xml:space="preserve">Dr Karolina Kot, </w:t>
            </w:r>
          </w:p>
          <w:p w:rsidR="009F458E" w:rsidRPr="00081673" w:rsidRDefault="009F458E" w:rsidP="0008167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081673">
              <w:rPr>
                <w:sz w:val="22"/>
                <w:szCs w:val="22"/>
                <w:lang w:val="en-US"/>
              </w:rPr>
              <w:t xml:space="preserve">e-mail: </w:t>
            </w:r>
            <w:r w:rsidR="00081673">
              <w:rPr>
                <w:sz w:val="22"/>
                <w:szCs w:val="22"/>
                <w:lang w:val="en-US"/>
              </w:rPr>
              <w:t>karolina.kot</w:t>
            </w:r>
            <w:r w:rsidRPr="00081673">
              <w:rPr>
                <w:sz w:val="22"/>
                <w:szCs w:val="22"/>
                <w:lang w:val="en-US"/>
              </w:rPr>
              <w:t>@pum.edu.pl, tel. 91-466-1672</w:t>
            </w:r>
          </w:p>
        </w:tc>
      </w:tr>
      <w:tr w:rsidR="009F458E" w:rsidRPr="00081673" w:rsidTr="00C419B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Kierunek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Lekarsko-Dentystyczny</w:t>
            </w:r>
          </w:p>
        </w:tc>
      </w:tr>
      <w:tr w:rsidR="009F458E" w:rsidRPr="00081673" w:rsidTr="00C419B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I</w:t>
            </w:r>
          </w:p>
        </w:tc>
      </w:tr>
      <w:tr w:rsidR="009F458E" w:rsidRPr="00081673" w:rsidTr="00C419B5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81673">
              <w:rPr>
                <w:b/>
                <w:sz w:val="22"/>
                <w:szCs w:val="22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81673">
              <w:rPr>
                <w:b/>
                <w:sz w:val="22"/>
                <w:szCs w:val="22"/>
              </w:rPr>
              <w:t>Biologia</w:t>
            </w:r>
          </w:p>
        </w:tc>
      </w:tr>
    </w:tbl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60"/>
        <w:ind w:left="851"/>
        <w:contextualSpacing/>
        <w:jc w:val="both"/>
        <w:textAlignment w:val="auto"/>
        <w:rPr>
          <w:b/>
          <w:sz w:val="22"/>
          <w:szCs w:val="22"/>
        </w:rPr>
      </w:pPr>
    </w:p>
    <w:p w:rsidR="009F458E" w:rsidRPr="00081673" w:rsidRDefault="009F458E" w:rsidP="009F458E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§1</w:t>
      </w:r>
    </w:p>
    <w:p w:rsidR="009F458E" w:rsidRPr="00081673" w:rsidRDefault="009F458E" w:rsidP="009F458E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 xml:space="preserve">Sposób prowadzenia zajęć </w:t>
      </w:r>
    </w:p>
    <w:p w:rsidR="009F458E" w:rsidRPr="00081673" w:rsidRDefault="009F458E" w:rsidP="009F458E">
      <w:pPr>
        <w:contextualSpacing/>
        <w:textAlignment w:val="auto"/>
        <w:rPr>
          <w:b/>
          <w:sz w:val="22"/>
          <w:szCs w:val="22"/>
        </w:rPr>
      </w:pPr>
    </w:p>
    <w:p w:rsidR="009F458E" w:rsidRPr="00081673" w:rsidRDefault="009F458E" w:rsidP="00A10F9E">
      <w:pPr>
        <w:pStyle w:val="Akapitzlist"/>
        <w:numPr>
          <w:ilvl w:val="0"/>
          <w:numId w:val="13"/>
        </w:numPr>
        <w:jc w:val="both"/>
        <w:textAlignment w:val="auto"/>
        <w:rPr>
          <w:color w:val="000000"/>
          <w:sz w:val="22"/>
          <w:szCs w:val="22"/>
        </w:rPr>
      </w:pPr>
      <w:r w:rsidRPr="00081673">
        <w:rPr>
          <w:color w:val="000000"/>
          <w:sz w:val="22"/>
          <w:szCs w:val="22"/>
        </w:rPr>
        <w:t xml:space="preserve">Przedmiot „Biologia” obejmuje </w:t>
      </w:r>
      <w:r w:rsidR="00247065" w:rsidRPr="00081673">
        <w:rPr>
          <w:color w:val="000000"/>
          <w:sz w:val="22"/>
          <w:szCs w:val="22"/>
        </w:rPr>
        <w:t>30</w:t>
      </w:r>
      <w:r w:rsidRPr="00081673">
        <w:rPr>
          <w:color w:val="000000"/>
          <w:sz w:val="22"/>
          <w:szCs w:val="22"/>
        </w:rPr>
        <w:t xml:space="preserve"> godz., w tym 1</w:t>
      </w:r>
      <w:r w:rsidR="00247065" w:rsidRPr="00081673">
        <w:rPr>
          <w:color w:val="000000"/>
          <w:sz w:val="22"/>
          <w:szCs w:val="22"/>
        </w:rPr>
        <w:t>0</w:t>
      </w:r>
      <w:r w:rsidRPr="00081673">
        <w:rPr>
          <w:color w:val="000000"/>
          <w:sz w:val="22"/>
          <w:szCs w:val="22"/>
        </w:rPr>
        <w:t xml:space="preserve"> godz. wykładów</w:t>
      </w:r>
      <w:r w:rsidR="00D12C72" w:rsidRPr="00081673">
        <w:rPr>
          <w:color w:val="000000"/>
          <w:sz w:val="22"/>
          <w:szCs w:val="22"/>
        </w:rPr>
        <w:t xml:space="preserve"> (7 godz. z</w:t>
      </w:r>
      <w:r w:rsidR="00A10F9E" w:rsidRPr="00081673">
        <w:rPr>
          <w:color w:val="000000"/>
          <w:sz w:val="22"/>
          <w:szCs w:val="22"/>
        </w:rPr>
        <w:t> </w:t>
      </w:r>
      <w:r w:rsidR="00D12C72" w:rsidRPr="00081673">
        <w:rPr>
          <w:color w:val="000000"/>
          <w:sz w:val="22"/>
          <w:szCs w:val="22"/>
        </w:rPr>
        <w:t>nauczycielem i 3 godz. w formie e-learningu)</w:t>
      </w:r>
      <w:r w:rsidRPr="00081673">
        <w:rPr>
          <w:color w:val="000000"/>
          <w:sz w:val="22"/>
          <w:szCs w:val="22"/>
        </w:rPr>
        <w:t xml:space="preserve"> i 2</w:t>
      </w:r>
      <w:r w:rsidR="00247065" w:rsidRPr="00081673">
        <w:rPr>
          <w:color w:val="000000"/>
          <w:sz w:val="22"/>
          <w:szCs w:val="22"/>
        </w:rPr>
        <w:t>0</w:t>
      </w:r>
      <w:r w:rsidRPr="00081673">
        <w:rPr>
          <w:color w:val="000000"/>
          <w:sz w:val="22"/>
          <w:szCs w:val="22"/>
        </w:rPr>
        <w:t xml:space="preserve"> godz. ćwiczeń.</w:t>
      </w:r>
    </w:p>
    <w:p w:rsidR="009F458E" w:rsidRPr="00081673" w:rsidRDefault="009F458E" w:rsidP="009F458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F458E" w:rsidRPr="00081673" w:rsidRDefault="009F458E" w:rsidP="009F458E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§2</w:t>
      </w:r>
    </w:p>
    <w:p w:rsidR="009F458E" w:rsidRPr="00081673" w:rsidRDefault="009F458E" w:rsidP="009F458E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Sposób i formy wyrównywania zaległości,</w:t>
      </w:r>
      <w:r w:rsidRPr="00081673">
        <w:rPr>
          <w:sz w:val="22"/>
          <w:szCs w:val="22"/>
        </w:rPr>
        <w:t xml:space="preserve"> </w:t>
      </w:r>
      <w:r w:rsidRPr="00081673">
        <w:rPr>
          <w:b/>
          <w:sz w:val="22"/>
          <w:szCs w:val="22"/>
        </w:rPr>
        <w:t>w tym odrabiania zajęć</w:t>
      </w:r>
      <w:r w:rsidR="00D17A15">
        <w:rPr>
          <w:b/>
          <w:sz w:val="22"/>
          <w:szCs w:val="22"/>
        </w:rPr>
        <w:t xml:space="preserve"> </w:t>
      </w:r>
      <w:r w:rsidRPr="00081673">
        <w:rPr>
          <w:b/>
          <w:sz w:val="22"/>
          <w:szCs w:val="22"/>
        </w:rPr>
        <w:t>na skutek nieobecności</w:t>
      </w:r>
    </w:p>
    <w:p w:rsidR="00081673" w:rsidRPr="00081673" w:rsidRDefault="00081673" w:rsidP="00081673">
      <w:pPr>
        <w:pStyle w:val="Akapitzlist"/>
        <w:overflowPunct/>
        <w:autoSpaceDE/>
        <w:autoSpaceDN/>
        <w:adjustRightInd/>
        <w:spacing w:line="276" w:lineRule="auto"/>
        <w:ind w:left="360"/>
        <w:contextualSpacing w:val="0"/>
        <w:jc w:val="both"/>
        <w:textAlignment w:val="auto"/>
        <w:rPr>
          <w:rFonts w:eastAsia="Calibri"/>
          <w:sz w:val="22"/>
          <w:szCs w:val="22"/>
        </w:rPr>
      </w:pPr>
    </w:p>
    <w:p w:rsidR="009F458E" w:rsidRPr="00081673" w:rsidRDefault="009F458E" w:rsidP="00081673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eastAsia="Calibri"/>
          <w:sz w:val="22"/>
          <w:szCs w:val="22"/>
        </w:rPr>
      </w:pPr>
      <w:r w:rsidRPr="00081673">
        <w:rPr>
          <w:sz w:val="22"/>
          <w:szCs w:val="22"/>
        </w:rPr>
        <w:t xml:space="preserve">Wykłady i ćwiczenia są zajęciami obowiązkowymi. </w:t>
      </w:r>
    </w:p>
    <w:p w:rsidR="00194AF7" w:rsidRPr="00081673" w:rsidRDefault="00194AF7" w:rsidP="00081673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textAlignment w:val="auto"/>
        <w:rPr>
          <w:rFonts w:eastAsia="Calibri"/>
          <w:sz w:val="22"/>
          <w:szCs w:val="22"/>
        </w:rPr>
      </w:pPr>
      <w:r w:rsidRPr="00081673">
        <w:rPr>
          <w:sz w:val="22"/>
          <w:szCs w:val="22"/>
        </w:rPr>
        <w:t>Każda nieobecność musi być usprawiedliwiona zwolnieniem lekarskim lub dziekańskim</w:t>
      </w:r>
      <w:r w:rsidR="00AB21C3" w:rsidRPr="00081673">
        <w:rPr>
          <w:sz w:val="22"/>
          <w:szCs w:val="22"/>
        </w:rPr>
        <w:t xml:space="preserve"> w ciągu tygodnia od zaistnienia nieobecności</w:t>
      </w:r>
      <w:r w:rsidR="00AB21C3" w:rsidRPr="00081673">
        <w:rPr>
          <w:color w:val="000000"/>
          <w:sz w:val="22"/>
          <w:szCs w:val="22"/>
        </w:rPr>
        <w:t>.</w:t>
      </w:r>
      <w:r w:rsidR="00AB21C3" w:rsidRPr="00081673">
        <w:rPr>
          <w:sz w:val="22"/>
          <w:szCs w:val="22"/>
        </w:rPr>
        <w:t xml:space="preserve"> </w:t>
      </w:r>
      <w:r w:rsidR="00AB21C3" w:rsidRPr="00081673">
        <w:rPr>
          <w:color w:val="000000"/>
          <w:sz w:val="22"/>
          <w:szCs w:val="22"/>
        </w:rPr>
        <w:t xml:space="preserve">Dopuszcza się </w:t>
      </w:r>
      <w:r w:rsidR="00AB21C3" w:rsidRPr="00081673">
        <w:rPr>
          <w:b/>
          <w:color w:val="000000"/>
          <w:sz w:val="22"/>
          <w:szCs w:val="22"/>
        </w:rPr>
        <w:t>dwie</w:t>
      </w:r>
      <w:r w:rsidR="00AB21C3" w:rsidRPr="00081673">
        <w:rPr>
          <w:color w:val="000000"/>
          <w:sz w:val="22"/>
          <w:szCs w:val="22"/>
        </w:rPr>
        <w:t xml:space="preserve"> usprawiedliwione nieobecności.  </w:t>
      </w:r>
    </w:p>
    <w:p w:rsidR="00AB21C3" w:rsidRPr="00081673" w:rsidRDefault="00AB21C3" w:rsidP="00081673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2"/>
          <w:szCs w:val="22"/>
        </w:rPr>
      </w:pPr>
      <w:r w:rsidRPr="00081673">
        <w:rPr>
          <w:sz w:val="22"/>
          <w:szCs w:val="22"/>
        </w:rPr>
        <w:t>Nieobecność na ćwiczeniach można odrobić w tym samym tygodniu z inną grupą studencką (za zgodą prowadzącego zajęcia).</w:t>
      </w:r>
    </w:p>
    <w:p w:rsidR="009F458E" w:rsidRPr="00081673" w:rsidRDefault="009F458E" w:rsidP="00081673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eastAsia="Calibri"/>
          <w:sz w:val="22"/>
          <w:szCs w:val="22"/>
        </w:rPr>
      </w:pPr>
      <w:r w:rsidRPr="00081673">
        <w:rPr>
          <w:rFonts w:eastAsia="Calibri"/>
          <w:sz w:val="22"/>
          <w:szCs w:val="22"/>
        </w:rPr>
        <w:t xml:space="preserve">Wyrównanie zaległości powstałych wskutek każdej nieobecności </w:t>
      </w:r>
      <w:r w:rsidR="00F91438" w:rsidRPr="00081673">
        <w:rPr>
          <w:rFonts w:eastAsia="Calibri"/>
          <w:sz w:val="22"/>
          <w:szCs w:val="22"/>
        </w:rPr>
        <w:t xml:space="preserve">na ćwiczeniach lub wykładach </w:t>
      </w:r>
      <w:r w:rsidRPr="00081673">
        <w:rPr>
          <w:rFonts w:eastAsia="Calibri"/>
          <w:sz w:val="22"/>
          <w:szCs w:val="22"/>
        </w:rPr>
        <w:t>wymaga sam</w:t>
      </w:r>
      <w:r w:rsidR="00F91438" w:rsidRPr="00081673">
        <w:rPr>
          <w:rFonts w:eastAsia="Calibri"/>
          <w:sz w:val="22"/>
          <w:szCs w:val="22"/>
        </w:rPr>
        <w:t xml:space="preserve">odzielnego opanowania materiału. Sprawdzenie wiadomości z zakresu opuszczonych zajęć nastąpi na najbliższych ćwiczeniach w formie pisemnej lub ustnej. </w:t>
      </w:r>
    </w:p>
    <w:p w:rsidR="00081673" w:rsidRPr="00081673" w:rsidRDefault="009F458E" w:rsidP="00081673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2"/>
          <w:szCs w:val="22"/>
        </w:rPr>
      </w:pPr>
      <w:r w:rsidRPr="00081673">
        <w:rPr>
          <w:sz w:val="22"/>
          <w:szCs w:val="22"/>
        </w:rPr>
        <w:t xml:space="preserve">Nieobecność na </w:t>
      </w:r>
      <w:r w:rsidR="001C2114" w:rsidRPr="00081673">
        <w:rPr>
          <w:b/>
          <w:sz w:val="22"/>
          <w:szCs w:val="22"/>
        </w:rPr>
        <w:t>trzech ćwiczeniach</w:t>
      </w:r>
      <w:r w:rsidRPr="00081673">
        <w:rPr>
          <w:b/>
          <w:sz w:val="22"/>
          <w:szCs w:val="22"/>
        </w:rPr>
        <w:t xml:space="preserve"> lub wykład</w:t>
      </w:r>
      <w:r w:rsidR="001C2114" w:rsidRPr="00081673">
        <w:rPr>
          <w:b/>
          <w:sz w:val="22"/>
          <w:szCs w:val="22"/>
        </w:rPr>
        <w:t>ach</w:t>
      </w:r>
      <w:r w:rsidR="00AB21C3" w:rsidRPr="00081673">
        <w:rPr>
          <w:sz w:val="22"/>
          <w:szCs w:val="22"/>
        </w:rPr>
        <w:t xml:space="preserve"> </w:t>
      </w:r>
      <w:r w:rsidR="00AB21C3" w:rsidRPr="00081673">
        <w:rPr>
          <w:color w:val="000000"/>
          <w:sz w:val="22"/>
          <w:szCs w:val="22"/>
        </w:rPr>
        <w:t>lub brak usprawiedliwienia nieobecności</w:t>
      </w:r>
      <w:r w:rsidRPr="00081673">
        <w:rPr>
          <w:sz w:val="22"/>
          <w:szCs w:val="22"/>
        </w:rPr>
        <w:t xml:space="preserve"> w semestrze skutkuje brakiem możliwości </w:t>
      </w:r>
      <w:r w:rsidR="00194AF7" w:rsidRPr="00081673">
        <w:rPr>
          <w:sz w:val="22"/>
          <w:szCs w:val="22"/>
        </w:rPr>
        <w:t>przystąpienia studenta do zaliczenia końcowego</w:t>
      </w:r>
      <w:r w:rsidRPr="00081673">
        <w:rPr>
          <w:sz w:val="22"/>
          <w:szCs w:val="22"/>
        </w:rPr>
        <w:t xml:space="preserve">. </w:t>
      </w:r>
      <w:r w:rsidR="00AB21C3" w:rsidRPr="00081673">
        <w:rPr>
          <w:color w:val="000000"/>
          <w:sz w:val="22"/>
          <w:szCs w:val="22"/>
        </w:rPr>
        <w:t>Przypadki przekroczenia dopuszczalnej liczby nieobecności z powodu dłuższej choroby studenta, będą rozpatrywane indywidualnie, a decyzję podejmuje kierownik jednostki lub w porozumieniu z Dziekanem/Prodziekanem WMiS.</w:t>
      </w:r>
    </w:p>
    <w:p w:rsidR="009F458E" w:rsidRPr="00081673" w:rsidRDefault="009F458E" w:rsidP="009F458E">
      <w:pPr>
        <w:overflowPunct/>
        <w:autoSpaceDE/>
        <w:autoSpaceDN/>
        <w:adjustRightInd/>
        <w:spacing w:after="120"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§3</w:t>
      </w:r>
    </w:p>
    <w:p w:rsidR="009F458E" w:rsidRPr="00081673" w:rsidRDefault="009F458E" w:rsidP="009F458E">
      <w:pPr>
        <w:overflowPunct/>
        <w:autoSpaceDE/>
        <w:autoSpaceDN/>
        <w:adjustRightInd/>
        <w:spacing w:after="120"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 xml:space="preserve">Warunki i sposoby dopuszczania studentów do zaliczeń </w:t>
      </w:r>
    </w:p>
    <w:p w:rsidR="009F458E" w:rsidRPr="00081673" w:rsidRDefault="009F458E" w:rsidP="009F458E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2"/>
          <w:szCs w:val="22"/>
        </w:rPr>
      </w:pPr>
    </w:p>
    <w:p w:rsidR="000C0356" w:rsidRPr="00081673" w:rsidRDefault="009F458E" w:rsidP="00081673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Warunkiem dopuszczenia do zaliczenia końcowego (na ocenę) jest uzyskanie pozytywnych ocen ze wszystkich zalicz</w:t>
      </w:r>
      <w:r w:rsidR="00705BA6" w:rsidRPr="00081673">
        <w:rPr>
          <w:sz w:val="22"/>
          <w:szCs w:val="22"/>
        </w:rPr>
        <w:t xml:space="preserve">eń cząstkowych </w:t>
      </w:r>
      <w:r w:rsidR="00AB21C3" w:rsidRPr="00081673">
        <w:rPr>
          <w:sz w:val="22"/>
          <w:szCs w:val="22"/>
        </w:rPr>
        <w:t xml:space="preserve">i ewentualnych wejściówek </w:t>
      </w:r>
      <w:r w:rsidR="00705BA6" w:rsidRPr="00081673">
        <w:rPr>
          <w:sz w:val="22"/>
          <w:szCs w:val="22"/>
        </w:rPr>
        <w:t xml:space="preserve">oraz prezentacji, </w:t>
      </w:r>
      <w:r w:rsidR="00AB21C3" w:rsidRPr="00081673">
        <w:rPr>
          <w:rFonts w:eastAsia="Calibri"/>
          <w:sz w:val="22"/>
          <w:szCs w:val="22"/>
        </w:rPr>
        <w:t xml:space="preserve">uzyskanie </w:t>
      </w:r>
      <w:r w:rsidR="00AB21C3" w:rsidRPr="00081673">
        <w:rPr>
          <w:rFonts w:eastAsia="Calibri"/>
          <w:sz w:val="22"/>
          <w:szCs w:val="22"/>
        </w:rPr>
        <w:lastRenderedPageBreak/>
        <w:t xml:space="preserve">akceptacji wykonanych zadań na ćwiczeniach, a także </w:t>
      </w:r>
      <w:r w:rsidR="00705BA6" w:rsidRPr="00081673">
        <w:rPr>
          <w:sz w:val="22"/>
          <w:szCs w:val="22"/>
        </w:rPr>
        <w:t xml:space="preserve">obecność na ćwiczeniach i wykładach z uwzględnieniem </w:t>
      </w:r>
      <w:r w:rsidR="00705BA6" w:rsidRPr="00081673">
        <w:rPr>
          <w:b/>
          <w:sz w:val="22"/>
          <w:szCs w:val="22"/>
        </w:rPr>
        <w:t>§</w:t>
      </w:r>
      <w:r w:rsidR="00705BA6" w:rsidRPr="00081673">
        <w:rPr>
          <w:sz w:val="22"/>
          <w:szCs w:val="22"/>
        </w:rPr>
        <w:t xml:space="preserve">2 </w:t>
      </w:r>
    </w:p>
    <w:p w:rsidR="009F458E" w:rsidRPr="00081673" w:rsidRDefault="009F458E" w:rsidP="003B753F">
      <w:pPr>
        <w:overflowPunct/>
        <w:autoSpaceDE/>
        <w:autoSpaceDN/>
        <w:adjustRightInd/>
        <w:spacing w:before="120" w:after="24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§4</w:t>
      </w:r>
    </w:p>
    <w:p w:rsidR="009F458E" w:rsidRPr="00081673" w:rsidRDefault="009F458E" w:rsidP="00A10F9E">
      <w:pPr>
        <w:overflowPunct/>
        <w:autoSpaceDE/>
        <w:autoSpaceDN/>
        <w:adjustRightInd/>
        <w:spacing w:before="60" w:after="240"/>
        <w:contextualSpacing/>
        <w:jc w:val="center"/>
        <w:textAlignment w:val="auto"/>
        <w:rPr>
          <w:b/>
          <w:sz w:val="22"/>
          <w:szCs w:val="22"/>
          <w:vertAlign w:val="superscript"/>
        </w:rPr>
      </w:pPr>
      <w:r w:rsidRPr="00081673">
        <w:rPr>
          <w:b/>
          <w:sz w:val="22"/>
          <w:szCs w:val="22"/>
        </w:rPr>
        <w:t>Zasady dopuszczające studenta do poszczególnych zajęć w</w:t>
      </w:r>
      <w:r w:rsidR="00A10F9E" w:rsidRPr="00081673">
        <w:rPr>
          <w:b/>
          <w:sz w:val="22"/>
          <w:szCs w:val="22"/>
        </w:rPr>
        <w:t> </w:t>
      </w:r>
      <w:r w:rsidRPr="00081673">
        <w:rPr>
          <w:b/>
          <w:sz w:val="22"/>
          <w:szCs w:val="22"/>
        </w:rPr>
        <w:t>danym roku akademickim</w:t>
      </w:r>
      <w:r w:rsidRPr="00081673">
        <w:rPr>
          <w:b/>
          <w:sz w:val="22"/>
          <w:szCs w:val="22"/>
          <w:vertAlign w:val="superscript"/>
        </w:rPr>
        <w:t>*</w:t>
      </w:r>
    </w:p>
    <w:p w:rsidR="00A10F9E" w:rsidRPr="00081673" w:rsidRDefault="00A10F9E" w:rsidP="00A10F9E">
      <w:pPr>
        <w:overflowPunct/>
        <w:autoSpaceDE/>
        <w:autoSpaceDN/>
        <w:adjustRightInd/>
        <w:spacing w:before="60" w:after="240"/>
        <w:contextualSpacing/>
        <w:jc w:val="center"/>
        <w:textAlignment w:val="auto"/>
        <w:rPr>
          <w:b/>
          <w:sz w:val="22"/>
          <w:szCs w:val="22"/>
          <w:vertAlign w:val="superscript"/>
        </w:rPr>
      </w:pPr>
    </w:p>
    <w:p w:rsidR="00194AF7" w:rsidRPr="00081673" w:rsidRDefault="009F458E" w:rsidP="0007469D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Student zobowiązany jest do punktualnego przychodzenia na zajęcia.</w:t>
      </w:r>
      <w:r w:rsidR="00A10F9E" w:rsidRPr="00081673">
        <w:rPr>
          <w:sz w:val="22"/>
          <w:szCs w:val="22"/>
        </w:rPr>
        <w:t xml:space="preserve"> </w:t>
      </w:r>
      <w:r w:rsidR="00194AF7" w:rsidRPr="00081673">
        <w:rPr>
          <w:sz w:val="22"/>
          <w:szCs w:val="22"/>
        </w:rPr>
        <w:t>Spóźnienie ponad 20 minut trwania zajęć będzie traktowane jako nieobecność.</w:t>
      </w:r>
    </w:p>
    <w:p w:rsidR="00081673" w:rsidRPr="00081673" w:rsidRDefault="00AB21C3" w:rsidP="00081673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Student zobowiązany jest przychodzić na zajęcia przygotowany z materiału  przewidzianego na dane ćwiczenie ze względu na  możliwość sprawdzenia wiadomości na podstawie tzw. wejściówki (jedno pytanie problemowe). </w:t>
      </w:r>
    </w:p>
    <w:p w:rsidR="00081673" w:rsidRPr="00081673" w:rsidRDefault="00081673" w:rsidP="00081673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Każdy student zobowiązany jest do prowadzenia pisemnej i graficznej dokumentacji z praktycznej części ćwiczenia. Dokumentacja ta będzie systematycznie sprawdzana, co obliguje studentów do posiadania zeszytu ćwiczeń na każdych zajęciach (nie będzie akceptowana dokumentacja ćwiczeń na urządzeniach elektronicznych).</w:t>
      </w:r>
    </w:p>
    <w:p w:rsidR="00AD30E6" w:rsidRPr="00081673" w:rsidRDefault="00194AF7" w:rsidP="0007469D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Na zajęciach wymagany jest strój </w:t>
      </w:r>
      <w:r w:rsidR="00AD30E6" w:rsidRPr="00081673">
        <w:rPr>
          <w:sz w:val="22"/>
          <w:szCs w:val="22"/>
        </w:rPr>
        <w:t>dostosowany do miejsca i okoliczności. Obowiązują powszechnie stosowane zasady zachowania i ubioru. Nie jest wymagane przychodzenie na zajęciach w fartuchach i zamiennym obuwiu. Na zaliczeniu końcowym obowiązuje strój oficjalny.</w:t>
      </w:r>
    </w:p>
    <w:p w:rsidR="00194AF7" w:rsidRPr="00081673" w:rsidRDefault="00194AF7" w:rsidP="0007469D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</w:t>
      </w:r>
      <w:r w:rsidR="00503D5D" w:rsidRPr="00081673">
        <w:rPr>
          <w:sz w:val="22"/>
          <w:szCs w:val="22"/>
        </w:rPr>
        <w:t xml:space="preserve">cia lub innych osób biorących </w:t>
      </w:r>
      <w:r w:rsidRPr="00081673">
        <w:rPr>
          <w:sz w:val="22"/>
          <w:szCs w:val="22"/>
        </w:rPr>
        <w:t>udział w zajęciach. Niedopuszczenie do zajęć lub wyproszenie z nich w przypadkach, o których mowa powyżej, jest równoznaczne z nieobecnością na zajęciach.</w:t>
      </w:r>
    </w:p>
    <w:p w:rsidR="000C0356" w:rsidRPr="00081673" w:rsidRDefault="000C0356" w:rsidP="003B753F">
      <w:pPr>
        <w:tabs>
          <w:tab w:val="num" w:pos="1495"/>
        </w:tabs>
        <w:overflowPunct/>
        <w:autoSpaceDE/>
        <w:autoSpaceDN/>
        <w:adjustRightInd/>
        <w:spacing w:before="240" w:after="240"/>
        <w:contextualSpacing/>
        <w:jc w:val="center"/>
        <w:textAlignment w:val="auto"/>
        <w:rPr>
          <w:b/>
          <w:sz w:val="22"/>
          <w:szCs w:val="22"/>
        </w:rPr>
      </w:pPr>
    </w:p>
    <w:p w:rsidR="009F458E" w:rsidRPr="00081673" w:rsidRDefault="009F458E" w:rsidP="003B753F">
      <w:pPr>
        <w:tabs>
          <w:tab w:val="num" w:pos="1495"/>
        </w:tabs>
        <w:overflowPunct/>
        <w:autoSpaceDE/>
        <w:autoSpaceDN/>
        <w:adjustRightInd/>
        <w:spacing w:before="240" w:after="24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§5</w:t>
      </w: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 xml:space="preserve">Warunki i sposoby przeprowadzania zaliczeń przedmiotu </w:t>
      </w: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/>
        <w:contextualSpacing/>
        <w:jc w:val="center"/>
        <w:textAlignment w:val="auto"/>
        <w:rPr>
          <w:b/>
          <w:sz w:val="22"/>
          <w:szCs w:val="22"/>
        </w:rPr>
      </w:pPr>
    </w:p>
    <w:p w:rsidR="00510180" w:rsidRPr="00081673" w:rsidRDefault="009F458E" w:rsidP="0051018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W ciągu semestru odbędą się </w:t>
      </w:r>
      <w:r w:rsidR="00D12C72" w:rsidRPr="00081673">
        <w:rPr>
          <w:b/>
          <w:sz w:val="22"/>
          <w:szCs w:val="22"/>
        </w:rPr>
        <w:t>dwa</w:t>
      </w:r>
      <w:r w:rsidRPr="00081673">
        <w:rPr>
          <w:b/>
          <w:sz w:val="22"/>
          <w:szCs w:val="22"/>
        </w:rPr>
        <w:t xml:space="preserve"> cząstkowe zaliczenia testowe </w:t>
      </w:r>
      <w:r w:rsidRPr="00081673">
        <w:rPr>
          <w:sz w:val="22"/>
          <w:szCs w:val="22"/>
        </w:rPr>
        <w:t xml:space="preserve">(w formie testu jednokrotnego wyboru) z zagadnień obowiązujących na ćwiczeniach oraz </w:t>
      </w:r>
      <w:r w:rsidRPr="00081673">
        <w:rPr>
          <w:b/>
          <w:sz w:val="22"/>
          <w:szCs w:val="22"/>
        </w:rPr>
        <w:t>jedno</w:t>
      </w:r>
      <w:r w:rsidRPr="00081673">
        <w:rPr>
          <w:sz w:val="22"/>
          <w:szCs w:val="22"/>
        </w:rPr>
        <w:t xml:space="preserve"> </w:t>
      </w:r>
      <w:r w:rsidRPr="00081673">
        <w:rPr>
          <w:b/>
          <w:sz w:val="22"/>
          <w:szCs w:val="22"/>
        </w:rPr>
        <w:t>zaliczenie praktyczne</w:t>
      </w:r>
      <w:r w:rsidRPr="00081673">
        <w:rPr>
          <w:sz w:val="22"/>
          <w:szCs w:val="22"/>
        </w:rPr>
        <w:t xml:space="preserve"> (z rozpoznawania gatunków pasożytów na slajdach). Pierwsze </w:t>
      </w:r>
      <w:r w:rsidR="00034230" w:rsidRPr="00081673">
        <w:rPr>
          <w:sz w:val="22"/>
          <w:szCs w:val="22"/>
        </w:rPr>
        <w:t xml:space="preserve">zaliczenie testowe </w:t>
      </w:r>
      <w:r w:rsidR="00705BA6" w:rsidRPr="00081673">
        <w:rPr>
          <w:sz w:val="22"/>
          <w:szCs w:val="22"/>
        </w:rPr>
        <w:t>zawiera</w:t>
      </w:r>
      <w:r w:rsidR="00034230" w:rsidRPr="00081673">
        <w:rPr>
          <w:sz w:val="22"/>
          <w:szCs w:val="22"/>
        </w:rPr>
        <w:t xml:space="preserve"> 10 pytań (czas 10 min.), a </w:t>
      </w:r>
      <w:r w:rsidRPr="00081673">
        <w:rPr>
          <w:sz w:val="22"/>
          <w:szCs w:val="22"/>
        </w:rPr>
        <w:t xml:space="preserve">drugie </w:t>
      </w:r>
      <w:r w:rsidR="00D12C72" w:rsidRPr="00081673">
        <w:rPr>
          <w:sz w:val="22"/>
          <w:szCs w:val="22"/>
        </w:rPr>
        <w:t>2</w:t>
      </w:r>
      <w:r w:rsidRPr="00081673">
        <w:rPr>
          <w:sz w:val="22"/>
          <w:szCs w:val="22"/>
        </w:rPr>
        <w:t xml:space="preserve">0 pytań (czas </w:t>
      </w:r>
      <w:r w:rsidR="00D12C72" w:rsidRPr="00081673">
        <w:rPr>
          <w:sz w:val="22"/>
          <w:szCs w:val="22"/>
        </w:rPr>
        <w:t>20 min.)</w:t>
      </w:r>
      <w:r w:rsidRPr="00081673">
        <w:rPr>
          <w:sz w:val="22"/>
          <w:szCs w:val="22"/>
        </w:rPr>
        <w:t>; zaliczenie praktyczne (5 slajdów, czas 10 min.).</w:t>
      </w:r>
      <w:r w:rsidR="00510180" w:rsidRPr="00081673">
        <w:rPr>
          <w:sz w:val="22"/>
          <w:szCs w:val="22"/>
        </w:rPr>
        <w:t xml:space="preserve"> </w:t>
      </w:r>
      <w:r w:rsidR="00510180" w:rsidRPr="00081673">
        <w:rPr>
          <w:rFonts w:eastAsia="Calibri"/>
          <w:sz w:val="22"/>
          <w:szCs w:val="22"/>
        </w:rPr>
        <w:t xml:space="preserve">Nie ma możliwości poprawiania pozytywnych ocen otrzymanych z zaliczeń cząstkowych na lepszą ocenę. </w:t>
      </w:r>
    </w:p>
    <w:p w:rsidR="00081673" w:rsidRPr="00081673" w:rsidRDefault="009F458E" w:rsidP="00081673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Przewiduje się maksymalnie trzy terminy każdego zaliczenia cząstkowego (w tym dwa poprawkowe). Pierwszy termin zaliczeń cząstkowych podany jest w harmonogramie zajęć </w:t>
      </w:r>
      <w:r w:rsidR="00323D62" w:rsidRPr="00081673">
        <w:rPr>
          <w:sz w:val="22"/>
          <w:szCs w:val="22"/>
        </w:rPr>
        <w:t>zamieszczonym</w:t>
      </w:r>
      <w:r w:rsidR="00323D62" w:rsidRPr="00081673">
        <w:rPr>
          <w:color w:val="FF0000"/>
          <w:sz w:val="22"/>
          <w:szCs w:val="22"/>
        </w:rPr>
        <w:t xml:space="preserve"> </w:t>
      </w:r>
      <w:r w:rsidRPr="00081673">
        <w:rPr>
          <w:sz w:val="22"/>
          <w:szCs w:val="22"/>
        </w:rPr>
        <w:t xml:space="preserve">na stronie internetowej </w:t>
      </w:r>
      <w:r w:rsidR="00081673" w:rsidRPr="00081673">
        <w:rPr>
          <w:sz w:val="22"/>
          <w:szCs w:val="22"/>
        </w:rPr>
        <w:t>Zakładu</w:t>
      </w:r>
      <w:r w:rsidRPr="00081673">
        <w:rPr>
          <w:sz w:val="22"/>
          <w:szCs w:val="22"/>
        </w:rPr>
        <w:t xml:space="preserve">. Terminy poprawek uzgadniane będą z prowadzącym zajęcia. </w:t>
      </w:r>
    </w:p>
    <w:p w:rsidR="00081673" w:rsidRPr="00081673" w:rsidRDefault="00081673" w:rsidP="00081673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Na jednym ćwiczeniu studenci (w zespołach 2-3 osobowych) prezentują w programie PowerPoint przygotowane przez siebie 10. minutowe wystąpienia dotyczące określonych tematów, jak również opracowują je w formie pisemnej. Każda taka prezentacja i opracowanie podlegają ocenie merytorycznej i formalnej.</w:t>
      </w:r>
    </w:p>
    <w:p w:rsidR="00081673" w:rsidRPr="00081673" w:rsidRDefault="009F458E" w:rsidP="00081673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Po zakończeniu ćwiczeń odbędzie się zaliczenie końcowe w formie testu </w:t>
      </w:r>
      <w:r w:rsidR="00AB21C3" w:rsidRPr="00081673">
        <w:rPr>
          <w:sz w:val="22"/>
          <w:szCs w:val="22"/>
        </w:rPr>
        <w:t>jedno</w:t>
      </w:r>
      <w:r w:rsidRPr="00081673">
        <w:rPr>
          <w:sz w:val="22"/>
          <w:szCs w:val="22"/>
        </w:rPr>
        <w:t xml:space="preserve">krotnego wyboru (łącznie </w:t>
      </w:r>
      <w:r w:rsidR="00AB21C3" w:rsidRPr="00081673">
        <w:rPr>
          <w:sz w:val="22"/>
          <w:szCs w:val="22"/>
        </w:rPr>
        <w:t>5</w:t>
      </w:r>
      <w:r w:rsidRPr="00081673">
        <w:rPr>
          <w:sz w:val="22"/>
          <w:szCs w:val="22"/>
        </w:rPr>
        <w:t xml:space="preserve">0 </w:t>
      </w:r>
      <w:r w:rsidR="00705BA6" w:rsidRPr="00081673">
        <w:rPr>
          <w:sz w:val="22"/>
          <w:szCs w:val="22"/>
        </w:rPr>
        <w:t>pytań</w:t>
      </w:r>
      <w:r w:rsidRPr="00081673">
        <w:rPr>
          <w:sz w:val="22"/>
          <w:szCs w:val="22"/>
        </w:rPr>
        <w:t xml:space="preserve">, w tym </w:t>
      </w:r>
      <w:r w:rsidR="00081673" w:rsidRPr="00081673">
        <w:rPr>
          <w:sz w:val="22"/>
          <w:szCs w:val="22"/>
        </w:rPr>
        <w:t>30</w:t>
      </w:r>
      <w:r w:rsidRPr="00081673">
        <w:rPr>
          <w:sz w:val="22"/>
          <w:szCs w:val="22"/>
        </w:rPr>
        <w:t xml:space="preserve"> z materiału wykładowego i </w:t>
      </w:r>
      <w:r w:rsidR="00AB21C3" w:rsidRPr="00081673">
        <w:rPr>
          <w:sz w:val="22"/>
          <w:szCs w:val="22"/>
        </w:rPr>
        <w:t>2</w:t>
      </w:r>
      <w:r w:rsidR="00081673" w:rsidRPr="00081673">
        <w:rPr>
          <w:sz w:val="22"/>
          <w:szCs w:val="22"/>
        </w:rPr>
        <w:t>0</w:t>
      </w:r>
      <w:r w:rsidRPr="00081673">
        <w:rPr>
          <w:sz w:val="22"/>
          <w:szCs w:val="22"/>
        </w:rPr>
        <w:t xml:space="preserve"> z materiału ćwiczeniowego</w:t>
      </w:r>
      <w:r w:rsidR="0007469D" w:rsidRPr="00081673">
        <w:rPr>
          <w:sz w:val="22"/>
          <w:szCs w:val="22"/>
        </w:rPr>
        <w:t>; 5</w:t>
      </w:r>
      <w:r w:rsidR="00081673" w:rsidRPr="00081673">
        <w:rPr>
          <w:sz w:val="22"/>
          <w:szCs w:val="22"/>
        </w:rPr>
        <w:t>5</w:t>
      </w:r>
      <w:r w:rsidR="0007469D" w:rsidRPr="00081673">
        <w:rPr>
          <w:sz w:val="22"/>
          <w:szCs w:val="22"/>
        </w:rPr>
        <w:t xml:space="preserve"> min.</w:t>
      </w:r>
      <w:r w:rsidRPr="00081673">
        <w:rPr>
          <w:sz w:val="22"/>
          <w:szCs w:val="22"/>
        </w:rPr>
        <w:t>).</w:t>
      </w:r>
    </w:p>
    <w:p w:rsidR="00D17A15" w:rsidRDefault="00081673" w:rsidP="00D17A15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Nieobecność nieusprawiedliwiona na zaliczeniu końcowym oraz wyznaczonych poprawkowych zaliczeniach końcowych jest równoznaczna z oceną niedostateczną. Usprawiedliwienie nieobecności na zaliczeniu końcowym powinno być dostarczone przez studenta lub osobę przez niego upoważnioną w okresie tygodnia od wyznaczonego terminu zaliczenia końcowego.</w:t>
      </w:r>
    </w:p>
    <w:p w:rsidR="00AB21C3" w:rsidRPr="00D17A15" w:rsidRDefault="009F458E" w:rsidP="00D17A15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D17A15">
        <w:rPr>
          <w:sz w:val="22"/>
          <w:szCs w:val="22"/>
        </w:rPr>
        <w:lastRenderedPageBreak/>
        <w:t>Końcowy test zaliczen</w:t>
      </w:r>
      <w:r w:rsidR="00AB21C3" w:rsidRPr="00D17A15">
        <w:rPr>
          <w:sz w:val="22"/>
          <w:szCs w:val="22"/>
        </w:rPr>
        <w:t xml:space="preserve">iowy studenci mogą poprawiać </w:t>
      </w:r>
      <w:r w:rsidR="00D17A15" w:rsidRPr="00D17A15">
        <w:rPr>
          <w:sz w:val="22"/>
          <w:szCs w:val="22"/>
        </w:rPr>
        <w:t>dwu</w:t>
      </w:r>
      <w:r w:rsidRPr="00D17A15">
        <w:rPr>
          <w:sz w:val="22"/>
          <w:szCs w:val="22"/>
        </w:rPr>
        <w:t>krotnie.</w:t>
      </w:r>
      <w:r w:rsidR="00AB21C3" w:rsidRPr="00D17A15">
        <w:rPr>
          <w:sz w:val="22"/>
          <w:szCs w:val="22"/>
        </w:rPr>
        <w:t xml:space="preserve"> Na wniosek </w:t>
      </w:r>
      <w:r w:rsidR="0007469D" w:rsidRPr="00D17A15">
        <w:rPr>
          <w:sz w:val="22"/>
          <w:szCs w:val="22"/>
        </w:rPr>
        <w:t>K</w:t>
      </w:r>
      <w:r w:rsidR="00AB21C3" w:rsidRPr="00D17A15">
        <w:rPr>
          <w:sz w:val="22"/>
          <w:szCs w:val="22"/>
        </w:rPr>
        <w:t xml:space="preserve">ierownika Zakładu lub </w:t>
      </w:r>
      <w:r w:rsidR="00D17A15" w:rsidRPr="00D17A15">
        <w:rPr>
          <w:sz w:val="22"/>
          <w:szCs w:val="22"/>
        </w:rPr>
        <w:t xml:space="preserve">Studentów </w:t>
      </w:r>
      <w:r w:rsidR="00AB21C3" w:rsidRPr="00D17A15">
        <w:rPr>
          <w:sz w:val="22"/>
          <w:szCs w:val="22"/>
        </w:rPr>
        <w:t xml:space="preserve">przystępujących do </w:t>
      </w:r>
      <w:r w:rsidR="00D17A15" w:rsidRPr="00D17A15">
        <w:rPr>
          <w:sz w:val="22"/>
          <w:szCs w:val="22"/>
        </w:rPr>
        <w:t>drugiego</w:t>
      </w:r>
      <w:r w:rsidR="00AB21C3" w:rsidRPr="00D17A15">
        <w:rPr>
          <w:sz w:val="22"/>
          <w:szCs w:val="22"/>
        </w:rPr>
        <w:t xml:space="preserve"> terminu zaliczenia </w:t>
      </w:r>
      <w:r w:rsidR="00D17A15" w:rsidRPr="00D17A15">
        <w:rPr>
          <w:sz w:val="22"/>
          <w:szCs w:val="22"/>
        </w:rPr>
        <w:t>poprawkowego,</w:t>
      </w:r>
      <w:r w:rsidR="00AB21C3" w:rsidRPr="00D17A15">
        <w:rPr>
          <w:sz w:val="22"/>
          <w:szCs w:val="22"/>
        </w:rPr>
        <w:t xml:space="preserve"> zaliczenie końcowe może mieć formę zaliczenia komisyjnego.</w:t>
      </w:r>
      <w:r w:rsidR="00D17A15" w:rsidRPr="00D17A15">
        <w:rPr>
          <w:sz w:val="22"/>
          <w:szCs w:val="22"/>
        </w:rPr>
        <w:t xml:space="preserve"> W wyjątkowych przypadkach Kierownik Zakładu może wyznaczyć trzeci termin poprawkowy. Zasady </w:t>
      </w:r>
      <w:r w:rsidR="00D17A15" w:rsidRPr="00D17A15">
        <w:rPr>
          <w:color w:val="000000"/>
          <w:sz w:val="22"/>
          <w:szCs w:val="22"/>
          <w:shd w:val="clear" w:color="auto" w:fill="FFFFFF"/>
        </w:rPr>
        <w:t xml:space="preserve">ogólne komisyjnego zaliczenia końcowego przedmiotu są </w:t>
      </w:r>
      <w:r w:rsidR="00D17A15" w:rsidRPr="00D17A15">
        <w:rPr>
          <w:bCs/>
          <w:color w:val="000000"/>
          <w:sz w:val="22"/>
          <w:szCs w:val="22"/>
          <w:shd w:val="clear" w:color="auto" w:fill="FFFFFF"/>
        </w:rPr>
        <w:t>określone w Zarządzeniu Rektora.</w:t>
      </w:r>
      <w:r w:rsidR="00D17A15" w:rsidRPr="00D17A15">
        <w:rPr>
          <w:bCs/>
          <w:color w:val="000000"/>
          <w:shd w:val="clear" w:color="auto" w:fill="FFFFFF"/>
        </w:rPr>
        <w:t xml:space="preserve"> </w:t>
      </w:r>
    </w:p>
    <w:p w:rsidR="009F458E" w:rsidRPr="00081673" w:rsidRDefault="00AB21C3" w:rsidP="0007469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425" w:hanging="425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Wyniki zaliczenia końcowego przedmiotu będą podawane do wiadomości studentów poprzez system informatyczny (Wirtualny Dziekanat) w terminie 5 dni roboczych od dnia przeprowadzenia zaliczenia</w:t>
      </w: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§6</w:t>
      </w: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 xml:space="preserve">Warunki zwalniania z niektórych zaliczeń </w:t>
      </w: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</w:p>
    <w:p w:rsidR="007E140F" w:rsidRPr="00081673" w:rsidRDefault="009F458E" w:rsidP="007E140F">
      <w:pPr>
        <w:numPr>
          <w:ilvl w:val="0"/>
          <w:numId w:val="6"/>
        </w:numPr>
        <w:overflowPunct/>
        <w:autoSpaceDE/>
        <w:autoSpaceDN/>
        <w:adjustRightInd/>
        <w:spacing w:before="60" w:after="120" w:line="276" w:lineRule="auto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Nie przewiduje się</w:t>
      </w:r>
    </w:p>
    <w:p w:rsidR="009F458E" w:rsidRPr="00081673" w:rsidRDefault="009F458E" w:rsidP="009F458E">
      <w:pPr>
        <w:overflowPunct/>
        <w:autoSpaceDE/>
        <w:autoSpaceDN/>
        <w:adjustRightInd/>
        <w:spacing w:before="60" w:after="120"/>
        <w:ind w:left="426"/>
        <w:contextualSpacing/>
        <w:textAlignment w:val="auto"/>
        <w:rPr>
          <w:sz w:val="22"/>
          <w:szCs w:val="22"/>
        </w:rPr>
      </w:pP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§7</w:t>
      </w:r>
    </w:p>
    <w:p w:rsidR="00D6122A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 xml:space="preserve">Warunki dopuszczenia studenta do egzaminu w tzw. przedterminie, o którym mowa </w:t>
      </w:r>
    </w:p>
    <w:p w:rsidR="009F458E" w:rsidRPr="00081673" w:rsidRDefault="00D6122A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w § 32 ust. 8 „R</w:t>
      </w:r>
      <w:r w:rsidR="009F458E" w:rsidRPr="00081673">
        <w:rPr>
          <w:b/>
          <w:sz w:val="22"/>
          <w:szCs w:val="22"/>
        </w:rPr>
        <w:t xml:space="preserve">egulaminu </w:t>
      </w:r>
      <w:r w:rsidRPr="00081673">
        <w:rPr>
          <w:b/>
          <w:sz w:val="22"/>
          <w:szCs w:val="22"/>
        </w:rPr>
        <w:t>s</w:t>
      </w:r>
      <w:r w:rsidR="009F458E" w:rsidRPr="00081673">
        <w:rPr>
          <w:b/>
          <w:sz w:val="22"/>
          <w:szCs w:val="22"/>
        </w:rPr>
        <w:t>tudiów</w:t>
      </w:r>
      <w:r w:rsidRPr="00081673">
        <w:rPr>
          <w:b/>
          <w:sz w:val="22"/>
          <w:szCs w:val="22"/>
        </w:rPr>
        <w:t>”</w:t>
      </w:r>
    </w:p>
    <w:p w:rsidR="009F458E" w:rsidRPr="00081673" w:rsidRDefault="009F458E" w:rsidP="009F458E">
      <w:pPr>
        <w:tabs>
          <w:tab w:val="num" w:pos="1495"/>
        </w:tabs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</w:p>
    <w:p w:rsidR="00F91438" w:rsidRPr="00081673" w:rsidRDefault="009F458E" w:rsidP="00F91438">
      <w:pPr>
        <w:numPr>
          <w:ilvl w:val="0"/>
          <w:numId w:val="7"/>
        </w:numPr>
        <w:overflowPunct/>
        <w:autoSpaceDE/>
        <w:autoSpaceDN/>
        <w:adjustRightInd/>
        <w:spacing w:before="60" w:after="120" w:line="276" w:lineRule="auto"/>
        <w:contextualSpacing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Nie dotyczy</w:t>
      </w:r>
    </w:p>
    <w:p w:rsidR="009F458E" w:rsidRPr="00081673" w:rsidRDefault="009F458E" w:rsidP="009F458E">
      <w:pPr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§8</w:t>
      </w:r>
    </w:p>
    <w:p w:rsidR="009F458E" w:rsidRPr="00081673" w:rsidRDefault="009F458E" w:rsidP="009F458E">
      <w:pPr>
        <w:overflowPunct/>
        <w:autoSpaceDE/>
        <w:autoSpaceDN/>
        <w:adjustRightInd/>
        <w:spacing w:before="60"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Kryteria oceniania</w:t>
      </w:r>
    </w:p>
    <w:p w:rsidR="009F458E" w:rsidRPr="00081673" w:rsidRDefault="009F458E" w:rsidP="009F458E">
      <w:pPr>
        <w:overflowPunct/>
        <w:autoSpaceDE/>
        <w:autoSpaceDN/>
        <w:adjustRightInd/>
        <w:spacing w:before="60"/>
        <w:contextualSpacing/>
        <w:jc w:val="center"/>
        <w:textAlignment w:val="auto"/>
        <w:rPr>
          <w:b/>
          <w:sz w:val="22"/>
          <w:szCs w:val="22"/>
        </w:rPr>
      </w:pPr>
    </w:p>
    <w:p w:rsidR="009F458E" w:rsidRPr="00081673" w:rsidRDefault="009F458E" w:rsidP="009F458E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Warunkiem dopuszczenia do zaliczenia końcowego jest uzyskanie pozytywnych ocen ze wszystkich zaliczeń cząstkowych </w:t>
      </w:r>
      <w:r w:rsidR="0007469D" w:rsidRPr="00081673">
        <w:rPr>
          <w:sz w:val="22"/>
          <w:szCs w:val="22"/>
        </w:rPr>
        <w:t xml:space="preserve">i ewentualnych wejściówek (minimum 60% poprawnie udzielonych odpowiedzi) </w:t>
      </w:r>
      <w:r w:rsidRPr="00081673">
        <w:rPr>
          <w:sz w:val="22"/>
          <w:szCs w:val="22"/>
        </w:rPr>
        <w:t>oraz prezentacji, co najmniej tydzień przed datą testu końcowego.</w:t>
      </w:r>
    </w:p>
    <w:p w:rsidR="0007469D" w:rsidRPr="00081673" w:rsidRDefault="009F458E" w:rsidP="009F458E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Na ocenę pozytywną w przypadku zaliczenia końcowego w formie testu </w:t>
      </w:r>
      <w:r w:rsidR="0007469D" w:rsidRPr="00081673">
        <w:rPr>
          <w:sz w:val="22"/>
          <w:szCs w:val="22"/>
        </w:rPr>
        <w:t>jedno</w:t>
      </w:r>
      <w:r w:rsidR="00D12C72" w:rsidRPr="00081673">
        <w:rPr>
          <w:sz w:val="22"/>
          <w:szCs w:val="22"/>
        </w:rPr>
        <w:t xml:space="preserve">krotnego wyboru </w:t>
      </w:r>
      <w:r w:rsidRPr="00081673">
        <w:rPr>
          <w:sz w:val="22"/>
          <w:szCs w:val="22"/>
        </w:rPr>
        <w:t xml:space="preserve">wymagane jest minimum </w:t>
      </w:r>
      <w:r w:rsidR="0007469D" w:rsidRPr="00081673">
        <w:rPr>
          <w:sz w:val="22"/>
          <w:szCs w:val="22"/>
        </w:rPr>
        <w:t>60</w:t>
      </w:r>
      <w:r w:rsidRPr="00081673">
        <w:rPr>
          <w:sz w:val="22"/>
          <w:szCs w:val="22"/>
        </w:rPr>
        <w:t xml:space="preserve">% prawidłowych odpowiedzi. </w:t>
      </w:r>
    </w:p>
    <w:p w:rsidR="009F458E" w:rsidRPr="00081673" w:rsidRDefault="009F458E" w:rsidP="0007469D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 xml:space="preserve">Przyjmuje się następującą skalę punktowo-ocenową: </w:t>
      </w:r>
      <w:r w:rsidR="0007469D" w:rsidRPr="00081673">
        <w:rPr>
          <w:sz w:val="22"/>
          <w:szCs w:val="22"/>
        </w:rPr>
        <w:t>30</w:t>
      </w:r>
      <w:r w:rsidRPr="00081673">
        <w:rPr>
          <w:sz w:val="22"/>
          <w:szCs w:val="22"/>
        </w:rPr>
        <w:t>-</w:t>
      </w:r>
      <w:r w:rsidR="0007469D" w:rsidRPr="00081673">
        <w:rPr>
          <w:sz w:val="22"/>
          <w:szCs w:val="22"/>
        </w:rPr>
        <w:t>33</w:t>
      </w:r>
      <w:r w:rsidRPr="00081673">
        <w:rPr>
          <w:sz w:val="22"/>
          <w:szCs w:val="22"/>
        </w:rPr>
        <w:t xml:space="preserve"> pkt. 3,0 (dst); </w:t>
      </w:r>
      <w:r w:rsidR="0007469D" w:rsidRPr="00081673">
        <w:rPr>
          <w:sz w:val="22"/>
          <w:szCs w:val="22"/>
        </w:rPr>
        <w:t>34</w:t>
      </w:r>
      <w:r w:rsidRPr="00081673">
        <w:rPr>
          <w:sz w:val="22"/>
          <w:szCs w:val="22"/>
        </w:rPr>
        <w:t>-</w:t>
      </w:r>
      <w:r w:rsidR="0007469D" w:rsidRPr="00081673">
        <w:rPr>
          <w:sz w:val="22"/>
          <w:szCs w:val="22"/>
        </w:rPr>
        <w:t>37</w:t>
      </w:r>
      <w:r w:rsidRPr="00081673">
        <w:rPr>
          <w:sz w:val="22"/>
          <w:szCs w:val="22"/>
        </w:rPr>
        <w:t xml:space="preserve"> pkt. 3,5 (dość dobra); </w:t>
      </w:r>
      <w:r w:rsidR="0007469D" w:rsidRPr="00081673">
        <w:rPr>
          <w:sz w:val="22"/>
          <w:szCs w:val="22"/>
        </w:rPr>
        <w:t>38</w:t>
      </w:r>
      <w:r w:rsidRPr="00081673">
        <w:rPr>
          <w:sz w:val="22"/>
          <w:szCs w:val="22"/>
        </w:rPr>
        <w:t>-</w:t>
      </w:r>
      <w:r w:rsidR="0007469D" w:rsidRPr="00081673">
        <w:rPr>
          <w:sz w:val="22"/>
          <w:szCs w:val="22"/>
        </w:rPr>
        <w:t>41</w:t>
      </w:r>
      <w:r w:rsidRPr="00081673">
        <w:rPr>
          <w:sz w:val="22"/>
          <w:szCs w:val="22"/>
        </w:rPr>
        <w:t xml:space="preserve"> pkt. 4,0 (db); </w:t>
      </w:r>
      <w:r w:rsidR="0007469D" w:rsidRPr="00081673">
        <w:rPr>
          <w:sz w:val="22"/>
          <w:szCs w:val="22"/>
        </w:rPr>
        <w:t>42</w:t>
      </w:r>
      <w:r w:rsidRPr="00081673">
        <w:rPr>
          <w:sz w:val="22"/>
          <w:szCs w:val="22"/>
        </w:rPr>
        <w:t>-</w:t>
      </w:r>
      <w:r w:rsidR="0007469D" w:rsidRPr="00081673">
        <w:rPr>
          <w:sz w:val="22"/>
          <w:szCs w:val="22"/>
        </w:rPr>
        <w:t>45</w:t>
      </w:r>
      <w:r w:rsidRPr="00081673">
        <w:rPr>
          <w:sz w:val="22"/>
          <w:szCs w:val="22"/>
        </w:rPr>
        <w:t xml:space="preserve"> pkt. 4,5 (ponad db); </w:t>
      </w:r>
      <w:r w:rsidR="0007469D" w:rsidRPr="00081673">
        <w:rPr>
          <w:sz w:val="22"/>
          <w:szCs w:val="22"/>
        </w:rPr>
        <w:t>46</w:t>
      </w:r>
      <w:r w:rsidRPr="00081673">
        <w:rPr>
          <w:sz w:val="22"/>
          <w:szCs w:val="22"/>
        </w:rPr>
        <w:t>-</w:t>
      </w:r>
      <w:r w:rsidR="0007469D" w:rsidRPr="00081673">
        <w:rPr>
          <w:sz w:val="22"/>
          <w:szCs w:val="22"/>
        </w:rPr>
        <w:t>5</w:t>
      </w:r>
      <w:r w:rsidRPr="00081673">
        <w:rPr>
          <w:sz w:val="22"/>
          <w:szCs w:val="22"/>
        </w:rPr>
        <w:t>0 pkt. 5,0 (bdb).</w:t>
      </w:r>
    </w:p>
    <w:p w:rsidR="0007469D" w:rsidRPr="00081673" w:rsidRDefault="0007469D" w:rsidP="002A7AF0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sz w:val="22"/>
          <w:szCs w:val="22"/>
        </w:rPr>
      </w:pPr>
    </w:p>
    <w:p w:rsidR="009F458E" w:rsidRPr="00081673" w:rsidRDefault="009F458E" w:rsidP="009F458E">
      <w:pPr>
        <w:overflowPunct/>
        <w:autoSpaceDE/>
        <w:autoSpaceDN/>
        <w:adjustRightInd/>
        <w:spacing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>§9</w:t>
      </w:r>
    </w:p>
    <w:p w:rsidR="009F458E" w:rsidRPr="00081673" w:rsidRDefault="009F458E" w:rsidP="009F458E">
      <w:pPr>
        <w:overflowPunct/>
        <w:autoSpaceDE/>
        <w:autoSpaceDN/>
        <w:adjustRightInd/>
        <w:spacing w:after="120"/>
        <w:contextualSpacing/>
        <w:jc w:val="center"/>
        <w:textAlignment w:val="auto"/>
        <w:rPr>
          <w:b/>
          <w:sz w:val="22"/>
          <w:szCs w:val="22"/>
        </w:rPr>
      </w:pPr>
      <w:r w:rsidRPr="00081673">
        <w:rPr>
          <w:b/>
          <w:sz w:val="22"/>
          <w:szCs w:val="22"/>
        </w:rPr>
        <w:t xml:space="preserve"> Inne </w:t>
      </w:r>
    </w:p>
    <w:p w:rsidR="00AD30E6" w:rsidRPr="00081673" w:rsidRDefault="0007469D" w:rsidP="009F458E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</w:rPr>
      </w:pPr>
      <w:r w:rsidRPr="00081673">
        <w:rPr>
          <w:sz w:val="22"/>
          <w:szCs w:val="22"/>
        </w:rPr>
        <w:t>Podczas zaliczeń obowiązuje zakaz posiadania przez studentów urządzeń elektronicznych umożliwiających porozumiewanie się z innymi osobami na odległość. Zachowanie studenta uzasadniające podejrzenie posiadania takich urządzeń, albo stwierdzenie ich posiadania podczas zaliczeń będzie skutkować konsekwencjami opisanymi w „Regulaminie Studiów PUM w Szczecinie”.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9F458E" w:rsidRPr="00081673" w:rsidTr="00081673">
        <w:tc>
          <w:tcPr>
            <w:tcW w:w="4503" w:type="dxa"/>
            <w:shd w:val="clear" w:color="auto" w:fill="auto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……………………………………….…..……</w:t>
            </w: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pieczątka jednostki</w:t>
            </w:r>
          </w:p>
        </w:tc>
        <w:tc>
          <w:tcPr>
            <w:tcW w:w="4785" w:type="dxa"/>
            <w:shd w:val="clear" w:color="auto" w:fill="auto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………..……………………………………</w:t>
            </w: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pieczątka i podpis Kierownika jednostki</w:t>
            </w:r>
          </w:p>
        </w:tc>
      </w:tr>
      <w:tr w:rsidR="009F458E" w:rsidRPr="00081673" w:rsidTr="00081673">
        <w:tc>
          <w:tcPr>
            <w:tcW w:w="4503" w:type="dxa"/>
            <w:shd w:val="clear" w:color="auto" w:fill="auto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 xml:space="preserve"> Opinia: </w:t>
            </w: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081673">
              <w:rPr>
                <w:sz w:val="22"/>
                <w:szCs w:val="22"/>
              </w:rPr>
              <w:t>Pozytywna / Negatywna</w:t>
            </w:r>
            <w:r w:rsidRPr="00081673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785" w:type="dxa"/>
            <w:shd w:val="clear" w:color="auto" w:fill="auto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Zatwierdzam:</w:t>
            </w:r>
          </w:p>
        </w:tc>
      </w:tr>
      <w:tr w:rsidR="009F458E" w:rsidRPr="00081673" w:rsidTr="00081673">
        <w:tc>
          <w:tcPr>
            <w:tcW w:w="4503" w:type="dxa"/>
            <w:shd w:val="clear" w:color="auto" w:fill="auto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………………………………………………..</w:t>
            </w: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 xml:space="preserve">pieczątka i podpis Samorządu  Studentów </w:t>
            </w:r>
          </w:p>
        </w:tc>
        <w:tc>
          <w:tcPr>
            <w:tcW w:w="4785" w:type="dxa"/>
            <w:shd w:val="clear" w:color="auto" w:fill="auto"/>
          </w:tcPr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………………………………………………….</w:t>
            </w:r>
          </w:p>
          <w:p w:rsidR="009F458E" w:rsidRPr="00081673" w:rsidRDefault="009F458E" w:rsidP="009F458E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2"/>
                <w:szCs w:val="22"/>
              </w:rPr>
            </w:pPr>
            <w:r w:rsidRPr="00081673">
              <w:rPr>
                <w:sz w:val="22"/>
                <w:szCs w:val="22"/>
              </w:rPr>
              <w:t>pieczątka i podpis Dziekana</w:t>
            </w:r>
          </w:p>
        </w:tc>
      </w:tr>
    </w:tbl>
    <w:p w:rsidR="00A849BE" w:rsidRPr="00081673" w:rsidRDefault="009F458E" w:rsidP="007E140F">
      <w:pPr>
        <w:overflowPunct/>
        <w:autoSpaceDE/>
        <w:autoSpaceDN/>
        <w:adjustRightInd/>
        <w:spacing w:after="200" w:line="276" w:lineRule="auto"/>
        <w:ind w:left="720"/>
        <w:textAlignment w:val="auto"/>
        <w:rPr>
          <w:sz w:val="22"/>
          <w:szCs w:val="22"/>
          <w:vertAlign w:val="superscript"/>
        </w:rPr>
      </w:pPr>
      <w:r w:rsidRPr="00081673">
        <w:rPr>
          <w:sz w:val="22"/>
          <w:szCs w:val="22"/>
        </w:rPr>
        <w:t>*jeżeli specyfikacja przedmiotu tego wymaga</w:t>
      </w:r>
      <w:r w:rsidR="0007469D" w:rsidRPr="00081673">
        <w:rPr>
          <w:sz w:val="22"/>
          <w:szCs w:val="22"/>
        </w:rPr>
        <w:t xml:space="preserve"> </w:t>
      </w:r>
      <w:r w:rsidRPr="00081673">
        <w:rPr>
          <w:sz w:val="22"/>
          <w:szCs w:val="22"/>
        </w:rPr>
        <w:t>**niepotrzebne skreślić</w:t>
      </w:r>
    </w:p>
    <w:sectPr w:rsidR="00A849BE" w:rsidRPr="00081673" w:rsidSect="00E273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4D" w:rsidRDefault="000E594D" w:rsidP="00081673">
      <w:r>
        <w:separator/>
      </w:r>
    </w:p>
  </w:endnote>
  <w:endnote w:type="continuationSeparator" w:id="0">
    <w:p w:rsidR="000E594D" w:rsidRDefault="000E594D" w:rsidP="000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9688"/>
      <w:docPartObj>
        <w:docPartGallery w:val="Page Numbers (Bottom of Page)"/>
        <w:docPartUnique/>
      </w:docPartObj>
    </w:sdtPr>
    <w:sdtEndPr/>
    <w:sdtContent>
      <w:p w:rsidR="00081673" w:rsidRDefault="000E59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673" w:rsidRDefault="00081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4D" w:rsidRDefault="000E594D" w:rsidP="00081673">
      <w:r>
        <w:separator/>
      </w:r>
    </w:p>
  </w:footnote>
  <w:footnote w:type="continuationSeparator" w:id="0">
    <w:p w:rsidR="000E594D" w:rsidRDefault="000E594D" w:rsidP="0008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47E6"/>
    <w:multiLevelType w:val="hybridMultilevel"/>
    <w:tmpl w:val="0DD6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4D1"/>
    <w:multiLevelType w:val="hybridMultilevel"/>
    <w:tmpl w:val="10364576"/>
    <w:lvl w:ilvl="0" w:tplc="0415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293"/>
    <w:multiLevelType w:val="hybridMultilevel"/>
    <w:tmpl w:val="01B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75"/>
    <w:multiLevelType w:val="hybridMultilevel"/>
    <w:tmpl w:val="70B8C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322B29"/>
    <w:multiLevelType w:val="hybridMultilevel"/>
    <w:tmpl w:val="781E826C"/>
    <w:lvl w:ilvl="0" w:tplc="E8A24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4EA7"/>
    <w:multiLevelType w:val="hybridMultilevel"/>
    <w:tmpl w:val="28EC5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518DF"/>
    <w:multiLevelType w:val="hybridMultilevel"/>
    <w:tmpl w:val="B3E4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754DA"/>
    <w:multiLevelType w:val="hybridMultilevel"/>
    <w:tmpl w:val="0E6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322E"/>
    <w:multiLevelType w:val="hybridMultilevel"/>
    <w:tmpl w:val="9466A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772CA"/>
    <w:multiLevelType w:val="hybridMultilevel"/>
    <w:tmpl w:val="6784A566"/>
    <w:lvl w:ilvl="0" w:tplc="B0A8C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69FF"/>
    <w:multiLevelType w:val="hybridMultilevel"/>
    <w:tmpl w:val="4D7E30D2"/>
    <w:lvl w:ilvl="0" w:tplc="51F8E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2E8B"/>
    <w:multiLevelType w:val="hybridMultilevel"/>
    <w:tmpl w:val="B18E0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23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63F69"/>
    <w:multiLevelType w:val="hybridMultilevel"/>
    <w:tmpl w:val="C8AC1DE8"/>
    <w:lvl w:ilvl="0" w:tplc="ADA8A04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ECB2003"/>
    <w:multiLevelType w:val="hybridMultilevel"/>
    <w:tmpl w:val="402EB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5450B"/>
    <w:multiLevelType w:val="hybridMultilevel"/>
    <w:tmpl w:val="14B25E16"/>
    <w:lvl w:ilvl="0" w:tplc="51F8E9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176C"/>
    <w:multiLevelType w:val="hybridMultilevel"/>
    <w:tmpl w:val="5A48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413E2"/>
    <w:multiLevelType w:val="hybridMultilevel"/>
    <w:tmpl w:val="D5744236"/>
    <w:lvl w:ilvl="0" w:tplc="51F8E996">
      <w:start w:val="1"/>
      <w:numFmt w:val="decimal"/>
      <w:lvlText w:val="%1."/>
      <w:lvlJc w:val="righ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79493DBD"/>
    <w:multiLevelType w:val="hybridMultilevel"/>
    <w:tmpl w:val="87EA8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17"/>
  </w:num>
  <w:num w:numId="9">
    <w:abstractNumId w:val="19"/>
  </w:num>
  <w:num w:numId="10">
    <w:abstractNumId w:val="13"/>
  </w:num>
  <w:num w:numId="11">
    <w:abstractNumId w:val="7"/>
  </w:num>
  <w:num w:numId="12">
    <w:abstractNumId w:val="20"/>
  </w:num>
  <w:num w:numId="13">
    <w:abstractNumId w:val="16"/>
  </w:num>
  <w:num w:numId="14">
    <w:abstractNumId w:val="11"/>
  </w:num>
  <w:num w:numId="15">
    <w:abstractNumId w:val="18"/>
  </w:num>
  <w:num w:numId="16">
    <w:abstractNumId w:val="3"/>
  </w:num>
  <w:num w:numId="17">
    <w:abstractNumId w:val="10"/>
  </w:num>
  <w:num w:numId="18">
    <w:abstractNumId w:val="6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4"/>
    <w:rsid w:val="0001471C"/>
    <w:rsid w:val="00015AB5"/>
    <w:rsid w:val="00034230"/>
    <w:rsid w:val="0007469D"/>
    <w:rsid w:val="00081673"/>
    <w:rsid w:val="000C0356"/>
    <w:rsid w:val="000E02F0"/>
    <w:rsid w:val="000E594D"/>
    <w:rsid w:val="00100BEB"/>
    <w:rsid w:val="001135F6"/>
    <w:rsid w:val="00194AF7"/>
    <w:rsid w:val="001C2114"/>
    <w:rsid w:val="00247065"/>
    <w:rsid w:val="00265D74"/>
    <w:rsid w:val="002A5793"/>
    <w:rsid w:val="002A7AF0"/>
    <w:rsid w:val="0030712E"/>
    <w:rsid w:val="00321920"/>
    <w:rsid w:val="00323D62"/>
    <w:rsid w:val="00383EE1"/>
    <w:rsid w:val="003A6EF6"/>
    <w:rsid w:val="003B753F"/>
    <w:rsid w:val="00430E00"/>
    <w:rsid w:val="00454168"/>
    <w:rsid w:val="00486CC9"/>
    <w:rsid w:val="004A70EF"/>
    <w:rsid w:val="00503D5D"/>
    <w:rsid w:val="00510180"/>
    <w:rsid w:val="0054071D"/>
    <w:rsid w:val="005911B5"/>
    <w:rsid w:val="006757DC"/>
    <w:rsid w:val="00691787"/>
    <w:rsid w:val="00705BA6"/>
    <w:rsid w:val="007E140F"/>
    <w:rsid w:val="00842D4E"/>
    <w:rsid w:val="008A484D"/>
    <w:rsid w:val="008B594A"/>
    <w:rsid w:val="008C2E78"/>
    <w:rsid w:val="008E4B89"/>
    <w:rsid w:val="008F4576"/>
    <w:rsid w:val="008F615E"/>
    <w:rsid w:val="009775AE"/>
    <w:rsid w:val="009856BE"/>
    <w:rsid w:val="009B2D73"/>
    <w:rsid w:val="009E7204"/>
    <w:rsid w:val="009F458E"/>
    <w:rsid w:val="00A023B5"/>
    <w:rsid w:val="00A10F9E"/>
    <w:rsid w:val="00A849BE"/>
    <w:rsid w:val="00A96443"/>
    <w:rsid w:val="00AB21C3"/>
    <w:rsid w:val="00AD2850"/>
    <w:rsid w:val="00AD30E6"/>
    <w:rsid w:val="00B31594"/>
    <w:rsid w:val="00B44DDD"/>
    <w:rsid w:val="00B81B18"/>
    <w:rsid w:val="00BB47C1"/>
    <w:rsid w:val="00BE4CE5"/>
    <w:rsid w:val="00CA69A1"/>
    <w:rsid w:val="00CE7310"/>
    <w:rsid w:val="00D12C72"/>
    <w:rsid w:val="00D17A15"/>
    <w:rsid w:val="00D6122A"/>
    <w:rsid w:val="00D637F1"/>
    <w:rsid w:val="00D75724"/>
    <w:rsid w:val="00DB2DC8"/>
    <w:rsid w:val="00DC1120"/>
    <w:rsid w:val="00DE4DE8"/>
    <w:rsid w:val="00E273BF"/>
    <w:rsid w:val="00EB1683"/>
    <w:rsid w:val="00EC700D"/>
    <w:rsid w:val="00ED6122"/>
    <w:rsid w:val="00EE5624"/>
    <w:rsid w:val="00F24F56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2834-4C85-41BB-947A-48E5E42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10F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1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6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E1EB-2151-4D5B-9F65-1962CFE1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2</cp:revision>
  <cp:lastPrinted>2023-07-10T08:36:00Z</cp:lastPrinted>
  <dcterms:created xsi:type="dcterms:W3CDTF">2023-09-19T08:58:00Z</dcterms:created>
  <dcterms:modified xsi:type="dcterms:W3CDTF">2023-09-19T08:58:00Z</dcterms:modified>
</cp:coreProperties>
</file>