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D5BB" w14:textId="77777777" w:rsidR="00C008A8" w:rsidRPr="00B36209" w:rsidRDefault="00C008A8" w:rsidP="00C008A8">
      <w:pPr>
        <w:jc w:val="center"/>
        <w:rPr>
          <w:b/>
          <w:color w:val="000000" w:themeColor="text1"/>
          <w:lang w:val="pl-PL"/>
        </w:rPr>
      </w:pPr>
      <w:r w:rsidRPr="00B36209">
        <w:rPr>
          <w:b/>
          <w:color w:val="000000" w:themeColor="text1"/>
          <w:lang w:val="pl-PL"/>
        </w:rPr>
        <w:t>Tematy ćwiczeń z propedeutyki chorób dzieci dla studentów III roku Wydziału Medycyny i Stomatologii</w:t>
      </w:r>
    </w:p>
    <w:p w14:paraId="0DF12667" w14:textId="77777777" w:rsidR="00C008A8" w:rsidRPr="00B36209" w:rsidRDefault="00C008A8" w:rsidP="00C008A8">
      <w:pPr>
        <w:jc w:val="center"/>
        <w:rPr>
          <w:b/>
          <w:color w:val="000000" w:themeColor="text1"/>
          <w:lang w:val="pl-PL"/>
        </w:rPr>
      </w:pPr>
    </w:p>
    <w:p w14:paraId="775AEB1F" w14:textId="77777777" w:rsidR="00C008A8" w:rsidRPr="00B36209" w:rsidRDefault="00C008A8" w:rsidP="00C008A8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Ćwiczenia wprowadzające (sprawy organizacyjne – zapoznanie z regulaminem, harmonogramem zajęć, podział na 6 osobowe grupy ćwiczeniowe) – 30 minut</w:t>
      </w:r>
    </w:p>
    <w:p w14:paraId="75FAFCD2" w14:textId="77777777" w:rsidR="00C008A8" w:rsidRPr="00B36209" w:rsidRDefault="00C008A8" w:rsidP="00C008A8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Badanie podmiotowe i przedmiotowe w pediatrii – okres noworodkowy</w:t>
      </w:r>
    </w:p>
    <w:p w14:paraId="38C1E82B" w14:textId="77777777" w:rsidR="00C008A8" w:rsidRPr="00B36209" w:rsidRDefault="00C008A8" w:rsidP="00C008A8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Badanie podmiotowe i przedmiotowe w pediatrii – okres niemowlęcy</w:t>
      </w:r>
    </w:p>
    <w:p w14:paraId="01F49869" w14:textId="77777777" w:rsidR="00C008A8" w:rsidRPr="00B36209" w:rsidRDefault="00C008A8" w:rsidP="00C008A8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 xml:space="preserve">Badanie podmiotowe i przedmiotowe w pediatrii – okres małego </w:t>
      </w:r>
      <w:proofErr w:type="gramStart"/>
      <w:r w:rsidRPr="00B36209">
        <w:rPr>
          <w:color w:val="000000" w:themeColor="text1"/>
          <w:lang w:val="pl-PL"/>
        </w:rPr>
        <w:t>dziecka</w:t>
      </w:r>
      <w:proofErr w:type="gramEnd"/>
      <w:r w:rsidRPr="00B36209">
        <w:rPr>
          <w:color w:val="000000" w:themeColor="text1"/>
          <w:lang w:val="pl-PL"/>
        </w:rPr>
        <w:t xml:space="preserve"> czyli okres </w:t>
      </w:r>
      <w:proofErr w:type="spellStart"/>
      <w:r w:rsidRPr="00B36209">
        <w:rPr>
          <w:color w:val="000000" w:themeColor="text1"/>
          <w:lang w:val="pl-PL"/>
        </w:rPr>
        <w:t>poniemowlęcy</w:t>
      </w:r>
      <w:proofErr w:type="spellEnd"/>
    </w:p>
    <w:p w14:paraId="1F879F01" w14:textId="77777777" w:rsidR="00C008A8" w:rsidRPr="00C008A8" w:rsidRDefault="00C008A8" w:rsidP="00C008A8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Badanie podmiotowe i przedmiotowe w pediatrii – okres przedszkolny i wczesnoszkolny</w:t>
      </w:r>
    </w:p>
    <w:p w14:paraId="3B08FB66" w14:textId="4FFDEE52" w:rsidR="00C008A8" w:rsidRPr="00C008A8" w:rsidRDefault="00C008A8" w:rsidP="00C008A8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Badanie podmiotowe i przedmiotowe w pediatrii – okres dojrzewania płciowego</w:t>
      </w:r>
    </w:p>
    <w:p w14:paraId="30EBBF4F" w14:textId="77777777" w:rsidR="00C008A8" w:rsidRPr="00B36209" w:rsidRDefault="00C008A8" w:rsidP="00C008A8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Podstawowe problemy rozwojowe od okresu noworodkowego do przedszkolnego (powszechne profilaktyczne badania lekarskie)</w:t>
      </w:r>
    </w:p>
    <w:p w14:paraId="12FF2AB0" w14:textId="7E17B92B" w:rsidR="00C008A8" w:rsidRPr="00B36209" w:rsidRDefault="00C008A8" w:rsidP="00C008A8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Najczęstsze stany i choroby okresu niemowlęcego</w:t>
      </w:r>
      <w:r>
        <w:rPr>
          <w:color w:val="000000" w:themeColor="text1"/>
          <w:lang w:val="pl-PL"/>
        </w:rPr>
        <w:t>. Żywienie.</w:t>
      </w:r>
    </w:p>
    <w:p w14:paraId="62155D81" w14:textId="77777777" w:rsidR="00C008A8" w:rsidRPr="00B36209" w:rsidRDefault="00C008A8" w:rsidP="00C008A8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BLS - pacjent nieprzytomny, zatrzymanie krążenia i oddychania – zasady postępowania (CSM)</w:t>
      </w:r>
    </w:p>
    <w:p w14:paraId="68B10736" w14:textId="77777777" w:rsidR="00C008A8" w:rsidRPr="00B36209" w:rsidRDefault="00C008A8" w:rsidP="00C008A8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lang w:val="pl-PL"/>
        </w:rPr>
      </w:pPr>
      <w:r w:rsidRPr="00B36209">
        <w:rPr>
          <w:color w:val="000000" w:themeColor="text1"/>
          <w:szCs w:val="28"/>
          <w:lang w:val="pl-PL"/>
        </w:rPr>
        <w:t xml:space="preserve"> Wstrząs anafilaktyczny, wstrząs hipowolemiczny – zasady postępowania (CSM)</w:t>
      </w:r>
    </w:p>
    <w:p w14:paraId="6A6E8B4A" w14:textId="77777777" w:rsidR="00C008A8" w:rsidRPr="00B36209" w:rsidRDefault="00C008A8" w:rsidP="00C008A8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lang w:val="pl-PL"/>
        </w:rPr>
      </w:pPr>
      <w:r w:rsidRPr="00B36209">
        <w:rPr>
          <w:color w:val="000000" w:themeColor="text1"/>
          <w:szCs w:val="28"/>
          <w:lang w:val="pl-PL"/>
        </w:rPr>
        <w:t xml:space="preserve"> Resuscytacja krążeniowo-oddechowa (CSM)</w:t>
      </w:r>
    </w:p>
    <w:p w14:paraId="2DE28C92" w14:textId="77777777" w:rsidR="00C008A8" w:rsidRPr="00B36209" w:rsidRDefault="00C008A8" w:rsidP="00C008A8">
      <w:pPr>
        <w:pStyle w:val="Akapitzlist"/>
        <w:jc w:val="both"/>
        <w:rPr>
          <w:color w:val="000000" w:themeColor="text1"/>
          <w:lang w:val="pl-PL"/>
        </w:rPr>
      </w:pPr>
    </w:p>
    <w:p w14:paraId="67378C16" w14:textId="77777777" w:rsidR="00C008A8" w:rsidRPr="00B36209" w:rsidRDefault="00C008A8" w:rsidP="00C008A8">
      <w:pPr>
        <w:pStyle w:val="Akapitzlist"/>
        <w:jc w:val="both"/>
        <w:rPr>
          <w:color w:val="000000" w:themeColor="text1"/>
          <w:lang w:val="pl-PL"/>
        </w:rPr>
      </w:pPr>
    </w:p>
    <w:p w14:paraId="59061A08" w14:textId="77777777" w:rsidR="00C008A8" w:rsidRPr="00B36209" w:rsidRDefault="00C008A8" w:rsidP="00C008A8">
      <w:pPr>
        <w:pStyle w:val="Akapitzlist"/>
        <w:jc w:val="both"/>
        <w:rPr>
          <w:color w:val="000000" w:themeColor="text1"/>
          <w:lang w:val="pl-PL"/>
        </w:rPr>
      </w:pPr>
    </w:p>
    <w:p w14:paraId="5A219047" w14:textId="77777777" w:rsidR="00C008A8" w:rsidRPr="00B36209" w:rsidRDefault="00C008A8" w:rsidP="00C008A8">
      <w:pPr>
        <w:pStyle w:val="Akapitzlist"/>
        <w:jc w:val="both"/>
        <w:rPr>
          <w:color w:val="000000" w:themeColor="text1"/>
          <w:lang w:val="pl-PL"/>
        </w:rPr>
      </w:pPr>
    </w:p>
    <w:p w14:paraId="54A8D8CC" w14:textId="77777777" w:rsidR="00C008A8" w:rsidRPr="00B36209" w:rsidRDefault="00C008A8" w:rsidP="00C008A8">
      <w:pPr>
        <w:pStyle w:val="Akapitzlist"/>
        <w:jc w:val="both"/>
        <w:rPr>
          <w:color w:val="000000" w:themeColor="text1"/>
          <w:lang w:val="pl-PL"/>
        </w:rPr>
      </w:pPr>
    </w:p>
    <w:p w14:paraId="6C91DE40" w14:textId="77777777" w:rsidR="00C008A8" w:rsidRPr="00B36209" w:rsidRDefault="00C008A8" w:rsidP="00C008A8">
      <w:pPr>
        <w:pStyle w:val="Akapitzlist"/>
        <w:jc w:val="both"/>
        <w:rPr>
          <w:color w:val="000000" w:themeColor="text1"/>
          <w:lang w:val="pl-PL"/>
        </w:rPr>
      </w:pPr>
    </w:p>
    <w:p w14:paraId="33083CC7" w14:textId="77777777" w:rsidR="00C008A8" w:rsidRPr="00B36209" w:rsidRDefault="00C008A8" w:rsidP="00C008A8">
      <w:pPr>
        <w:pStyle w:val="Akapitzlist"/>
        <w:jc w:val="both"/>
        <w:rPr>
          <w:color w:val="000000" w:themeColor="text1"/>
          <w:lang w:val="pl-PL"/>
        </w:rPr>
      </w:pPr>
    </w:p>
    <w:p w14:paraId="1D79F437" w14:textId="52F756FF" w:rsidR="00C008A8" w:rsidRPr="00B36209" w:rsidRDefault="00C008A8" w:rsidP="004F4078">
      <w:pPr>
        <w:pStyle w:val="Legenda"/>
        <w:jc w:val="center"/>
        <w:rPr>
          <w:color w:val="000000" w:themeColor="text1"/>
          <w:sz w:val="28"/>
          <w:szCs w:val="28"/>
          <w:u w:val="single"/>
          <w:lang w:val="pl-PL"/>
        </w:rPr>
      </w:pPr>
      <w:r w:rsidRPr="00B36209">
        <w:rPr>
          <w:color w:val="000000" w:themeColor="text1"/>
          <w:sz w:val="28"/>
          <w:szCs w:val="28"/>
          <w:u w:val="single"/>
          <w:lang w:val="pl-PL"/>
        </w:rPr>
        <w:t>ĆWICZENIE 2 - OKRES NOWORODKOWY</w:t>
      </w:r>
    </w:p>
    <w:p w14:paraId="6A9A9BF9" w14:textId="77777777" w:rsidR="00C008A8" w:rsidRPr="00B36209" w:rsidRDefault="00C008A8" w:rsidP="00C008A8">
      <w:pPr>
        <w:rPr>
          <w:color w:val="000000" w:themeColor="text1"/>
          <w:lang w:val="pl-PL"/>
        </w:rPr>
      </w:pPr>
    </w:p>
    <w:p w14:paraId="485E8FED" w14:textId="77777777" w:rsidR="00C008A8" w:rsidRPr="00B36209" w:rsidRDefault="00C008A8" w:rsidP="00C008A8">
      <w:pPr>
        <w:rPr>
          <w:color w:val="000000" w:themeColor="text1"/>
          <w:lang w:val="pl-PL"/>
        </w:rPr>
      </w:pPr>
    </w:p>
    <w:p w14:paraId="6EC44339" w14:textId="77777777" w:rsidR="00C008A8" w:rsidRPr="00B36209" w:rsidRDefault="00C008A8" w:rsidP="00C008A8">
      <w:pPr>
        <w:jc w:val="both"/>
        <w:rPr>
          <w:color w:val="000000" w:themeColor="text1"/>
          <w:szCs w:val="28"/>
          <w:lang w:val="pl-PL"/>
        </w:rPr>
      </w:pPr>
      <w:r w:rsidRPr="00B36209">
        <w:rPr>
          <w:b/>
          <w:color w:val="000000" w:themeColor="text1"/>
          <w:szCs w:val="28"/>
          <w:lang w:val="pl-PL"/>
        </w:rPr>
        <w:t>1.</w:t>
      </w:r>
      <w:r w:rsidRPr="00B36209">
        <w:rPr>
          <w:color w:val="000000" w:themeColor="text1"/>
          <w:szCs w:val="28"/>
          <w:lang w:val="pl-PL"/>
        </w:rPr>
        <w:t xml:space="preserve"> Zasady organizacji oddziału noworodkowego - pokaz oddziału.</w:t>
      </w:r>
    </w:p>
    <w:p w14:paraId="7A53D086" w14:textId="77777777" w:rsidR="00C008A8" w:rsidRPr="00B36209" w:rsidRDefault="00C008A8" w:rsidP="00C008A8">
      <w:pPr>
        <w:pStyle w:val="Wcicienormalne"/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 xml:space="preserve">System “matka razem z dzieckiem” </w:t>
      </w:r>
      <w:proofErr w:type="gramStart"/>
      <w:r w:rsidRPr="00B36209">
        <w:rPr>
          <w:color w:val="000000" w:themeColor="text1"/>
          <w:szCs w:val="28"/>
          <w:lang w:val="pl-PL"/>
        </w:rPr>
        <w:t>( “</w:t>
      </w:r>
      <w:proofErr w:type="spellStart"/>
      <w:proofErr w:type="gramEnd"/>
      <w:r w:rsidRPr="00B36209">
        <w:rPr>
          <w:color w:val="000000" w:themeColor="text1"/>
          <w:szCs w:val="28"/>
          <w:lang w:val="pl-PL"/>
        </w:rPr>
        <w:t>rooming</w:t>
      </w:r>
      <w:proofErr w:type="spellEnd"/>
      <w:r w:rsidRPr="00B36209">
        <w:rPr>
          <w:color w:val="000000" w:themeColor="text1"/>
          <w:szCs w:val="28"/>
          <w:lang w:val="pl-PL"/>
        </w:rPr>
        <w:t>-in”).</w:t>
      </w:r>
    </w:p>
    <w:p w14:paraId="7C739764" w14:textId="77777777" w:rsidR="00C008A8" w:rsidRPr="00B36209" w:rsidRDefault="00C008A8" w:rsidP="00C008A8">
      <w:pPr>
        <w:jc w:val="both"/>
        <w:rPr>
          <w:color w:val="000000" w:themeColor="text1"/>
          <w:szCs w:val="28"/>
          <w:lang w:val="pl-PL"/>
        </w:rPr>
      </w:pPr>
      <w:r w:rsidRPr="00B36209">
        <w:rPr>
          <w:b/>
          <w:color w:val="000000" w:themeColor="text1"/>
          <w:szCs w:val="28"/>
          <w:lang w:val="pl-PL"/>
        </w:rPr>
        <w:t xml:space="preserve">2. </w:t>
      </w:r>
      <w:r w:rsidRPr="00B36209">
        <w:rPr>
          <w:color w:val="000000" w:themeColor="text1"/>
          <w:szCs w:val="28"/>
          <w:lang w:val="pl-PL"/>
        </w:rPr>
        <w:t xml:space="preserve"> Ocena wieku płodowego noworodka (skala </w:t>
      </w:r>
      <w:proofErr w:type="spellStart"/>
      <w:r w:rsidRPr="00B36209">
        <w:rPr>
          <w:color w:val="000000" w:themeColor="text1"/>
          <w:szCs w:val="28"/>
          <w:lang w:val="pl-PL"/>
        </w:rPr>
        <w:t>Dubowitza</w:t>
      </w:r>
      <w:proofErr w:type="spellEnd"/>
      <w:r w:rsidRPr="00B36209">
        <w:rPr>
          <w:color w:val="000000" w:themeColor="text1"/>
          <w:szCs w:val="28"/>
          <w:lang w:val="pl-PL"/>
        </w:rPr>
        <w:t xml:space="preserve">, </w:t>
      </w:r>
      <w:proofErr w:type="spellStart"/>
      <w:r w:rsidRPr="00B36209">
        <w:rPr>
          <w:color w:val="000000" w:themeColor="text1"/>
          <w:szCs w:val="28"/>
          <w:lang w:val="pl-PL"/>
        </w:rPr>
        <w:t>Ballarda</w:t>
      </w:r>
      <w:proofErr w:type="spellEnd"/>
      <w:r w:rsidRPr="00B36209">
        <w:rPr>
          <w:color w:val="000000" w:themeColor="text1"/>
          <w:szCs w:val="28"/>
          <w:lang w:val="pl-PL"/>
        </w:rPr>
        <w:t>, Maliny).</w:t>
      </w:r>
    </w:p>
    <w:p w14:paraId="7983DB20" w14:textId="77777777" w:rsidR="00C008A8" w:rsidRPr="00B36209" w:rsidRDefault="00C008A8" w:rsidP="00C008A8">
      <w:pPr>
        <w:pStyle w:val="Wcicienormalne"/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>Podział noworodków z uwzględnieniem wieku płodowego i urodzeniowej</w:t>
      </w:r>
    </w:p>
    <w:p w14:paraId="527A47F2" w14:textId="77777777" w:rsidR="00C008A8" w:rsidRPr="00B36209" w:rsidRDefault="00C008A8" w:rsidP="00C008A8">
      <w:pPr>
        <w:pStyle w:val="Tekstpodstawowywcity"/>
        <w:spacing w:after="0"/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>masy ciała.</w:t>
      </w:r>
    </w:p>
    <w:p w14:paraId="3826E95A" w14:textId="77777777" w:rsidR="00C008A8" w:rsidRPr="00B36209" w:rsidRDefault="00C008A8" w:rsidP="00C008A8">
      <w:pPr>
        <w:pStyle w:val="Tekstpodstawowywcity"/>
        <w:spacing w:after="0"/>
        <w:ind w:left="0"/>
        <w:jc w:val="both"/>
        <w:rPr>
          <w:color w:val="000000" w:themeColor="text1"/>
          <w:szCs w:val="28"/>
          <w:lang w:val="pl-PL"/>
        </w:rPr>
      </w:pPr>
      <w:r w:rsidRPr="00B36209">
        <w:rPr>
          <w:b/>
          <w:color w:val="000000" w:themeColor="text1"/>
          <w:szCs w:val="28"/>
          <w:lang w:val="pl-PL"/>
        </w:rPr>
        <w:t xml:space="preserve">3. </w:t>
      </w:r>
      <w:r w:rsidRPr="00B36209">
        <w:rPr>
          <w:color w:val="000000" w:themeColor="text1"/>
          <w:szCs w:val="28"/>
          <w:lang w:val="pl-PL"/>
        </w:rPr>
        <w:t xml:space="preserve">Cechy morfologiczne i fizjologiczne noworodka donoszonego. </w:t>
      </w:r>
      <w:proofErr w:type="gramStart"/>
      <w:r w:rsidRPr="00B36209">
        <w:rPr>
          <w:color w:val="000000" w:themeColor="text1"/>
          <w:szCs w:val="28"/>
          <w:lang w:val="pl-PL"/>
        </w:rPr>
        <w:t>Badanie  przedmiotowe</w:t>
      </w:r>
      <w:proofErr w:type="gramEnd"/>
      <w:r w:rsidRPr="00B36209">
        <w:rPr>
          <w:color w:val="000000" w:themeColor="text1"/>
          <w:szCs w:val="28"/>
          <w:lang w:val="pl-PL"/>
        </w:rPr>
        <w:t xml:space="preserve"> noworodka. Pielęgnacja noworodka donoszonego.</w:t>
      </w:r>
    </w:p>
    <w:p w14:paraId="47D304C0" w14:textId="77777777" w:rsidR="00C008A8" w:rsidRPr="00B36209" w:rsidRDefault="00C008A8" w:rsidP="00C008A8">
      <w:pPr>
        <w:pStyle w:val="Tekstpodstawowywcity"/>
        <w:spacing w:after="0"/>
        <w:ind w:left="0"/>
        <w:jc w:val="both"/>
        <w:rPr>
          <w:color w:val="000000" w:themeColor="text1"/>
          <w:szCs w:val="28"/>
          <w:lang w:val="pl-PL"/>
        </w:rPr>
      </w:pPr>
      <w:r w:rsidRPr="00B36209">
        <w:rPr>
          <w:b/>
          <w:color w:val="000000" w:themeColor="text1"/>
          <w:szCs w:val="28"/>
          <w:lang w:val="pl-PL"/>
        </w:rPr>
        <w:t xml:space="preserve">4. </w:t>
      </w:r>
      <w:r w:rsidRPr="00B36209">
        <w:rPr>
          <w:color w:val="000000" w:themeColor="text1"/>
          <w:szCs w:val="28"/>
          <w:lang w:val="pl-PL"/>
        </w:rPr>
        <w:t>Ocena morfologiczna i fizjologiczna wcześniaka:</w:t>
      </w:r>
    </w:p>
    <w:p w14:paraId="056A188A" w14:textId="77777777" w:rsidR="00C008A8" w:rsidRPr="00B36209" w:rsidRDefault="00C008A8" w:rsidP="00C008A8">
      <w:pPr>
        <w:pStyle w:val="Tekstpodstawowywcity"/>
        <w:spacing w:after="0"/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 xml:space="preserve"> kryterium wcześniactwa,</w:t>
      </w:r>
    </w:p>
    <w:p w14:paraId="523C10FE" w14:textId="77777777" w:rsidR="00C008A8" w:rsidRPr="00B36209" w:rsidRDefault="00C008A8" w:rsidP="00C008A8">
      <w:pPr>
        <w:pStyle w:val="Listapunktowana2"/>
        <w:rPr>
          <w:color w:val="000000" w:themeColor="text1"/>
        </w:rPr>
      </w:pPr>
      <w:r w:rsidRPr="00B36209">
        <w:rPr>
          <w:color w:val="000000" w:themeColor="text1"/>
        </w:rPr>
        <w:t>przyczyny wcześniactwa,</w:t>
      </w:r>
    </w:p>
    <w:p w14:paraId="6564B637" w14:textId="77777777" w:rsidR="00C008A8" w:rsidRPr="00B36209" w:rsidRDefault="00C008A8" w:rsidP="00C008A8">
      <w:pPr>
        <w:pStyle w:val="Listapunktowana2"/>
        <w:rPr>
          <w:color w:val="000000" w:themeColor="text1"/>
        </w:rPr>
      </w:pPr>
      <w:r w:rsidRPr="00B36209">
        <w:rPr>
          <w:color w:val="000000" w:themeColor="text1"/>
        </w:rPr>
        <w:lastRenderedPageBreak/>
        <w:t>odrębności morfologiczne i fizjologiczne noworodka urodzonego przedwcześnie,</w:t>
      </w:r>
    </w:p>
    <w:p w14:paraId="63AF42EE" w14:textId="77777777" w:rsidR="00C008A8" w:rsidRPr="00B36209" w:rsidRDefault="00C008A8" w:rsidP="00C008A8">
      <w:pPr>
        <w:pStyle w:val="Listapunktowana2"/>
        <w:rPr>
          <w:color w:val="000000" w:themeColor="text1"/>
        </w:rPr>
      </w:pPr>
      <w:r w:rsidRPr="00B36209">
        <w:rPr>
          <w:color w:val="000000" w:themeColor="text1"/>
        </w:rPr>
        <w:t>pielęgnacja wcześniaka.</w:t>
      </w:r>
    </w:p>
    <w:p w14:paraId="55A79454" w14:textId="77777777" w:rsidR="00C008A8" w:rsidRPr="00B36209" w:rsidRDefault="00C008A8" w:rsidP="00C008A8">
      <w:pPr>
        <w:pStyle w:val="Tekstpodstawowy"/>
        <w:spacing w:after="0"/>
        <w:jc w:val="both"/>
        <w:rPr>
          <w:color w:val="000000" w:themeColor="text1"/>
          <w:szCs w:val="28"/>
          <w:lang w:val="pl-PL"/>
        </w:rPr>
      </w:pPr>
      <w:r w:rsidRPr="00B36209">
        <w:rPr>
          <w:b/>
          <w:color w:val="000000" w:themeColor="text1"/>
          <w:szCs w:val="28"/>
          <w:lang w:val="pl-PL"/>
        </w:rPr>
        <w:t>5.</w:t>
      </w:r>
      <w:r w:rsidRPr="00B36209">
        <w:rPr>
          <w:color w:val="000000" w:themeColor="text1"/>
          <w:szCs w:val="28"/>
          <w:lang w:val="pl-PL"/>
        </w:rPr>
        <w:t xml:space="preserve">Ocena morfologiczna i fizjologiczna noworodka z zespołem </w:t>
      </w:r>
      <w:proofErr w:type="spellStart"/>
      <w:r w:rsidRPr="00B36209">
        <w:rPr>
          <w:color w:val="000000" w:themeColor="text1"/>
          <w:szCs w:val="28"/>
          <w:lang w:val="pl-PL"/>
        </w:rPr>
        <w:t>hipotrofii</w:t>
      </w:r>
      <w:proofErr w:type="spellEnd"/>
      <w:r w:rsidRPr="00B36209">
        <w:rPr>
          <w:color w:val="000000" w:themeColor="text1"/>
          <w:szCs w:val="28"/>
          <w:lang w:val="pl-PL"/>
        </w:rPr>
        <w:t xml:space="preserve"> wewnątrzmacicznej (IUGR, SGA):</w:t>
      </w:r>
    </w:p>
    <w:p w14:paraId="18F23BA0" w14:textId="77777777" w:rsidR="00C008A8" w:rsidRPr="00B36209" w:rsidRDefault="00C008A8" w:rsidP="00C008A8">
      <w:pPr>
        <w:pStyle w:val="Tekstpodstawowy"/>
        <w:spacing w:after="0"/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 xml:space="preserve">     określenie </w:t>
      </w:r>
      <w:proofErr w:type="spellStart"/>
      <w:r w:rsidRPr="00B36209">
        <w:rPr>
          <w:color w:val="000000" w:themeColor="text1"/>
          <w:szCs w:val="28"/>
          <w:lang w:val="pl-PL"/>
        </w:rPr>
        <w:t>hipotrofii</w:t>
      </w:r>
      <w:proofErr w:type="spellEnd"/>
      <w:r w:rsidRPr="00B36209">
        <w:rPr>
          <w:color w:val="000000" w:themeColor="text1"/>
          <w:szCs w:val="28"/>
          <w:lang w:val="pl-PL"/>
        </w:rPr>
        <w:t xml:space="preserve"> wewnątrzmacicznej,</w:t>
      </w:r>
    </w:p>
    <w:p w14:paraId="1FE62C30" w14:textId="77777777" w:rsidR="00C008A8" w:rsidRPr="00B36209" w:rsidRDefault="00C008A8" w:rsidP="00C008A8">
      <w:pPr>
        <w:pStyle w:val="Listapunktowana2"/>
        <w:rPr>
          <w:color w:val="000000" w:themeColor="text1"/>
        </w:rPr>
      </w:pPr>
      <w:r w:rsidRPr="00B36209">
        <w:rPr>
          <w:color w:val="000000" w:themeColor="text1"/>
        </w:rPr>
        <w:t xml:space="preserve">klasyfikacja noworodków urodzonych z </w:t>
      </w:r>
      <w:proofErr w:type="spellStart"/>
      <w:r w:rsidRPr="00B36209">
        <w:rPr>
          <w:color w:val="000000" w:themeColor="text1"/>
        </w:rPr>
        <w:t>hipotrofią</w:t>
      </w:r>
      <w:proofErr w:type="spellEnd"/>
      <w:r w:rsidRPr="00B36209">
        <w:rPr>
          <w:color w:val="000000" w:themeColor="text1"/>
        </w:rPr>
        <w:t>,</w:t>
      </w:r>
    </w:p>
    <w:p w14:paraId="5C39F6B7" w14:textId="77777777" w:rsidR="00C008A8" w:rsidRPr="00B36209" w:rsidRDefault="00C008A8" w:rsidP="00C008A8">
      <w:pPr>
        <w:pStyle w:val="Listapunktowana2"/>
        <w:rPr>
          <w:color w:val="000000" w:themeColor="text1"/>
        </w:rPr>
      </w:pPr>
      <w:r w:rsidRPr="00B36209">
        <w:rPr>
          <w:color w:val="000000" w:themeColor="text1"/>
        </w:rPr>
        <w:t>etiologia wewnątrzmacicznego zahamowania wzrastania płodu,</w:t>
      </w:r>
    </w:p>
    <w:p w14:paraId="36BABD0C" w14:textId="77777777" w:rsidR="00C008A8" w:rsidRPr="00B36209" w:rsidRDefault="00C008A8" w:rsidP="00C008A8">
      <w:pPr>
        <w:pStyle w:val="Listapunktowana2"/>
        <w:rPr>
          <w:color w:val="000000" w:themeColor="text1"/>
        </w:rPr>
      </w:pPr>
      <w:r w:rsidRPr="00B36209">
        <w:rPr>
          <w:color w:val="000000" w:themeColor="text1"/>
        </w:rPr>
        <w:t xml:space="preserve">cechy morfologiczne i fizjologiczne noworodka urodzonego z </w:t>
      </w:r>
      <w:proofErr w:type="spellStart"/>
      <w:r w:rsidRPr="00B36209">
        <w:rPr>
          <w:color w:val="000000" w:themeColor="text1"/>
        </w:rPr>
        <w:t>hipotrofią</w:t>
      </w:r>
      <w:proofErr w:type="spellEnd"/>
      <w:r w:rsidRPr="00B36209">
        <w:rPr>
          <w:color w:val="000000" w:themeColor="text1"/>
        </w:rPr>
        <w:t>.</w:t>
      </w:r>
    </w:p>
    <w:p w14:paraId="34F344C9" w14:textId="77777777" w:rsidR="00C008A8" w:rsidRPr="00B36209" w:rsidRDefault="00C008A8" w:rsidP="00C008A8">
      <w:pPr>
        <w:pStyle w:val="Tekstpodstawowy"/>
        <w:spacing w:after="0"/>
        <w:jc w:val="both"/>
        <w:rPr>
          <w:color w:val="000000" w:themeColor="text1"/>
          <w:szCs w:val="28"/>
          <w:lang w:val="pl-PL"/>
        </w:rPr>
      </w:pPr>
      <w:r w:rsidRPr="00B36209">
        <w:rPr>
          <w:b/>
          <w:color w:val="000000" w:themeColor="text1"/>
          <w:szCs w:val="28"/>
          <w:lang w:val="pl-PL"/>
        </w:rPr>
        <w:t>6.</w:t>
      </w:r>
      <w:r w:rsidRPr="00B36209">
        <w:rPr>
          <w:color w:val="000000" w:themeColor="text1"/>
          <w:szCs w:val="28"/>
          <w:lang w:val="pl-PL"/>
        </w:rPr>
        <w:t>Ocena stanu ogólnego noworodka:</w:t>
      </w:r>
    </w:p>
    <w:p w14:paraId="73A29B2C" w14:textId="77777777" w:rsidR="00C008A8" w:rsidRPr="00B36209" w:rsidRDefault="00C008A8" w:rsidP="00C008A8">
      <w:pPr>
        <w:pStyle w:val="Tekstpodstawowy"/>
        <w:spacing w:after="0"/>
        <w:jc w:val="both"/>
        <w:rPr>
          <w:color w:val="000000" w:themeColor="text1"/>
          <w:lang w:val="pl-PL"/>
        </w:rPr>
      </w:pPr>
      <w:r w:rsidRPr="00B36209">
        <w:rPr>
          <w:color w:val="000000" w:themeColor="text1"/>
          <w:szCs w:val="28"/>
          <w:lang w:val="pl-PL"/>
        </w:rPr>
        <w:t xml:space="preserve">     </w:t>
      </w:r>
      <w:r w:rsidRPr="00B36209">
        <w:rPr>
          <w:color w:val="000000" w:themeColor="text1"/>
          <w:lang w:val="pl-PL"/>
        </w:rPr>
        <w:t xml:space="preserve">skala </w:t>
      </w:r>
      <w:proofErr w:type="spellStart"/>
      <w:r w:rsidRPr="00B36209">
        <w:rPr>
          <w:color w:val="000000" w:themeColor="text1"/>
          <w:lang w:val="pl-PL"/>
        </w:rPr>
        <w:t>Apgar</w:t>
      </w:r>
      <w:proofErr w:type="spellEnd"/>
    </w:p>
    <w:p w14:paraId="4027E41D" w14:textId="77777777" w:rsidR="00C008A8" w:rsidRPr="00B36209" w:rsidRDefault="00C008A8" w:rsidP="00C008A8">
      <w:pPr>
        <w:pStyle w:val="Tekstpodstawowy"/>
        <w:spacing w:after="0"/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lang w:val="pl-PL"/>
        </w:rPr>
        <w:t xml:space="preserve">     pojęcie zamartwicy,</w:t>
      </w:r>
    </w:p>
    <w:p w14:paraId="55671390" w14:textId="77777777" w:rsidR="00C008A8" w:rsidRPr="00B36209" w:rsidRDefault="00C008A8" w:rsidP="00C008A8">
      <w:pPr>
        <w:pStyle w:val="Listapunktowana2"/>
        <w:rPr>
          <w:color w:val="000000" w:themeColor="text1"/>
        </w:rPr>
      </w:pPr>
      <w:r w:rsidRPr="00B36209">
        <w:rPr>
          <w:color w:val="000000" w:themeColor="text1"/>
        </w:rPr>
        <w:t>postępowanie z noworodkiem urodzonym w zamartwicy</w:t>
      </w:r>
    </w:p>
    <w:p w14:paraId="6E664BC8" w14:textId="77777777" w:rsidR="00C008A8" w:rsidRPr="00B36209" w:rsidRDefault="00C008A8" w:rsidP="00C008A8">
      <w:pPr>
        <w:pStyle w:val="Listapunktowana2"/>
        <w:rPr>
          <w:color w:val="000000" w:themeColor="text1"/>
        </w:rPr>
      </w:pPr>
      <w:r w:rsidRPr="00B36209">
        <w:rPr>
          <w:b/>
          <w:color w:val="000000" w:themeColor="text1"/>
        </w:rPr>
        <w:t xml:space="preserve">7. </w:t>
      </w:r>
      <w:r w:rsidRPr="00B36209">
        <w:rPr>
          <w:color w:val="000000" w:themeColor="text1"/>
        </w:rPr>
        <w:t xml:space="preserve">Adaptacja noworodka do życia pozamacicznego (stany przejściowe): żółtaczka fizjologiczna noworodków, </w:t>
      </w:r>
      <w:proofErr w:type="spellStart"/>
      <w:r w:rsidRPr="00B36209">
        <w:rPr>
          <w:color w:val="000000" w:themeColor="text1"/>
        </w:rPr>
        <w:t>pourodzeniowy</w:t>
      </w:r>
      <w:proofErr w:type="spellEnd"/>
      <w:r w:rsidRPr="00B36209">
        <w:rPr>
          <w:color w:val="000000" w:themeColor="text1"/>
        </w:rPr>
        <w:t xml:space="preserve"> spadek masy ciała, adaptacyjne zaburzenia termoregulacji, odczyny hormonalne, zaburzenia krzepnięcia u noworodków, stolce przejściowe, rumień toksyczno-alergiczny.</w:t>
      </w:r>
    </w:p>
    <w:p w14:paraId="65763B01" w14:textId="77777777" w:rsidR="00C008A8" w:rsidRPr="00B36209" w:rsidRDefault="00C008A8" w:rsidP="00C008A8">
      <w:pPr>
        <w:pStyle w:val="Tekstpodstawowy"/>
        <w:jc w:val="both"/>
        <w:rPr>
          <w:color w:val="000000" w:themeColor="text1"/>
          <w:lang w:val="pl-PL"/>
        </w:rPr>
      </w:pPr>
      <w:r w:rsidRPr="00B36209">
        <w:rPr>
          <w:b/>
          <w:color w:val="000000" w:themeColor="text1"/>
          <w:lang w:val="pl-PL"/>
        </w:rPr>
        <w:t xml:space="preserve">8. </w:t>
      </w:r>
      <w:r w:rsidRPr="00B36209">
        <w:rPr>
          <w:color w:val="000000" w:themeColor="text1"/>
          <w:lang w:val="pl-PL"/>
        </w:rPr>
        <w:t xml:space="preserve">Odrębności adaptacji u wcześniaków i noworodków z </w:t>
      </w:r>
      <w:proofErr w:type="spellStart"/>
      <w:r w:rsidRPr="00B36209">
        <w:rPr>
          <w:color w:val="000000" w:themeColor="text1"/>
          <w:lang w:val="pl-PL"/>
        </w:rPr>
        <w:t>hipotrofią</w:t>
      </w:r>
      <w:proofErr w:type="spellEnd"/>
      <w:r w:rsidRPr="00B36209">
        <w:rPr>
          <w:color w:val="000000" w:themeColor="text1"/>
          <w:lang w:val="pl-PL"/>
        </w:rPr>
        <w:t xml:space="preserve"> wewnątrzmaciczną.</w:t>
      </w:r>
    </w:p>
    <w:p w14:paraId="29811302" w14:textId="77777777" w:rsidR="00C008A8" w:rsidRPr="00B36209" w:rsidRDefault="00C008A8" w:rsidP="00C008A8">
      <w:pPr>
        <w:pStyle w:val="Tekstpodstawowywcity"/>
        <w:ind w:left="360"/>
        <w:jc w:val="both"/>
        <w:rPr>
          <w:b/>
          <w:color w:val="000000" w:themeColor="text1"/>
          <w:u w:val="single"/>
          <w:lang w:val="pl-PL"/>
        </w:rPr>
      </w:pPr>
    </w:p>
    <w:p w14:paraId="57C30D1E" w14:textId="77777777" w:rsidR="00C008A8" w:rsidRPr="00B36209" w:rsidRDefault="00C008A8" w:rsidP="00C008A8">
      <w:pPr>
        <w:pStyle w:val="Tekstpodstawowywcity"/>
        <w:ind w:left="360"/>
        <w:jc w:val="center"/>
        <w:rPr>
          <w:b/>
          <w:color w:val="000000" w:themeColor="text1"/>
          <w:u w:val="single"/>
          <w:lang w:val="pl-PL"/>
        </w:rPr>
      </w:pPr>
      <w:r w:rsidRPr="00B36209">
        <w:rPr>
          <w:b/>
          <w:color w:val="000000" w:themeColor="text1"/>
          <w:u w:val="single"/>
          <w:lang w:val="pl-PL"/>
        </w:rPr>
        <w:t>ĆWICZENIE 3 - OKRES NIEMOWLĘCY</w:t>
      </w:r>
    </w:p>
    <w:p w14:paraId="70DB1482" w14:textId="77777777" w:rsidR="00C008A8" w:rsidRPr="00B36209" w:rsidRDefault="00C008A8" w:rsidP="00C008A8">
      <w:pPr>
        <w:pStyle w:val="Tekstpodstawowywcity"/>
        <w:ind w:left="360"/>
        <w:jc w:val="both"/>
        <w:rPr>
          <w:b/>
          <w:color w:val="000000" w:themeColor="text1"/>
          <w:lang w:val="pl-PL"/>
        </w:rPr>
      </w:pPr>
    </w:p>
    <w:p w14:paraId="1FAEAC8D" w14:textId="77777777" w:rsidR="00C008A8" w:rsidRPr="00B36209" w:rsidRDefault="00C008A8" w:rsidP="00C008A8">
      <w:pPr>
        <w:pStyle w:val="Lista"/>
        <w:numPr>
          <w:ilvl w:val="0"/>
          <w:numId w:val="5"/>
        </w:numPr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>Rozwój fizyczny (somatyczny) niemowlęcia:</w:t>
      </w:r>
    </w:p>
    <w:p w14:paraId="0B1E514D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dynamika przyrostów masy i długości ciała oraz obwodu głowy i klatki piersiowej</w:t>
      </w:r>
    </w:p>
    <w:p w14:paraId="2521B3AB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zmiany proporcji ciała w okresie niemowlęcym</w:t>
      </w:r>
    </w:p>
    <w:p w14:paraId="18F65F8B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rozwój narządu żucia i uzębienia; ząbkowanie</w:t>
      </w:r>
    </w:p>
    <w:p w14:paraId="3EBC28B8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metody oceny rozwoju fizycznego (siatki centylowe, tabele norm, wskaźniki proporcji)</w:t>
      </w:r>
    </w:p>
    <w:p w14:paraId="5372F0C9" w14:textId="77777777" w:rsidR="00C008A8" w:rsidRPr="00B36209" w:rsidRDefault="00C008A8" w:rsidP="00C008A8">
      <w:pPr>
        <w:pStyle w:val="Lista"/>
        <w:numPr>
          <w:ilvl w:val="0"/>
          <w:numId w:val="5"/>
        </w:numPr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>Rozwój psychomotoryczny niemowlęcia:</w:t>
      </w:r>
    </w:p>
    <w:p w14:paraId="7B8C35F8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etapy rozwoju lokomocji i kontroli postawy ciała</w:t>
      </w:r>
    </w:p>
    <w:p w14:paraId="4CFF5AF6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rozwój procesów poznawczych i koordynacji wzrokowo-ruchowej</w:t>
      </w:r>
    </w:p>
    <w:p w14:paraId="7B51708C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rozwój kontaktów społecznych</w:t>
      </w:r>
    </w:p>
    <w:p w14:paraId="7E579B40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etapy rozwoju percepcji mowy i wokalizacji niemowląt</w:t>
      </w:r>
    </w:p>
    <w:p w14:paraId="01EBD1C7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znaczenie emocjonalnej więzi z matką dla prawidłowego rozwoju osobowości dziecka</w:t>
      </w:r>
    </w:p>
    <w:p w14:paraId="4EDB6595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metody oceny rozwoju psychomotorycznego:</w:t>
      </w:r>
    </w:p>
    <w:p w14:paraId="51D4D800" w14:textId="77777777" w:rsidR="00C008A8" w:rsidRPr="00B36209" w:rsidRDefault="00C008A8" w:rsidP="00C008A8">
      <w:pPr>
        <w:pStyle w:val="Listapunktowana3"/>
        <w:numPr>
          <w:ilvl w:val="0"/>
          <w:numId w:val="0"/>
        </w:numPr>
        <w:ind w:left="1800"/>
        <w:contextualSpacing w:val="0"/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>diagnostyka psychologiczna rozwoju (iloraz rozwoju)</w:t>
      </w:r>
    </w:p>
    <w:p w14:paraId="6D6F64CB" w14:textId="77777777" w:rsidR="00C008A8" w:rsidRPr="00B36209" w:rsidRDefault="00C008A8" w:rsidP="00C008A8">
      <w:pPr>
        <w:pStyle w:val="Listapunktowana3"/>
        <w:numPr>
          <w:ilvl w:val="0"/>
          <w:numId w:val="0"/>
        </w:numPr>
        <w:ind w:left="1800"/>
        <w:contextualSpacing w:val="0"/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lastRenderedPageBreak/>
        <w:t xml:space="preserve">próby testowe służące do orientacyjnej oceny rozwoju psychomotorycznego niemowląt (karta rozwoju psychoruchowego wg Chrzanowskiej, Orientacyjny Test Psychoruchowego Rozwoju Dziecka Denver, skala rozwoju ruchów niemowlęcia </w:t>
      </w:r>
      <w:proofErr w:type="spellStart"/>
      <w:r w:rsidRPr="00B36209">
        <w:rPr>
          <w:color w:val="000000" w:themeColor="text1"/>
          <w:szCs w:val="28"/>
          <w:lang w:val="pl-PL"/>
        </w:rPr>
        <w:t>Zdańskiej-Brincken</w:t>
      </w:r>
      <w:proofErr w:type="spellEnd"/>
      <w:r w:rsidRPr="00B36209">
        <w:rPr>
          <w:color w:val="000000" w:themeColor="text1"/>
          <w:szCs w:val="28"/>
          <w:lang w:val="pl-PL"/>
        </w:rPr>
        <w:t xml:space="preserve"> i Wolańskiego, skala osiągnięć w rozwoju mowy </w:t>
      </w:r>
      <w:proofErr w:type="spellStart"/>
      <w:r w:rsidRPr="00B36209">
        <w:rPr>
          <w:color w:val="000000" w:themeColor="text1"/>
          <w:szCs w:val="28"/>
          <w:lang w:val="pl-PL"/>
        </w:rPr>
        <w:t>Przetacznikowa</w:t>
      </w:r>
      <w:proofErr w:type="spellEnd"/>
      <w:r w:rsidRPr="00B36209">
        <w:rPr>
          <w:color w:val="000000" w:themeColor="text1"/>
          <w:szCs w:val="28"/>
          <w:lang w:val="pl-PL"/>
        </w:rPr>
        <w:t xml:space="preserve"> i </w:t>
      </w:r>
      <w:proofErr w:type="spellStart"/>
      <w:r w:rsidRPr="00B36209">
        <w:rPr>
          <w:color w:val="000000" w:themeColor="text1"/>
          <w:szCs w:val="28"/>
          <w:lang w:val="pl-PL"/>
        </w:rPr>
        <w:t>Spionek</w:t>
      </w:r>
      <w:proofErr w:type="spellEnd"/>
      <w:r w:rsidRPr="00B36209">
        <w:rPr>
          <w:color w:val="000000" w:themeColor="text1"/>
          <w:szCs w:val="28"/>
          <w:lang w:val="pl-PL"/>
        </w:rPr>
        <w:t xml:space="preserve"> oraz </w:t>
      </w:r>
      <w:proofErr w:type="spellStart"/>
      <w:r w:rsidRPr="00B36209">
        <w:rPr>
          <w:color w:val="000000" w:themeColor="text1"/>
          <w:szCs w:val="28"/>
          <w:lang w:val="pl-PL"/>
        </w:rPr>
        <w:t>Silvera</w:t>
      </w:r>
      <w:proofErr w:type="spellEnd"/>
      <w:r w:rsidRPr="00B36209">
        <w:rPr>
          <w:color w:val="000000" w:themeColor="text1"/>
          <w:szCs w:val="28"/>
          <w:lang w:val="pl-PL"/>
        </w:rPr>
        <w:t xml:space="preserve">, siatki centylowe motoryki niemowlęcia </w:t>
      </w:r>
      <w:proofErr w:type="spellStart"/>
      <w:r w:rsidRPr="00B36209">
        <w:rPr>
          <w:color w:val="000000" w:themeColor="text1"/>
          <w:szCs w:val="28"/>
          <w:lang w:val="pl-PL"/>
        </w:rPr>
        <w:t>Zdańskiej-Brincken</w:t>
      </w:r>
      <w:proofErr w:type="spellEnd"/>
      <w:r w:rsidRPr="00B36209">
        <w:rPr>
          <w:color w:val="000000" w:themeColor="text1"/>
          <w:szCs w:val="28"/>
          <w:lang w:val="pl-PL"/>
        </w:rPr>
        <w:t xml:space="preserve"> i Wolańskiego)</w:t>
      </w:r>
    </w:p>
    <w:p w14:paraId="657AB60E" w14:textId="77777777" w:rsidR="00C008A8" w:rsidRPr="00B36209" w:rsidRDefault="00C008A8" w:rsidP="00C008A8">
      <w:pPr>
        <w:pStyle w:val="Listapunktowana2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Badanie podmiotowe i przedmiotowe.</w:t>
      </w:r>
    </w:p>
    <w:p w14:paraId="2FA73019" w14:textId="77777777" w:rsidR="00C008A8" w:rsidRPr="00B36209" w:rsidRDefault="00C008A8" w:rsidP="00C008A8">
      <w:pPr>
        <w:pStyle w:val="Lista"/>
        <w:ind w:left="720" w:firstLine="0"/>
        <w:jc w:val="both"/>
        <w:rPr>
          <w:color w:val="000000" w:themeColor="text1"/>
          <w:lang w:val="pl-PL"/>
        </w:rPr>
      </w:pPr>
    </w:p>
    <w:p w14:paraId="7FB7657E" w14:textId="77777777" w:rsidR="00C008A8" w:rsidRPr="00B36209" w:rsidRDefault="00C008A8" w:rsidP="00C008A8">
      <w:pPr>
        <w:pStyle w:val="Tekstpodstawowywcity"/>
        <w:spacing w:after="0"/>
        <w:ind w:left="0"/>
        <w:jc w:val="both"/>
        <w:rPr>
          <w:b/>
          <w:bCs/>
          <w:color w:val="000000" w:themeColor="text1"/>
          <w:szCs w:val="28"/>
          <w:u w:val="single"/>
          <w:lang w:val="pl-PL"/>
        </w:rPr>
      </w:pPr>
    </w:p>
    <w:p w14:paraId="39BD7FA5" w14:textId="77777777" w:rsidR="00C008A8" w:rsidRPr="00B36209" w:rsidRDefault="00C008A8" w:rsidP="00C008A8">
      <w:pPr>
        <w:pStyle w:val="Tekstpodstawowywcity"/>
        <w:spacing w:after="0"/>
        <w:ind w:left="0"/>
        <w:jc w:val="both"/>
        <w:rPr>
          <w:b/>
          <w:bCs/>
          <w:color w:val="000000" w:themeColor="text1"/>
          <w:szCs w:val="28"/>
          <w:u w:val="single"/>
          <w:lang w:val="pl-PL"/>
        </w:rPr>
      </w:pPr>
    </w:p>
    <w:p w14:paraId="35D6B3EF" w14:textId="77777777" w:rsidR="00C008A8" w:rsidRPr="00B36209" w:rsidRDefault="00C008A8" w:rsidP="00C008A8">
      <w:pPr>
        <w:pStyle w:val="Tekstpodstawowywcity"/>
        <w:spacing w:after="0"/>
        <w:ind w:left="0"/>
        <w:jc w:val="both"/>
        <w:rPr>
          <w:b/>
          <w:bCs/>
          <w:color w:val="000000" w:themeColor="text1"/>
          <w:szCs w:val="28"/>
          <w:u w:val="single"/>
          <w:lang w:val="pl-PL"/>
        </w:rPr>
      </w:pPr>
    </w:p>
    <w:p w14:paraId="7320DBE8" w14:textId="77777777" w:rsidR="00C008A8" w:rsidRPr="00B36209" w:rsidRDefault="00C008A8" w:rsidP="00C008A8">
      <w:pPr>
        <w:pStyle w:val="Tekstpodstawowywcity"/>
        <w:spacing w:after="0"/>
        <w:ind w:left="0"/>
        <w:jc w:val="both"/>
        <w:rPr>
          <w:b/>
          <w:bCs/>
          <w:color w:val="000000" w:themeColor="text1"/>
          <w:szCs w:val="28"/>
          <w:u w:val="single"/>
          <w:lang w:val="pl-PL"/>
        </w:rPr>
      </w:pPr>
    </w:p>
    <w:p w14:paraId="4EA138BC" w14:textId="77777777" w:rsidR="00C008A8" w:rsidRPr="00B36209" w:rsidRDefault="00C008A8" w:rsidP="004F4078">
      <w:pPr>
        <w:pStyle w:val="Tekstpodstawowywcity"/>
        <w:spacing w:after="0"/>
        <w:ind w:left="0"/>
        <w:jc w:val="center"/>
        <w:rPr>
          <w:b/>
          <w:bCs/>
          <w:color w:val="000000" w:themeColor="text1"/>
          <w:szCs w:val="28"/>
          <w:u w:val="single"/>
          <w:lang w:val="pl-PL"/>
        </w:rPr>
      </w:pPr>
      <w:r w:rsidRPr="00B36209">
        <w:rPr>
          <w:b/>
          <w:bCs/>
          <w:color w:val="000000" w:themeColor="text1"/>
          <w:szCs w:val="28"/>
          <w:u w:val="single"/>
          <w:lang w:val="pl-PL"/>
        </w:rPr>
        <w:t xml:space="preserve">ĆWICZENIE 4 - OKRES MAŁEGO </w:t>
      </w:r>
      <w:proofErr w:type="gramStart"/>
      <w:r w:rsidRPr="00B36209">
        <w:rPr>
          <w:b/>
          <w:bCs/>
          <w:color w:val="000000" w:themeColor="text1"/>
          <w:szCs w:val="28"/>
          <w:u w:val="single"/>
          <w:lang w:val="pl-PL"/>
        </w:rPr>
        <w:t>DZIECKA</w:t>
      </w:r>
      <w:proofErr w:type="gramEnd"/>
      <w:r w:rsidRPr="00B36209">
        <w:rPr>
          <w:b/>
          <w:bCs/>
          <w:color w:val="000000" w:themeColor="text1"/>
          <w:szCs w:val="28"/>
          <w:u w:val="single"/>
          <w:lang w:val="pl-PL"/>
        </w:rPr>
        <w:t xml:space="preserve"> czyli OKRES PONIEMOWLĘCY</w:t>
      </w:r>
    </w:p>
    <w:p w14:paraId="1A0A5C0A" w14:textId="77777777" w:rsidR="00C008A8" w:rsidRPr="00B36209" w:rsidRDefault="00C008A8" w:rsidP="00C008A8">
      <w:pPr>
        <w:pStyle w:val="Tekstpodstawowywcity"/>
        <w:spacing w:after="0"/>
        <w:jc w:val="both"/>
        <w:rPr>
          <w:b/>
          <w:bCs/>
          <w:color w:val="000000" w:themeColor="text1"/>
          <w:szCs w:val="28"/>
          <w:lang w:val="pl-PL"/>
        </w:rPr>
      </w:pPr>
    </w:p>
    <w:p w14:paraId="1A79BA03" w14:textId="77777777" w:rsidR="00C008A8" w:rsidRPr="00B36209" w:rsidRDefault="00C008A8" w:rsidP="00C008A8">
      <w:pPr>
        <w:pStyle w:val="Tekstpodstawowywcity"/>
        <w:spacing w:after="0"/>
        <w:jc w:val="both"/>
        <w:rPr>
          <w:b/>
          <w:bCs/>
          <w:color w:val="000000" w:themeColor="text1"/>
          <w:szCs w:val="28"/>
          <w:lang w:val="pl-PL"/>
        </w:rPr>
      </w:pPr>
    </w:p>
    <w:p w14:paraId="4AE1B86A" w14:textId="77777777" w:rsidR="00C008A8" w:rsidRPr="00B36209" w:rsidRDefault="00C008A8" w:rsidP="00C008A8">
      <w:pPr>
        <w:pStyle w:val="Lista"/>
        <w:numPr>
          <w:ilvl w:val="0"/>
          <w:numId w:val="6"/>
        </w:numPr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>Rozwój fizyczny w okresie wczesnego dzieciństwa (</w:t>
      </w:r>
      <w:proofErr w:type="spellStart"/>
      <w:r w:rsidRPr="00B36209">
        <w:rPr>
          <w:color w:val="000000" w:themeColor="text1"/>
          <w:szCs w:val="28"/>
          <w:lang w:val="pl-PL"/>
        </w:rPr>
        <w:t>poniemowlęcym</w:t>
      </w:r>
      <w:proofErr w:type="spellEnd"/>
      <w:r w:rsidRPr="00B36209">
        <w:rPr>
          <w:color w:val="000000" w:themeColor="text1"/>
          <w:szCs w:val="28"/>
          <w:lang w:val="pl-PL"/>
        </w:rPr>
        <w:t>)</w:t>
      </w:r>
    </w:p>
    <w:p w14:paraId="506CA49B" w14:textId="31B4F71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dynamika przyrostów masy i wysokości ciała, obwodu głowy i klatki piersiowej</w:t>
      </w:r>
    </w:p>
    <w:p w14:paraId="72F3AFF0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 xml:space="preserve">zmiany proporcji ciała w okresie </w:t>
      </w:r>
      <w:proofErr w:type="spellStart"/>
      <w:r w:rsidRPr="00B36209">
        <w:rPr>
          <w:color w:val="000000" w:themeColor="text1"/>
          <w:sz w:val="28"/>
          <w:szCs w:val="28"/>
        </w:rPr>
        <w:t>poniemowlęcym</w:t>
      </w:r>
      <w:proofErr w:type="spellEnd"/>
      <w:r w:rsidRPr="00B36209">
        <w:rPr>
          <w:color w:val="000000" w:themeColor="text1"/>
          <w:sz w:val="28"/>
          <w:szCs w:val="28"/>
        </w:rPr>
        <w:t xml:space="preserve">, postawa </w:t>
      </w:r>
      <w:proofErr w:type="spellStart"/>
      <w:r w:rsidRPr="00B36209">
        <w:rPr>
          <w:color w:val="000000" w:themeColor="text1"/>
          <w:sz w:val="28"/>
          <w:szCs w:val="28"/>
        </w:rPr>
        <w:t>habitualna</w:t>
      </w:r>
      <w:proofErr w:type="spellEnd"/>
      <w:r w:rsidRPr="00B36209">
        <w:rPr>
          <w:color w:val="000000" w:themeColor="text1"/>
          <w:sz w:val="28"/>
          <w:szCs w:val="28"/>
        </w:rPr>
        <w:t xml:space="preserve"> dziecka 2-letniego</w:t>
      </w:r>
    </w:p>
    <w:p w14:paraId="09B17E08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rozwój narządu żucia i uzębienia (wiek zębowy)</w:t>
      </w:r>
    </w:p>
    <w:p w14:paraId="793CA57C" w14:textId="77777777" w:rsidR="00C008A8" w:rsidRPr="00B36209" w:rsidRDefault="00C008A8" w:rsidP="00C008A8">
      <w:pPr>
        <w:pStyle w:val="Lista"/>
        <w:numPr>
          <w:ilvl w:val="0"/>
          <w:numId w:val="6"/>
        </w:numPr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 xml:space="preserve">Rozwój psychoruchowy w okresie </w:t>
      </w:r>
      <w:proofErr w:type="spellStart"/>
      <w:r w:rsidRPr="00B36209">
        <w:rPr>
          <w:color w:val="000000" w:themeColor="text1"/>
          <w:szCs w:val="28"/>
          <w:lang w:val="pl-PL"/>
        </w:rPr>
        <w:t>poniemowlęcym</w:t>
      </w:r>
      <w:proofErr w:type="spellEnd"/>
      <w:r w:rsidRPr="00B36209">
        <w:rPr>
          <w:color w:val="000000" w:themeColor="text1"/>
          <w:szCs w:val="28"/>
          <w:lang w:val="pl-PL"/>
        </w:rPr>
        <w:t xml:space="preserve"> (2-3 r.ż.)</w:t>
      </w:r>
    </w:p>
    <w:p w14:paraId="26A5892C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doskonalenie czynności motorycznych</w:t>
      </w:r>
    </w:p>
    <w:p w14:paraId="378C3207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postępy w rozwoju koordynacji wzrokowo-ruchowej</w:t>
      </w:r>
    </w:p>
    <w:p w14:paraId="1868169B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rozwój mowy</w:t>
      </w:r>
    </w:p>
    <w:p w14:paraId="6C37E689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nabywanie nawyków higienicznych i umiejętności samoobsługi</w:t>
      </w:r>
    </w:p>
    <w:p w14:paraId="379418BF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początki lateralizacji</w:t>
      </w:r>
    </w:p>
    <w:p w14:paraId="47861E58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chwiejność emocjonalna.</w:t>
      </w:r>
    </w:p>
    <w:p w14:paraId="7F46F054" w14:textId="77777777" w:rsidR="00C008A8" w:rsidRPr="00B36209" w:rsidRDefault="00C008A8" w:rsidP="00C008A8">
      <w:pPr>
        <w:pStyle w:val="Lista"/>
        <w:numPr>
          <w:ilvl w:val="0"/>
          <w:numId w:val="6"/>
        </w:numPr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>Badanie bilansowe 2-latka.  Zakres badań:</w:t>
      </w:r>
    </w:p>
    <w:p w14:paraId="5F7EC8F7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testy przesiewowe wykrywające:</w:t>
      </w:r>
    </w:p>
    <w:p w14:paraId="1DF08EB7" w14:textId="77777777" w:rsidR="00C008A8" w:rsidRPr="00B36209" w:rsidRDefault="00C008A8" w:rsidP="00C008A8">
      <w:pPr>
        <w:pStyle w:val="Listapunktowana3"/>
        <w:numPr>
          <w:ilvl w:val="0"/>
          <w:numId w:val="0"/>
        </w:numPr>
        <w:ind w:left="1080"/>
        <w:contextualSpacing w:val="0"/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>zaburzenia rozwoju somatycznego</w:t>
      </w:r>
    </w:p>
    <w:p w14:paraId="309FB3EF" w14:textId="77777777" w:rsidR="00C008A8" w:rsidRPr="00B36209" w:rsidRDefault="00C008A8" w:rsidP="00C008A8">
      <w:pPr>
        <w:pStyle w:val="Listapunktowana3"/>
        <w:numPr>
          <w:ilvl w:val="0"/>
          <w:numId w:val="0"/>
        </w:numPr>
        <w:ind w:left="1080"/>
        <w:contextualSpacing w:val="0"/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>zeza (wywiad, badanie ustawienia gałek ocznych i symetrii odbicia na rogówkach)</w:t>
      </w:r>
    </w:p>
    <w:p w14:paraId="79C6AD2A" w14:textId="77777777" w:rsidR="00C008A8" w:rsidRPr="00B36209" w:rsidRDefault="00C008A8" w:rsidP="00C008A8">
      <w:pPr>
        <w:pStyle w:val="Listapunktowana3"/>
        <w:numPr>
          <w:ilvl w:val="0"/>
          <w:numId w:val="0"/>
        </w:numPr>
        <w:ind w:left="1080"/>
        <w:contextualSpacing w:val="0"/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>zaburzenia słuchu (orientacyjne badanie słuchu)</w:t>
      </w:r>
    </w:p>
    <w:p w14:paraId="55EE2030" w14:textId="77777777" w:rsidR="00C008A8" w:rsidRPr="00B36209" w:rsidRDefault="00C008A8" w:rsidP="00C008A8">
      <w:pPr>
        <w:pStyle w:val="Listapunktowana3"/>
        <w:numPr>
          <w:ilvl w:val="0"/>
          <w:numId w:val="0"/>
        </w:numPr>
        <w:ind w:left="1080"/>
        <w:contextualSpacing w:val="0"/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>zaburzenia rozwoju psychoruchowego.</w:t>
      </w:r>
    </w:p>
    <w:p w14:paraId="2B55BC10" w14:textId="77777777" w:rsidR="00C008A8" w:rsidRPr="00B36209" w:rsidRDefault="00C008A8" w:rsidP="00C008A8">
      <w:pPr>
        <w:pStyle w:val="Listapunktowana3"/>
        <w:numPr>
          <w:ilvl w:val="0"/>
          <w:numId w:val="6"/>
        </w:numPr>
        <w:contextualSpacing w:val="0"/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>Profilaktyka stomatologiczna (zapobieganie próchnicy, chorobom przyzębia, wadom zgryzu)</w:t>
      </w:r>
    </w:p>
    <w:p w14:paraId="131C7780" w14:textId="77777777" w:rsidR="00C008A8" w:rsidRPr="00B36209" w:rsidRDefault="00C008A8" w:rsidP="00C008A8">
      <w:pPr>
        <w:pStyle w:val="Listapunktowana3"/>
        <w:numPr>
          <w:ilvl w:val="0"/>
          <w:numId w:val="6"/>
        </w:numPr>
        <w:contextualSpacing w:val="0"/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>Badanie podmiotowe i przedmiotowe</w:t>
      </w:r>
    </w:p>
    <w:p w14:paraId="46211A21" w14:textId="77777777" w:rsidR="00C008A8" w:rsidRPr="00B36209" w:rsidRDefault="00C008A8" w:rsidP="00C008A8">
      <w:pPr>
        <w:jc w:val="both"/>
        <w:rPr>
          <w:color w:val="000000" w:themeColor="text1"/>
          <w:szCs w:val="28"/>
          <w:lang w:val="pl-PL"/>
        </w:rPr>
      </w:pPr>
    </w:p>
    <w:p w14:paraId="4877B687" w14:textId="77777777" w:rsidR="00C008A8" w:rsidRDefault="00C008A8" w:rsidP="00C008A8">
      <w:pPr>
        <w:spacing w:line="360" w:lineRule="auto"/>
        <w:jc w:val="both"/>
        <w:rPr>
          <w:color w:val="000000" w:themeColor="text1"/>
          <w:lang w:val="pl-PL"/>
        </w:rPr>
      </w:pPr>
    </w:p>
    <w:p w14:paraId="673312F7" w14:textId="77777777" w:rsidR="004F4078" w:rsidRPr="00B36209" w:rsidRDefault="004F4078" w:rsidP="00C008A8">
      <w:pPr>
        <w:spacing w:line="360" w:lineRule="auto"/>
        <w:jc w:val="both"/>
        <w:rPr>
          <w:b/>
          <w:color w:val="000000" w:themeColor="text1"/>
          <w:u w:val="single"/>
          <w:lang w:val="pl-PL"/>
        </w:rPr>
      </w:pPr>
    </w:p>
    <w:p w14:paraId="33A23043" w14:textId="77777777" w:rsidR="00C008A8" w:rsidRPr="00B36209" w:rsidRDefault="00C008A8" w:rsidP="004F4078">
      <w:pPr>
        <w:spacing w:line="360" w:lineRule="auto"/>
        <w:jc w:val="center"/>
        <w:rPr>
          <w:b/>
          <w:color w:val="000000" w:themeColor="text1"/>
          <w:u w:val="single"/>
          <w:lang w:val="pl-PL"/>
        </w:rPr>
      </w:pPr>
      <w:r w:rsidRPr="00B36209">
        <w:rPr>
          <w:b/>
          <w:color w:val="000000" w:themeColor="text1"/>
          <w:u w:val="single"/>
          <w:lang w:val="pl-PL"/>
        </w:rPr>
        <w:lastRenderedPageBreak/>
        <w:t>ĆWICZENIE 5 - OKRES PRZEDSZKOLNY I WCZESNOSZKOLNY</w:t>
      </w:r>
    </w:p>
    <w:p w14:paraId="70223E4C" w14:textId="77777777" w:rsidR="00C008A8" w:rsidRPr="00B36209" w:rsidRDefault="00C008A8" w:rsidP="00C008A8">
      <w:pPr>
        <w:spacing w:line="360" w:lineRule="auto"/>
        <w:jc w:val="both"/>
        <w:rPr>
          <w:b/>
          <w:color w:val="000000" w:themeColor="text1"/>
          <w:szCs w:val="28"/>
          <w:u w:val="single"/>
          <w:lang w:val="pl-PL"/>
        </w:rPr>
      </w:pPr>
    </w:p>
    <w:p w14:paraId="6CBCE025" w14:textId="77777777" w:rsidR="00C008A8" w:rsidRPr="00B36209" w:rsidRDefault="00C008A8" w:rsidP="00C008A8">
      <w:pPr>
        <w:pStyle w:val="Tekstpodstawowy"/>
        <w:numPr>
          <w:ilvl w:val="0"/>
          <w:numId w:val="9"/>
        </w:numPr>
        <w:spacing w:after="0"/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>Rozwój fizyczny dziecka w okresie przedszkolnym:</w:t>
      </w:r>
    </w:p>
    <w:p w14:paraId="24EFD312" w14:textId="77777777" w:rsidR="00C008A8" w:rsidRPr="00B36209" w:rsidRDefault="00C008A8" w:rsidP="00C008A8">
      <w:pPr>
        <w:pStyle w:val="Tekstpodstawowy"/>
        <w:spacing w:after="0"/>
        <w:ind w:left="360"/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 xml:space="preserve">dynamika przyrostów masy i wysokości ciała, obwodu głowy i </w:t>
      </w:r>
      <w:proofErr w:type="gramStart"/>
      <w:r w:rsidRPr="00B36209">
        <w:rPr>
          <w:color w:val="000000" w:themeColor="text1"/>
          <w:szCs w:val="28"/>
          <w:lang w:val="pl-PL"/>
        </w:rPr>
        <w:t>klatki  piersiowej</w:t>
      </w:r>
      <w:proofErr w:type="gramEnd"/>
    </w:p>
    <w:p w14:paraId="1F81151C" w14:textId="77777777" w:rsidR="00C008A8" w:rsidRPr="00B36209" w:rsidRDefault="00C008A8" w:rsidP="00C008A8">
      <w:pPr>
        <w:pStyle w:val="Tekstpodstawowy"/>
        <w:spacing w:after="0"/>
        <w:ind w:left="360"/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>zmiany proporcji ciała</w:t>
      </w:r>
    </w:p>
    <w:p w14:paraId="36139629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 xml:space="preserve">     dymorfizm płciowy</w:t>
      </w:r>
    </w:p>
    <w:p w14:paraId="28746535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 xml:space="preserve">     postawa </w:t>
      </w:r>
      <w:proofErr w:type="spellStart"/>
      <w:r w:rsidRPr="00B36209">
        <w:rPr>
          <w:color w:val="000000" w:themeColor="text1"/>
          <w:sz w:val="28"/>
          <w:szCs w:val="28"/>
        </w:rPr>
        <w:t>habitualna</w:t>
      </w:r>
      <w:proofErr w:type="spellEnd"/>
      <w:r w:rsidRPr="00B36209">
        <w:rPr>
          <w:color w:val="000000" w:themeColor="text1"/>
          <w:sz w:val="28"/>
          <w:szCs w:val="28"/>
        </w:rPr>
        <w:t xml:space="preserve"> </w:t>
      </w:r>
      <w:proofErr w:type="gramStart"/>
      <w:r w:rsidRPr="00B36209">
        <w:rPr>
          <w:color w:val="000000" w:themeColor="text1"/>
          <w:sz w:val="28"/>
          <w:szCs w:val="28"/>
        </w:rPr>
        <w:t>dziecka  4</w:t>
      </w:r>
      <w:proofErr w:type="gramEnd"/>
      <w:r w:rsidRPr="00B36209">
        <w:rPr>
          <w:color w:val="000000" w:themeColor="text1"/>
          <w:sz w:val="28"/>
          <w:szCs w:val="28"/>
        </w:rPr>
        <w:t xml:space="preserve"> i 6-letniego</w:t>
      </w:r>
    </w:p>
    <w:p w14:paraId="145B7294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 xml:space="preserve">     rozwój narządu żucia i uzębienia (wiek zębowy).</w:t>
      </w:r>
    </w:p>
    <w:p w14:paraId="134766D1" w14:textId="77777777" w:rsidR="00C008A8" w:rsidRPr="00B36209" w:rsidRDefault="00C008A8" w:rsidP="00C008A8">
      <w:pPr>
        <w:pStyle w:val="Tekstpodstawowy"/>
        <w:numPr>
          <w:ilvl w:val="0"/>
          <w:numId w:val="9"/>
        </w:numPr>
        <w:spacing w:after="0"/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>Rozwój psychiczny i ruchowy dziecka w wieku przedszkolnym:</w:t>
      </w:r>
    </w:p>
    <w:p w14:paraId="35402B9B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 xml:space="preserve">      doskonalenie czynności motorycznych, ruchów postawno-lokomocyjnych i                       narzędziowych (praksji), aktywność i sprawność ruchowa dziecka,</w:t>
      </w:r>
    </w:p>
    <w:p w14:paraId="79D59E50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 xml:space="preserve">     rozwój mowy, wady wymowy,</w:t>
      </w:r>
    </w:p>
    <w:p w14:paraId="13276E6F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 xml:space="preserve">     rozwój kontaktów społecznych,</w:t>
      </w:r>
    </w:p>
    <w:p w14:paraId="6AC4461A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 xml:space="preserve">     rozwój emocjonalny,</w:t>
      </w:r>
    </w:p>
    <w:p w14:paraId="06C252FA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 xml:space="preserve">     nabywanie nawyków higienicznych i umiejętności samoobsługi, lateralizacja, postępowanie z dzieckiem leworęcznym,</w:t>
      </w:r>
    </w:p>
    <w:p w14:paraId="67F5FA23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 xml:space="preserve">    kształtowanie się procesów myślowych- okres pytań, fantazjowanie.</w:t>
      </w:r>
    </w:p>
    <w:p w14:paraId="628A0F31" w14:textId="77777777" w:rsidR="00C008A8" w:rsidRPr="00B36209" w:rsidRDefault="00C008A8" w:rsidP="00C008A8">
      <w:pPr>
        <w:pStyle w:val="Tekstpodstawowy"/>
        <w:numPr>
          <w:ilvl w:val="0"/>
          <w:numId w:val="9"/>
        </w:numPr>
        <w:spacing w:after="0"/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 xml:space="preserve">Badania </w:t>
      </w:r>
      <w:proofErr w:type="gramStart"/>
      <w:r w:rsidRPr="00B36209">
        <w:rPr>
          <w:color w:val="000000" w:themeColor="text1"/>
          <w:szCs w:val="28"/>
          <w:lang w:val="pl-PL"/>
        </w:rPr>
        <w:t>bilansowe  4</w:t>
      </w:r>
      <w:proofErr w:type="gramEnd"/>
      <w:r w:rsidRPr="00B36209">
        <w:rPr>
          <w:color w:val="000000" w:themeColor="text1"/>
          <w:szCs w:val="28"/>
          <w:lang w:val="pl-PL"/>
        </w:rPr>
        <w:t xml:space="preserve"> i 6-latka:</w:t>
      </w:r>
    </w:p>
    <w:p w14:paraId="6575BC04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 xml:space="preserve">    zakres i cele badań bilansowych,</w:t>
      </w:r>
    </w:p>
    <w:p w14:paraId="70BAD0E6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 xml:space="preserve">    testy przesiewowe,</w:t>
      </w:r>
    </w:p>
    <w:p w14:paraId="49ECF387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 xml:space="preserve">   pojęcie gotowości szkolnej.</w:t>
      </w:r>
    </w:p>
    <w:p w14:paraId="22475225" w14:textId="77777777" w:rsidR="00C008A8" w:rsidRPr="00B36209" w:rsidRDefault="00C008A8" w:rsidP="00C008A8">
      <w:pPr>
        <w:pStyle w:val="Tekstpodstawowy"/>
        <w:numPr>
          <w:ilvl w:val="0"/>
          <w:numId w:val="9"/>
        </w:numPr>
        <w:spacing w:after="0"/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>Rozwój somatyczny i psychiczny dziecka w okresie wczesnoszkolnym:</w:t>
      </w:r>
    </w:p>
    <w:p w14:paraId="25270F96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 xml:space="preserve">   rozwój fizyczny,</w:t>
      </w:r>
    </w:p>
    <w:p w14:paraId="668DC588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 xml:space="preserve">   rozwój umysłowy i emocjonalny,</w:t>
      </w:r>
    </w:p>
    <w:p w14:paraId="67DFDCA7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 xml:space="preserve">    ocena dojrzałości (gotowości) szkolnej.</w:t>
      </w:r>
    </w:p>
    <w:p w14:paraId="1220E23D" w14:textId="77777777" w:rsidR="00C008A8" w:rsidRPr="00B36209" w:rsidRDefault="00C008A8" w:rsidP="00C008A8">
      <w:pPr>
        <w:pStyle w:val="Tekstpodstawowy"/>
        <w:numPr>
          <w:ilvl w:val="0"/>
          <w:numId w:val="9"/>
        </w:numPr>
        <w:spacing w:after="0"/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>Badanie bilansowe dziecka 10-letniego:</w:t>
      </w:r>
    </w:p>
    <w:p w14:paraId="12940366" w14:textId="77777777" w:rsidR="00C008A8" w:rsidRPr="00B36209" w:rsidRDefault="00C008A8" w:rsidP="00C008A8">
      <w:pPr>
        <w:pStyle w:val="Tekstpodstawowy"/>
        <w:spacing w:after="0"/>
        <w:ind w:left="360"/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 xml:space="preserve">     ocena poziomu i tempa wzrastania </w:t>
      </w:r>
    </w:p>
    <w:p w14:paraId="53530D3C" w14:textId="2A8FBF1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 xml:space="preserve">   orientacyjna ocena rozwoju psychospołecznego oraz przystosowania    szkolnego (zaburzenia zachowania, nerwice, trudności szkolne)</w:t>
      </w:r>
    </w:p>
    <w:p w14:paraId="342FA4F1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 xml:space="preserve">   ocena stanu zdrowia z ustaleniem rozpoznania zaburzeń i chorób</w:t>
      </w:r>
    </w:p>
    <w:p w14:paraId="22D78BD7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 xml:space="preserve">  oraz problemu zdrowotnego, w tym ocena wad postawy</w:t>
      </w:r>
    </w:p>
    <w:p w14:paraId="421C8C39" w14:textId="77777777" w:rsidR="00C008A8" w:rsidRPr="00B36209" w:rsidRDefault="00C008A8" w:rsidP="00C008A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 xml:space="preserve">   kwalifikacja do zajęć wychowania fizycznego.</w:t>
      </w:r>
    </w:p>
    <w:p w14:paraId="5C3C4DBB" w14:textId="77777777" w:rsidR="00C008A8" w:rsidRPr="00B36209" w:rsidRDefault="00C008A8" w:rsidP="00C008A8">
      <w:pPr>
        <w:pStyle w:val="Listapunktowana2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Badanie podmiotowe i przedmiotowe</w:t>
      </w:r>
    </w:p>
    <w:p w14:paraId="107EF5C6" w14:textId="77777777" w:rsidR="00C008A8" w:rsidRDefault="00C008A8" w:rsidP="00C008A8">
      <w:pPr>
        <w:pStyle w:val="Listapunktowana2"/>
        <w:rPr>
          <w:color w:val="000000" w:themeColor="text1"/>
          <w:sz w:val="28"/>
          <w:szCs w:val="28"/>
        </w:rPr>
      </w:pPr>
    </w:p>
    <w:p w14:paraId="4F389220" w14:textId="77777777" w:rsidR="004F4078" w:rsidRDefault="004F4078" w:rsidP="00C008A8">
      <w:pPr>
        <w:pStyle w:val="Listapunktowana2"/>
        <w:rPr>
          <w:color w:val="000000" w:themeColor="text1"/>
          <w:sz w:val="28"/>
          <w:szCs w:val="28"/>
        </w:rPr>
      </w:pPr>
    </w:p>
    <w:p w14:paraId="2D7C7A36" w14:textId="4A44564E" w:rsidR="004F4078" w:rsidRPr="00B36209" w:rsidRDefault="004F4078" w:rsidP="004F4078">
      <w:pPr>
        <w:pStyle w:val="Tekstpodstawowywcity"/>
        <w:spacing w:after="0" w:line="360" w:lineRule="auto"/>
        <w:ind w:left="0"/>
        <w:jc w:val="center"/>
        <w:rPr>
          <w:b/>
          <w:bCs/>
          <w:color w:val="000000" w:themeColor="text1"/>
          <w:u w:val="single"/>
          <w:lang w:val="pl-PL"/>
        </w:rPr>
      </w:pPr>
      <w:r w:rsidRPr="00B36209">
        <w:rPr>
          <w:b/>
          <w:bCs/>
          <w:color w:val="000000" w:themeColor="text1"/>
          <w:u w:val="single"/>
          <w:lang w:val="pl-PL"/>
        </w:rPr>
        <w:t xml:space="preserve">ĆWICZENIE </w:t>
      </w:r>
      <w:r>
        <w:rPr>
          <w:b/>
          <w:bCs/>
          <w:color w:val="000000" w:themeColor="text1"/>
          <w:u w:val="single"/>
          <w:lang w:val="pl-PL"/>
        </w:rPr>
        <w:t>6</w:t>
      </w:r>
      <w:r w:rsidRPr="00B36209">
        <w:rPr>
          <w:b/>
          <w:bCs/>
          <w:color w:val="000000" w:themeColor="text1"/>
          <w:u w:val="single"/>
          <w:lang w:val="pl-PL"/>
        </w:rPr>
        <w:t xml:space="preserve"> - OKRES DOJRZEWANIA PŁCIOWEGO</w:t>
      </w:r>
    </w:p>
    <w:p w14:paraId="1B692530" w14:textId="77777777" w:rsidR="004F4078" w:rsidRPr="00B36209" w:rsidRDefault="004F4078" w:rsidP="004F4078">
      <w:pPr>
        <w:pStyle w:val="Tekstpodstawowywcity"/>
        <w:spacing w:after="0" w:line="360" w:lineRule="auto"/>
        <w:ind w:left="0"/>
        <w:jc w:val="both"/>
        <w:rPr>
          <w:b/>
          <w:bCs/>
          <w:color w:val="000000" w:themeColor="text1"/>
          <w:u w:val="single"/>
          <w:lang w:val="pl-PL"/>
        </w:rPr>
      </w:pPr>
    </w:p>
    <w:p w14:paraId="2BC4656D" w14:textId="77777777" w:rsidR="004F4078" w:rsidRPr="00B36209" w:rsidRDefault="004F4078" w:rsidP="004F4078">
      <w:pPr>
        <w:pStyle w:val="Akapitzlist"/>
        <w:numPr>
          <w:ilvl w:val="0"/>
          <w:numId w:val="11"/>
        </w:numPr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t xml:space="preserve"> Rozwój somatyczny i psychiczny dziecka w okresie dojrzewania:</w:t>
      </w:r>
    </w:p>
    <w:p w14:paraId="2873C8E9" w14:textId="77777777" w:rsidR="004F4078" w:rsidRPr="00B36209" w:rsidRDefault="004F4078" w:rsidP="004F407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rozwój fizyczny,</w:t>
      </w:r>
    </w:p>
    <w:p w14:paraId="7CEF62F7" w14:textId="77777777" w:rsidR="004F4078" w:rsidRPr="00B36209" w:rsidRDefault="004F4078" w:rsidP="004F407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rozwój umysłowy i emocjonalny,</w:t>
      </w:r>
    </w:p>
    <w:p w14:paraId="06B49326" w14:textId="77777777" w:rsidR="004F4078" w:rsidRPr="00B36209" w:rsidRDefault="004F4078" w:rsidP="004F4078">
      <w:pPr>
        <w:pStyle w:val="Tekstpodstawowy"/>
        <w:numPr>
          <w:ilvl w:val="0"/>
          <w:numId w:val="11"/>
        </w:numPr>
        <w:spacing w:after="0"/>
        <w:jc w:val="both"/>
        <w:rPr>
          <w:color w:val="000000" w:themeColor="text1"/>
          <w:szCs w:val="28"/>
          <w:lang w:val="pl-PL"/>
        </w:rPr>
      </w:pPr>
      <w:r w:rsidRPr="00B36209">
        <w:rPr>
          <w:color w:val="000000" w:themeColor="text1"/>
          <w:szCs w:val="28"/>
          <w:lang w:val="pl-PL"/>
        </w:rPr>
        <w:lastRenderedPageBreak/>
        <w:t>Badanie bilansowe dziecka 14-letniego.</w:t>
      </w:r>
    </w:p>
    <w:p w14:paraId="587DBE31" w14:textId="77777777" w:rsidR="004F4078" w:rsidRPr="00B36209" w:rsidRDefault="004F4078" w:rsidP="004F407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 xml:space="preserve">ocena poziomu i tempa wzrastania i dojrzewania płciowego: (niskorosłość, nadmiar lub niedobór masy ciała, opóźnione lub nieharmonijne dojrzewanie płciowe, zaburzenia miesiączkowania),   </w:t>
      </w:r>
    </w:p>
    <w:p w14:paraId="6AF65024" w14:textId="77777777" w:rsidR="004F4078" w:rsidRPr="00B36209" w:rsidRDefault="004F4078" w:rsidP="004F407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 xml:space="preserve">orientacyjna ocena rozwoju psychospołecznego oraz przystosowania szkolnego (zaburzenia zachowania, nerwice, trudności szkolne, </w:t>
      </w:r>
      <w:proofErr w:type="gramStart"/>
      <w:r w:rsidRPr="00B36209">
        <w:rPr>
          <w:color w:val="000000" w:themeColor="text1"/>
          <w:sz w:val="28"/>
          <w:szCs w:val="28"/>
        </w:rPr>
        <w:t>palenie  tytoniu</w:t>
      </w:r>
      <w:proofErr w:type="gramEnd"/>
      <w:r w:rsidRPr="00B36209">
        <w:rPr>
          <w:color w:val="000000" w:themeColor="text1"/>
          <w:sz w:val="28"/>
          <w:szCs w:val="28"/>
        </w:rPr>
        <w:t>, picie alkoholu i używanie narkotyków).</w:t>
      </w:r>
    </w:p>
    <w:p w14:paraId="066D55F7" w14:textId="77777777" w:rsidR="004F4078" w:rsidRPr="00B36209" w:rsidRDefault="004F4078" w:rsidP="004F407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ocena stanu zdrowia z ustaleniem rozpoznania zaburzeń i chorób oraz problemu zdrowotnego,</w:t>
      </w:r>
    </w:p>
    <w:p w14:paraId="2B8792F6" w14:textId="77777777" w:rsidR="004F4078" w:rsidRPr="00B36209" w:rsidRDefault="004F4078" w:rsidP="004F407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kwalifikacja do zajęć wychowania fizycznego,</w:t>
      </w:r>
    </w:p>
    <w:p w14:paraId="0B1DC3FB" w14:textId="77777777" w:rsidR="004F4078" w:rsidRPr="00B36209" w:rsidRDefault="004F4078" w:rsidP="004F4078">
      <w:pPr>
        <w:pStyle w:val="Listapunktowana2"/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orzeczenie lekarskie dotyczące dalszego kształcenia i nauki zawodu.</w:t>
      </w:r>
    </w:p>
    <w:p w14:paraId="0FF43B25" w14:textId="77777777" w:rsidR="004F4078" w:rsidRPr="00B36209" w:rsidRDefault="004F4078" w:rsidP="004F4078">
      <w:pPr>
        <w:pStyle w:val="Listapunktowana2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B36209">
        <w:rPr>
          <w:color w:val="000000" w:themeColor="text1"/>
          <w:sz w:val="28"/>
          <w:szCs w:val="28"/>
        </w:rPr>
        <w:t>Badanie podmiotowe i przedmiotowe</w:t>
      </w:r>
    </w:p>
    <w:p w14:paraId="278DAE72" w14:textId="77777777" w:rsidR="004F4078" w:rsidRPr="00B36209" w:rsidRDefault="004F4078" w:rsidP="004F4078">
      <w:pPr>
        <w:jc w:val="both"/>
        <w:rPr>
          <w:b/>
          <w:bCs/>
          <w:color w:val="000000" w:themeColor="text1"/>
          <w:szCs w:val="28"/>
          <w:lang w:val="pl-PL"/>
        </w:rPr>
      </w:pPr>
    </w:p>
    <w:p w14:paraId="29A925F3" w14:textId="77777777" w:rsidR="004F4078" w:rsidRDefault="004F4078" w:rsidP="00C008A8">
      <w:pPr>
        <w:pStyle w:val="Tekstpodstawowywcity"/>
        <w:spacing w:after="0" w:line="360" w:lineRule="auto"/>
        <w:ind w:left="0"/>
        <w:jc w:val="both"/>
        <w:rPr>
          <w:b/>
          <w:bCs/>
          <w:color w:val="000000" w:themeColor="text1"/>
          <w:u w:val="single"/>
          <w:lang w:val="pl-PL"/>
        </w:rPr>
      </w:pPr>
    </w:p>
    <w:p w14:paraId="77D5CF20" w14:textId="77777777" w:rsidR="004F4078" w:rsidRPr="00B36209" w:rsidRDefault="004F4078" w:rsidP="00C008A8">
      <w:pPr>
        <w:pStyle w:val="Tekstpodstawowywcity"/>
        <w:spacing w:after="0" w:line="360" w:lineRule="auto"/>
        <w:ind w:left="0"/>
        <w:jc w:val="both"/>
        <w:rPr>
          <w:b/>
          <w:bCs/>
          <w:color w:val="000000" w:themeColor="text1"/>
          <w:u w:val="single"/>
          <w:lang w:val="pl-PL"/>
        </w:rPr>
      </w:pPr>
    </w:p>
    <w:p w14:paraId="6AEF78E3" w14:textId="6BEA2D5A" w:rsidR="00C008A8" w:rsidRPr="004F4078" w:rsidRDefault="00C008A8" w:rsidP="004F4078">
      <w:pPr>
        <w:jc w:val="center"/>
        <w:rPr>
          <w:b/>
          <w:color w:val="000000" w:themeColor="text1"/>
          <w:u w:val="single"/>
          <w:lang w:val="pl-PL"/>
        </w:rPr>
      </w:pPr>
      <w:r w:rsidRPr="004F4078">
        <w:rPr>
          <w:b/>
          <w:color w:val="000000" w:themeColor="text1"/>
          <w:u w:val="single"/>
          <w:lang w:val="pl-PL"/>
        </w:rPr>
        <w:t xml:space="preserve">ĆWICZENIE </w:t>
      </w:r>
      <w:r w:rsidR="004F4078" w:rsidRPr="004F4078">
        <w:rPr>
          <w:b/>
          <w:color w:val="000000" w:themeColor="text1"/>
          <w:u w:val="single"/>
          <w:lang w:val="pl-PL"/>
        </w:rPr>
        <w:t>7</w:t>
      </w:r>
      <w:r w:rsidRPr="004F4078">
        <w:rPr>
          <w:b/>
          <w:color w:val="000000" w:themeColor="text1"/>
          <w:u w:val="single"/>
          <w:lang w:val="pl-PL"/>
        </w:rPr>
        <w:t xml:space="preserve"> - PODSTAWOWE PROBLEMY ROZWOJOWE OD OKRESU NOWORODKOWEGO DO PRZEDSZKOLNEGO (POWSZECHNE PROFILAKTYCZNE BADANIA LEKARSKIE)</w:t>
      </w:r>
    </w:p>
    <w:p w14:paraId="7FFD8CB4" w14:textId="77777777" w:rsidR="00C008A8" w:rsidRPr="00B36209" w:rsidRDefault="00C008A8" w:rsidP="00C008A8">
      <w:pPr>
        <w:jc w:val="both"/>
        <w:rPr>
          <w:b/>
          <w:color w:val="000000" w:themeColor="text1"/>
          <w:u w:val="single"/>
          <w:lang w:val="pl-PL"/>
        </w:rPr>
      </w:pPr>
    </w:p>
    <w:p w14:paraId="3D0BD97D" w14:textId="77777777" w:rsidR="00C008A8" w:rsidRPr="00B36209" w:rsidRDefault="00C008A8" w:rsidP="00C008A8">
      <w:pPr>
        <w:jc w:val="both"/>
        <w:rPr>
          <w:b/>
          <w:color w:val="000000" w:themeColor="text1"/>
          <w:lang w:val="pl-PL"/>
        </w:rPr>
      </w:pPr>
    </w:p>
    <w:p w14:paraId="0AA3733F" w14:textId="77777777" w:rsidR="00C008A8" w:rsidRPr="00B36209" w:rsidRDefault="00C008A8" w:rsidP="00C008A8">
      <w:pPr>
        <w:pStyle w:val="Akapitzlist"/>
        <w:numPr>
          <w:ilvl w:val="0"/>
          <w:numId w:val="13"/>
        </w:numPr>
        <w:jc w:val="both"/>
        <w:rPr>
          <w:b/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Niedokrwistość fizjologiczna I kwartału.</w:t>
      </w:r>
    </w:p>
    <w:p w14:paraId="3B88DB67" w14:textId="77777777" w:rsidR="00C008A8" w:rsidRPr="00B36209" w:rsidRDefault="00C008A8" w:rsidP="00C008A8">
      <w:pPr>
        <w:pStyle w:val="Akapitzlist"/>
        <w:numPr>
          <w:ilvl w:val="0"/>
          <w:numId w:val="13"/>
        </w:numPr>
        <w:jc w:val="both"/>
        <w:rPr>
          <w:b/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Niedokrwistość z niedoboru żelaza i kwasu foliowego.</w:t>
      </w:r>
    </w:p>
    <w:p w14:paraId="0C55DC02" w14:textId="77777777" w:rsidR="00C008A8" w:rsidRPr="00B36209" w:rsidRDefault="00C008A8" w:rsidP="00C008A8">
      <w:pPr>
        <w:pStyle w:val="Akapitzlist"/>
        <w:jc w:val="both"/>
        <w:rPr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zapobieganie niedoborom</w:t>
      </w:r>
    </w:p>
    <w:p w14:paraId="54E5E72E" w14:textId="77777777" w:rsidR="00C008A8" w:rsidRPr="00B36209" w:rsidRDefault="00C008A8" w:rsidP="00C008A8">
      <w:pPr>
        <w:pStyle w:val="Akapitzlist"/>
        <w:jc w:val="both"/>
        <w:rPr>
          <w:b/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profilaktyka</w:t>
      </w:r>
    </w:p>
    <w:p w14:paraId="12E2C13B" w14:textId="77777777" w:rsidR="00C008A8" w:rsidRPr="00B36209" w:rsidRDefault="00C008A8" w:rsidP="00C008A8">
      <w:pPr>
        <w:pStyle w:val="Akapitzlist"/>
        <w:numPr>
          <w:ilvl w:val="0"/>
          <w:numId w:val="13"/>
        </w:numPr>
        <w:jc w:val="both"/>
        <w:rPr>
          <w:b/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Krzywica</w:t>
      </w:r>
    </w:p>
    <w:p w14:paraId="201BAF08" w14:textId="77777777" w:rsidR="00C008A8" w:rsidRPr="00B36209" w:rsidRDefault="00C008A8" w:rsidP="00C008A8">
      <w:pPr>
        <w:pStyle w:val="Akapitzlist"/>
        <w:numPr>
          <w:ilvl w:val="0"/>
          <w:numId w:val="13"/>
        </w:numPr>
        <w:jc w:val="both"/>
        <w:rPr>
          <w:b/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Zapobieganie niedoborom witaminowym</w:t>
      </w:r>
    </w:p>
    <w:p w14:paraId="61167B07" w14:textId="77777777" w:rsidR="00C008A8" w:rsidRPr="00B36209" w:rsidRDefault="00C008A8" w:rsidP="00C008A8">
      <w:pPr>
        <w:pStyle w:val="Akapitzlist"/>
        <w:jc w:val="both"/>
        <w:rPr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niedobór witaminy D3</w:t>
      </w:r>
    </w:p>
    <w:p w14:paraId="367AB36E" w14:textId="77777777" w:rsidR="00C008A8" w:rsidRPr="00B36209" w:rsidRDefault="00C008A8" w:rsidP="00C008A8">
      <w:pPr>
        <w:pStyle w:val="Akapitzlist"/>
        <w:jc w:val="both"/>
        <w:rPr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niedobór witaminy K</w:t>
      </w:r>
    </w:p>
    <w:p w14:paraId="1C424E6B" w14:textId="77777777" w:rsidR="00C008A8" w:rsidRPr="00B36209" w:rsidRDefault="00C008A8" w:rsidP="00C008A8">
      <w:pPr>
        <w:pStyle w:val="Akapitzlist"/>
        <w:numPr>
          <w:ilvl w:val="0"/>
          <w:numId w:val="13"/>
        </w:numPr>
        <w:jc w:val="both"/>
        <w:rPr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Terminy i zakres powszechnych profilaktycznych badań lekarskich</w:t>
      </w:r>
    </w:p>
    <w:p w14:paraId="36C70EFA" w14:textId="77777777" w:rsidR="00C008A8" w:rsidRPr="00B36209" w:rsidRDefault="00C008A8" w:rsidP="00C008A8">
      <w:pPr>
        <w:pStyle w:val="Akapitzlist"/>
        <w:numPr>
          <w:ilvl w:val="0"/>
          <w:numId w:val="13"/>
        </w:numPr>
        <w:jc w:val="both"/>
        <w:rPr>
          <w:b/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Badanie podmiotowe i przedmiotowe.</w:t>
      </w:r>
    </w:p>
    <w:p w14:paraId="0D9657D4" w14:textId="77777777" w:rsidR="00C008A8" w:rsidRPr="00B36209" w:rsidRDefault="00C008A8" w:rsidP="00C008A8">
      <w:pPr>
        <w:jc w:val="both"/>
        <w:rPr>
          <w:b/>
          <w:color w:val="000000" w:themeColor="text1"/>
          <w:lang w:val="pl-PL"/>
        </w:rPr>
      </w:pPr>
    </w:p>
    <w:p w14:paraId="54D795F1" w14:textId="77777777" w:rsidR="00C008A8" w:rsidRPr="00B36209" w:rsidRDefault="00C008A8" w:rsidP="00C008A8">
      <w:pPr>
        <w:jc w:val="both"/>
        <w:rPr>
          <w:b/>
          <w:color w:val="000000" w:themeColor="text1"/>
          <w:u w:val="single"/>
          <w:lang w:val="pl-PL"/>
        </w:rPr>
      </w:pPr>
    </w:p>
    <w:p w14:paraId="4585B919" w14:textId="77777777" w:rsidR="00C008A8" w:rsidRPr="00B36209" w:rsidRDefault="00C008A8" w:rsidP="00C008A8">
      <w:pPr>
        <w:spacing w:line="360" w:lineRule="auto"/>
        <w:jc w:val="both"/>
        <w:rPr>
          <w:b/>
          <w:color w:val="000000" w:themeColor="text1"/>
          <w:u w:val="single"/>
          <w:lang w:val="pl-PL"/>
        </w:rPr>
      </w:pPr>
    </w:p>
    <w:p w14:paraId="361ADB42" w14:textId="77777777" w:rsidR="00C008A8" w:rsidRPr="00B36209" w:rsidRDefault="00C008A8" w:rsidP="00C008A8">
      <w:pPr>
        <w:jc w:val="both"/>
        <w:rPr>
          <w:b/>
          <w:color w:val="000000" w:themeColor="text1"/>
          <w:u w:val="single"/>
          <w:lang w:val="pl-PL"/>
        </w:rPr>
      </w:pPr>
    </w:p>
    <w:p w14:paraId="3F5A5163" w14:textId="77777777" w:rsidR="00C008A8" w:rsidRPr="00B36209" w:rsidRDefault="00C008A8" w:rsidP="00C008A8">
      <w:pPr>
        <w:jc w:val="both"/>
        <w:rPr>
          <w:b/>
          <w:color w:val="000000" w:themeColor="text1"/>
          <w:u w:val="single"/>
          <w:lang w:val="pl-PL"/>
        </w:rPr>
      </w:pPr>
    </w:p>
    <w:p w14:paraId="06F117B6" w14:textId="77777777" w:rsidR="00C008A8" w:rsidRPr="004F4078" w:rsidRDefault="00C008A8" w:rsidP="004F4078">
      <w:pPr>
        <w:jc w:val="center"/>
        <w:rPr>
          <w:b/>
          <w:color w:val="000000" w:themeColor="text1"/>
          <w:u w:val="single"/>
          <w:lang w:val="pl-PL"/>
        </w:rPr>
      </w:pPr>
      <w:r w:rsidRPr="004F4078">
        <w:rPr>
          <w:b/>
          <w:color w:val="000000" w:themeColor="text1"/>
          <w:u w:val="single"/>
          <w:lang w:val="pl-PL"/>
        </w:rPr>
        <w:t>ĆWICZENIE 8 – NAJCZĘSTSZE STANY I CHOROBY OKRESU NIEMOWLĘCEGO</w:t>
      </w:r>
    </w:p>
    <w:p w14:paraId="6A27654D" w14:textId="77777777" w:rsidR="00C008A8" w:rsidRPr="00B36209" w:rsidRDefault="00C008A8" w:rsidP="00C008A8">
      <w:pPr>
        <w:jc w:val="both"/>
        <w:rPr>
          <w:b/>
          <w:color w:val="000000" w:themeColor="text1"/>
          <w:lang w:val="pl-PL"/>
        </w:rPr>
      </w:pPr>
    </w:p>
    <w:p w14:paraId="0466200E" w14:textId="77777777" w:rsidR="00C008A8" w:rsidRPr="00B36209" w:rsidRDefault="00C008A8" w:rsidP="00C008A8">
      <w:pPr>
        <w:pStyle w:val="Akapitzlist"/>
        <w:numPr>
          <w:ilvl w:val="0"/>
          <w:numId w:val="14"/>
        </w:numPr>
        <w:jc w:val="both"/>
        <w:rPr>
          <w:color w:val="000000" w:themeColor="text1"/>
          <w:lang w:val="pl-PL"/>
        </w:rPr>
      </w:pPr>
      <w:r w:rsidRPr="00B36209">
        <w:rPr>
          <w:color w:val="000000" w:themeColor="text1"/>
          <w:lang w:val="pl-PL"/>
        </w:rPr>
        <w:t>Badanie podmiotowe i przedmiotowe.</w:t>
      </w:r>
    </w:p>
    <w:p w14:paraId="5CE86DD6" w14:textId="77777777" w:rsidR="00C008A8" w:rsidRPr="00B36209" w:rsidRDefault="00C008A8" w:rsidP="00C008A8">
      <w:pPr>
        <w:pStyle w:val="Akapitzlist"/>
        <w:jc w:val="both"/>
        <w:rPr>
          <w:color w:val="000000" w:themeColor="text1"/>
          <w:lang w:val="pl-PL"/>
        </w:rPr>
      </w:pPr>
    </w:p>
    <w:p w14:paraId="06BBB15B" w14:textId="77777777" w:rsidR="00C008A8" w:rsidRPr="00B36209" w:rsidRDefault="00C008A8" w:rsidP="00C008A8">
      <w:pPr>
        <w:jc w:val="both"/>
        <w:rPr>
          <w:b/>
          <w:color w:val="000000" w:themeColor="text1"/>
          <w:szCs w:val="28"/>
          <w:u w:val="single"/>
          <w:lang w:val="pl-PL"/>
        </w:rPr>
      </w:pPr>
    </w:p>
    <w:p w14:paraId="698FA747" w14:textId="77777777" w:rsidR="00C008A8" w:rsidRPr="00B36209" w:rsidRDefault="00C008A8" w:rsidP="00C008A8">
      <w:pPr>
        <w:jc w:val="both"/>
        <w:rPr>
          <w:b/>
          <w:color w:val="000000" w:themeColor="text1"/>
          <w:szCs w:val="28"/>
          <w:u w:val="single"/>
          <w:lang w:val="pl-PL"/>
        </w:rPr>
      </w:pPr>
    </w:p>
    <w:p w14:paraId="471149FA" w14:textId="77777777" w:rsidR="00C008A8" w:rsidRPr="004F4078" w:rsidRDefault="00C008A8" w:rsidP="004F4078">
      <w:pPr>
        <w:jc w:val="center"/>
        <w:rPr>
          <w:b/>
          <w:color w:val="000000" w:themeColor="text1"/>
          <w:u w:val="single"/>
          <w:lang w:val="pl-PL"/>
        </w:rPr>
      </w:pPr>
      <w:r w:rsidRPr="004F4078">
        <w:rPr>
          <w:b/>
          <w:color w:val="000000" w:themeColor="text1"/>
          <w:szCs w:val="28"/>
          <w:u w:val="single"/>
          <w:lang w:val="pl-PL"/>
        </w:rPr>
        <w:lastRenderedPageBreak/>
        <w:t xml:space="preserve">ĆWICZENIE 9 – </w:t>
      </w:r>
      <w:r w:rsidRPr="004F4078">
        <w:rPr>
          <w:b/>
          <w:color w:val="000000" w:themeColor="text1"/>
          <w:u w:val="single"/>
          <w:lang w:val="pl-PL"/>
        </w:rPr>
        <w:t>BLS - PACJENT NIEPRZYTOMNY, ZATRZYMANIE KRĄŻENIA I ODDYCHANIA – ZASADY POSTĘPOWANIA (CSM)</w:t>
      </w:r>
    </w:p>
    <w:p w14:paraId="7D4FC6F8" w14:textId="77777777" w:rsidR="00C008A8" w:rsidRPr="00B36209" w:rsidRDefault="00C008A8" w:rsidP="00C008A8">
      <w:pPr>
        <w:jc w:val="both"/>
        <w:rPr>
          <w:b/>
          <w:color w:val="000000" w:themeColor="text1"/>
          <w:lang w:val="pl-PL"/>
        </w:rPr>
      </w:pPr>
    </w:p>
    <w:p w14:paraId="78911F69" w14:textId="77777777" w:rsidR="00C008A8" w:rsidRPr="00B36209" w:rsidRDefault="00C008A8" w:rsidP="00C008A8">
      <w:pPr>
        <w:jc w:val="both"/>
        <w:rPr>
          <w:b/>
          <w:color w:val="000000" w:themeColor="text1"/>
          <w:lang w:val="pl-PL"/>
        </w:rPr>
      </w:pPr>
    </w:p>
    <w:p w14:paraId="726F0124" w14:textId="77777777" w:rsidR="00C008A8" w:rsidRPr="00B36209" w:rsidRDefault="00C008A8" w:rsidP="00C008A8">
      <w:pPr>
        <w:jc w:val="both"/>
        <w:rPr>
          <w:b/>
          <w:bCs/>
          <w:color w:val="000000" w:themeColor="text1"/>
          <w:szCs w:val="28"/>
          <w:lang w:val="pl-PL"/>
        </w:rPr>
      </w:pPr>
      <w:r w:rsidRPr="00B36209">
        <w:rPr>
          <w:b/>
          <w:bCs/>
          <w:color w:val="000000" w:themeColor="text1"/>
          <w:szCs w:val="28"/>
          <w:lang w:val="pl-PL"/>
        </w:rPr>
        <w:t>Piśmiennictwo:</w:t>
      </w:r>
    </w:p>
    <w:p w14:paraId="278BC7FA" w14:textId="77777777" w:rsidR="00C008A8" w:rsidRPr="00B36209" w:rsidRDefault="00C008A8" w:rsidP="00C008A8">
      <w:pPr>
        <w:jc w:val="both"/>
        <w:rPr>
          <w:b/>
          <w:color w:val="000000" w:themeColor="text1"/>
          <w:lang w:val="pl-PL"/>
        </w:rPr>
      </w:pPr>
    </w:p>
    <w:p w14:paraId="38838C13" w14:textId="77777777" w:rsidR="00C008A8" w:rsidRPr="00B36209" w:rsidRDefault="00C008A8" w:rsidP="00C008A8">
      <w:pPr>
        <w:pStyle w:val="Tekstpodstawowywcity"/>
        <w:ind w:left="0"/>
        <w:jc w:val="both"/>
        <w:rPr>
          <w:bCs/>
          <w:color w:val="000000" w:themeColor="text1"/>
          <w:szCs w:val="28"/>
          <w:lang w:val="pl-PL"/>
        </w:rPr>
      </w:pPr>
      <w:r w:rsidRPr="00B36209">
        <w:rPr>
          <w:bCs/>
          <w:color w:val="000000" w:themeColor="text1"/>
          <w:szCs w:val="28"/>
          <w:lang w:val="pl-PL"/>
        </w:rPr>
        <w:t>1). Podręczniki do diagnostyki internistycznej</w:t>
      </w:r>
    </w:p>
    <w:p w14:paraId="29A18EF8" w14:textId="77777777" w:rsidR="00C008A8" w:rsidRPr="00B36209" w:rsidRDefault="00C008A8" w:rsidP="00C008A8">
      <w:pPr>
        <w:pStyle w:val="Tekstpodstawowywcity"/>
        <w:ind w:left="0"/>
        <w:jc w:val="both"/>
        <w:rPr>
          <w:bCs/>
          <w:color w:val="000000" w:themeColor="text1"/>
          <w:szCs w:val="28"/>
          <w:lang w:val="pl-PL"/>
        </w:rPr>
      </w:pPr>
      <w:r w:rsidRPr="00B36209">
        <w:rPr>
          <w:bCs/>
          <w:color w:val="000000" w:themeColor="text1"/>
          <w:szCs w:val="28"/>
          <w:lang w:val="pl-PL"/>
        </w:rPr>
        <w:t xml:space="preserve">2). „Badanie podmiotowe i przedmiotowe w pediatrii” A. </w:t>
      </w:r>
      <w:proofErr w:type="spellStart"/>
      <w:r w:rsidRPr="00B36209">
        <w:rPr>
          <w:bCs/>
          <w:color w:val="000000" w:themeColor="text1"/>
          <w:szCs w:val="28"/>
          <w:lang w:val="pl-PL"/>
        </w:rPr>
        <w:t>Obuchowicz</w:t>
      </w:r>
      <w:proofErr w:type="spellEnd"/>
      <w:r w:rsidRPr="00B36209">
        <w:rPr>
          <w:bCs/>
          <w:color w:val="000000" w:themeColor="text1"/>
          <w:szCs w:val="28"/>
          <w:lang w:val="pl-PL"/>
        </w:rPr>
        <w:t>,</w:t>
      </w:r>
    </w:p>
    <w:p w14:paraId="35F6804F" w14:textId="77777777" w:rsidR="00C008A8" w:rsidRPr="00B36209" w:rsidRDefault="00C008A8" w:rsidP="00C008A8">
      <w:pPr>
        <w:pStyle w:val="Tekstpodstawowywcity"/>
        <w:ind w:left="0"/>
        <w:jc w:val="both"/>
        <w:rPr>
          <w:bCs/>
          <w:color w:val="000000" w:themeColor="text1"/>
          <w:szCs w:val="28"/>
          <w:lang w:val="pl-PL"/>
        </w:rPr>
      </w:pPr>
      <w:r w:rsidRPr="00B36209">
        <w:rPr>
          <w:bCs/>
          <w:color w:val="000000" w:themeColor="text1"/>
          <w:szCs w:val="28"/>
          <w:lang w:val="pl-PL"/>
        </w:rPr>
        <w:t>3). „Badanie lekarskie dziecka” D. Chlebna-Sokół, D. Kardas-</w:t>
      </w:r>
      <w:proofErr w:type="spellStart"/>
      <w:r w:rsidRPr="00B36209">
        <w:rPr>
          <w:bCs/>
          <w:color w:val="000000" w:themeColor="text1"/>
          <w:szCs w:val="28"/>
          <w:lang w:val="pl-PL"/>
        </w:rPr>
        <w:t>Sobantka</w:t>
      </w:r>
      <w:proofErr w:type="spellEnd"/>
      <w:r w:rsidRPr="00B36209">
        <w:rPr>
          <w:bCs/>
          <w:color w:val="000000" w:themeColor="text1"/>
          <w:szCs w:val="28"/>
          <w:lang w:val="pl-PL"/>
        </w:rPr>
        <w:t>,</w:t>
      </w:r>
    </w:p>
    <w:p w14:paraId="4CA523BA" w14:textId="0BEE484F" w:rsidR="00C008A8" w:rsidRPr="00B36209" w:rsidRDefault="004F4078" w:rsidP="00C008A8">
      <w:pPr>
        <w:pStyle w:val="Tekstpodstawowywcity"/>
        <w:spacing w:line="360" w:lineRule="auto"/>
        <w:ind w:left="0"/>
        <w:rPr>
          <w:bCs/>
          <w:color w:val="000000" w:themeColor="text1"/>
          <w:szCs w:val="28"/>
          <w:lang w:val="pl-PL"/>
        </w:rPr>
      </w:pPr>
      <w:r>
        <w:rPr>
          <w:bCs/>
          <w:color w:val="000000" w:themeColor="text1"/>
          <w:szCs w:val="28"/>
          <w:lang w:val="pl-PL"/>
        </w:rPr>
        <w:t>4</w:t>
      </w:r>
      <w:r w:rsidR="00C008A8" w:rsidRPr="00B36209">
        <w:rPr>
          <w:bCs/>
          <w:color w:val="000000" w:themeColor="text1"/>
          <w:szCs w:val="28"/>
          <w:lang w:val="pl-PL"/>
        </w:rPr>
        <w:t>). „Postępowanie w stanach nagłych u dzieci.”, M. Gruba, J. Gucwa</w:t>
      </w:r>
    </w:p>
    <w:p w14:paraId="028E5902" w14:textId="77777777" w:rsidR="00C008A8" w:rsidRPr="00B36209" w:rsidRDefault="00C008A8" w:rsidP="00C008A8">
      <w:pPr>
        <w:jc w:val="both"/>
        <w:rPr>
          <w:b/>
          <w:color w:val="000000" w:themeColor="text1"/>
          <w:lang w:val="pl-PL"/>
        </w:rPr>
      </w:pPr>
    </w:p>
    <w:p w14:paraId="29F95F8B" w14:textId="77777777" w:rsidR="00C008A8" w:rsidRPr="00B36209" w:rsidRDefault="00C008A8" w:rsidP="00C008A8">
      <w:pPr>
        <w:jc w:val="both"/>
        <w:rPr>
          <w:b/>
          <w:color w:val="000000" w:themeColor="text1"/>
          <w:lang w:val="pl-PL"/>
        </w:rPr>
      </w:pPr>
    </w:p>
    <w:p w14:paraId="5ED32BB7" w14:textId="77777777" w:rsidR="00C008A8" w:rsidRPr="00B36209" w:rsidRDefault="00C008A8" w:rsidP="00C008A8">
      <w:pPr>
        <w:jc w:val="both"/>
        <w:rPr>
          <w:b/>
          <w:color w:val="000000" w:themeColor="text1"/>
          <w:lang w:val="pl-PL"/>
        </w:rPr>
      </w:pPr>
    </w:p>
    <w:p w14:paraId="6641029D" w14:textId="77777777" w:rsidR="00C008A8" w:rsidRPr="00B36209" w:rsidRDefault="00C008A8" w:rsidP="00C008A8">
      <w:pPr>
        <w:jc w:val="both"/>
        <w:rPr>
          <w:b/>
          <w:color w:val="000000" w:themeColor="text1"/>
          <w:lang w:val="pl-PL"/>
        </w:rPr>
      </w:pPr>
      <w:r w:rsidRPr="00B36209">
        <w:rPr>
          <w:b/>
          <w:color w:val="000000" w:themeColor="text1"/>
          <w:szCs w:val="28"/>
          <w:u w:val="single"/>
          <w:lang w:val="pl-PL"/>
        </w:rPr>
        <w:t>ĆWICZENIE 10, 11</w:t>
      </w:r>
      <w:r w:rsidRPr="00B36209">
        <w:rPr>
          <w:b/>
          <w:color w:val="000000" w:themeColor="text1"/>
          <w:szCs w:val="28"/>
          <w:lang w:val="pl-PL"/>
        </w:rPr>
        <w:t xml:space="preserve"> WSTRZĄS ANAFILAKTYCZNY, WSTRZĄS HIPOWOLEMICZNY – ZASADY POSTĘPOWANIA (CSM)</w:t>
      </w:r>
    </w:p>
    <w:p w14:paraId="670E39E4" w14:textId="77777777" w:rsidR="00C008A8" w:rsidRPr="00B36209" w:rsidRDefault="00C008A8" w:rsidP="00C008A8">
      <w:pPr>
        <w:jc w:val="both"/>
        <w:rPr>
          <w:b/>
          <w:color w:val="000000" w:themeColor="text1"/>
          <w:szCs w:val="28"/>
          <w:u w:val="single"/>
          <w:lang w:val="pl-PL"/>
        </w:rPr>
      </w:pPr>
    </w:p>
    <w:p w14:paraId="27CFDF82" w14:textId="77777777" w:rsidR="00C008A8" w:rsidRPr="00B36209" w:rsidRDefault="00C008A8" w:rsidP="00C008A8">
      <w:pPr>
        <w:jc w:val="both"/>
        <w:rPr>
          <w:b/>
          <w:color w:val="000000" w:themeColor="text1"/>
          <w:szCs w:val="28"/>
          <w:lang w:val="pl-PL"/>
        </w:rPr>
      </w:pPr>
    </w:p>
    <w:p w14:paraId="6CBE457B" w14:textId="77777777" w:rsidR="00C008A8" w:rsidRPr="00B36209" w:rsidRDefault="00C008A8" w:rsidP="00C008A8">
      <w:pPr>
        <w:jc w:val="both"/>
        <w:rPr>
          <w:b/>
          <w:bCs/>
          <w:color w:val="000000" w:themeColor="text1"/>
          <w:szCs w:val="28"/>
          <w:lang w:val="pl-PL"/>
        </w:rPr>
      </w:pPr>
      <w:r w:rsidRPr="00B36209">
        <w:rPr>
          <w:b/>
          <w:bCs/>
          <w:color w:val="000000" w:themeColor="text1"/>
          <w:szCs w:val="28"/>
          <w:lang w:val="pl-PL"/>
        </w:rPr>
        <w:t>Piśmiennictwo:</w:t>
      </w:r>
    </w:p>
    <w:p w14:paraId="5A7C75EB" w14:textId="77777777" w:rsidR="00C008A8" w:rsidRPr="00B36209" w:rsidRDefault="00C008A8" w:rsidP="00C008A8">
      <w:pPr>
        <w:jc w:val="both"/>
        <w:rPr>
          <w:b/>
          <w:bCs/>
          <w:color w:val="000000" w:themeColor="text1"/>
          <w:szCs w:val="28"/>
          <w:lang w:val="pl-PL"/>
        </w:rPr>
      </w:pPr>
    </w:p>
    <w:p w14:paraId="73C4AA7C" w14:textId="77777777" w:rsidR="00C008A8" w:rsidRPr="00B36209" w:rsidRDefault="00C008A8" w:rsidP="00C008A8">
      <w:pPr>
        <w:pStyle w:val="Tekstpodstawowywcity"/>
        <w:ind w:left="0"/>
        <w:jc w:val="both"/>
        <w:rPr>
          <w:bCs/>
          <w:color w:val="000000" w:themeColor="text1"/>
          <w:szCs w:val="28"/>
          <w:lang w:val="pl-PL"/>
        </w:rPr>
      </w:pPr>
      <w:r w:rsidRPr="00B36209">
        <w:rPr>
          <w:bCs/>
          <w:color w:val="000000" w:themeColor="text1"/>
          <w:szCs w:val="28"/>
          <w:lang w:val="pl-PL"/>
        </w:rPr>
        <w:t>1). Podręczniki do diagnostyki internistycznej</w:t>
      </w:r>
    </w:p>
    <w:p w14:paraId="5ACD4963" w14:textId="77777777" w:rsidR="00C008A8" w:rsidRPr="00B36209" w:rsidRDefault="00C008A8" w:rsidP="00C008A8">
      <w:pPr>
        <w:pStyle w:val="Tekstpodstawowywcity"/>
        <w:ind w:left="0"/>
        <w:jc w:val="both"/>
        <w:rPr>
          <w:bCs/>
          <w:color w:val="000000" w:themeColor="text1"/>
          <w:szCs w:val="28"/>
          <w:lang w:val="pl-PL"/>
        </w:rPr>
      </w:pPr>
      <w:r w:rsidRPr="00B36209">
        <w:rPr>
          <w:bCs/>
          <w:color w:val="000000" w:themeColor="text1"/>
          <w:szCs w:val="28"/>
          <w:lang w:val="pl-PL"/>
        </w:rPr>
        <w:t xml:space="preserve">2). „Badanie podmiotowe i przedmiotowe w pediatrii” A. </w:t>
      </w:r>
      <w:proofErr w:type="spellStart"/>
      <w:r w:rsidRPr="00B36209">
        <w:rPr>
          <w:bCs/>
          <w:color w:val="000000" w:themeColor="text1"/>
          <w:szCs w:val="28"/>
          <w:lang w:val="pl-PL"/>
        </w:rPr>
        <w:t>Obuchowicz</w:t>
      </w:r>
      <w:proofErr w:type="spellEnd"/>
      <w:r w:rsidRPr="00B36209">
        <w:rPr>
          <w:bCs/>
          <w:color w:val="000000" w:themeColor="text1"/>
          <w:szCs w:val="28"/>
          <w:lang w:val="pl-PL"/>
        </w:rPr>
        <w:t>,</w:t>
      </w:r>
    </w:p>
    <w:p w14:paraId="10853C00" w14:textId="77777777" w:rsidR="00C008A8" w:rsidRPr="00B36209" w:rsidRDefault="00C008A8" w:rsidP="00C008A8">
      <w:pPr>
        <w:pStyle w:val="Tekstpodstawowywcity"/>
        <w:ind w:left="0"/>
        <w:jc w:val="both"/>
        <w:rPr>
          <w:bCs/>
          <w:color w:val="000000" w:themeColor="text1"/>
          <w:szCs w:val="28"/>
          <w:lang w:val="pl-PL"/>
        </w:rPr>
      </w:pPr>
      <w:r w:rsidRPr="00B36209">
        <w:rPr>
          <w:bCs/>
          <w:color w:val="000000" w:themeColor="text1"/>
          <w:szCs w:val="28"/>
          <w:lang w:val="pl-PL"/>
        </w:rPr>
        <w:t>3). „Badanie lekarskie dziecka” D. Chlebna-Sokół, D. Kardas-</w:t>
      </w:r>
      <w:proofErr w:type="spellStart"/>
      <w:r w:rsidRPr="00B36209">
        <w:rPr>
          <w:bCs/>
          <w:color w:val="000000" w:themeColor="text1"/>
          <w:szCs w:val="28"/>
          <w:lang w:val="pl-PL"/>
        </w:rPr>
        <w:t>Sobantka</w:t>
      </w:r>
      <w:proofErr w:type="spellEnd"/>
      <w:r w:rsidRPr="00B36209">
        <w:rPr>
          <w:bCs/>
          <w:color w:val="000000" w:themeColor="text1"/>
          <w:szCs w:val="28"/>
          <w:lang w:val="pl-PL"/>
        </w:rPr>
        <w:t>,</w:t>
      </w:r>
    </w:p>
    <w:p w14:paraId="625B8817" w14:textId="043D268E" w:rsidR="00C008A8" w:rsidRPr="00B36209" w:rsidRDefault="004F4078" w:rsidP="00C008A8">
      <w:pPr>
        <w:pStyle w:val="Tekstpodstawowywcity"/>
        <w:spacing w:line="360" w:lineRule="auto"/>
        <w:ind w:left="0"/>
        <w:rPr>
          <w:bCs/>
          <w:color w:val="000000" w:themeColor="text1"/>
          <w:szCs w:val="28"/>
          <w:lang w:val="pl-PL"/>
        </w:rPr>
      </w:pPr>
      <w:r>
        <w:rPr>
          <w:bCs/>
          <w:color w:val="000000" w:themeColor="text1"/>
          <w:szCs w:val="28"/>
          <w:lang w:val="pl-PL"/>
        </w:rPr>
        <w:t>4</w:t>
      </w:r>
      <w:r w:rsidR="00C008A8" w:rsidRPr="00B36209">
        <w:rPr>
          <w:bCs/>
          <w:color w:val="000000" w:themeColor="text1"/>
          <w:szCs w:val="28"/>
          <w:lang w:val="pl-PL"/>
        </w:rPr>
        <w:t>). „Postępowanie w stanach nagłych u dzieci.”, M. Gruba, J. Gucwa</w:t>
      </w:r>
    </w:p>
    <w:p w14:paraId="03EDFA9B" w14:textId="77777777" w:rsidR="005340E3" w:rsidRDefault="005340E3"/>
    <w:sectPr w:rsidR="005340E3" w:rsidSect="00C0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0DCC27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41669C"/>
    <w:multiLevelType w:val="hybridMultilevel"/>
    <w:tmpl w:val="2C0EA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025"/>
    <w:multiLevelType w:val="hybridMultilevel"/>
    <w:tmpl w:val="250A5B64"/>
    <w:lvl w:ilvl="0" w:tplc="45CE5238">
      <w:start w:val="1"/>
      <w:numFmt w:val="decimal"/>
      <w:lvlText w:val="%1."/>
      <w:lvlJc w:val="left"/>
      <w:pPr>
        <w:tabs>
          <w:tab w:val="num" w:pos="45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D04E1"/>
    <w:multiLevelType w:val="hybridMultilevel"/>
    <w:tmpl w:val="AC1C5A28"/>
    <w:lvl w:ilvl="0" w:tplc="45CE5238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" w15:restartNumberingAfterBreak="0">
    <w:nsid w:val="1C5A5CF4"/>
    <w:multiLevelType w:val="hybridMultilevel"/>
    <w:tmpl w:val="DA0694EC"/>
    <w:lvl w:ilvl="0" w:tplc="935A5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50B33"/>
    <w:multiLevelType w:val="hybridMultilevel"/>
    <w:tmpl w:val="92BE1726"/>
    <w:lvl w:ilvl="0" w:tplc="45CE5238">
      <w:start w:val="1"/>
      <w:numFmt w:val="decimal"/>
      <w:lvlText w:val="%1."/>
      <w:lvlJc w:val="left"/>
      <w:pPr>
        <w:tabs>
          <w:tab w:val="num" w:pos="45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83A23"/>
    <w:multiLevelType w:val="hybridMultilevel"/>
    <w:tmpl w:val="97F40F52"/>
    <w:lvl w:ilvl="0" w:tplc="15801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23FAE"/>
    <w:multiLevelType w:val="hybridMultilevel"/>
    <w:tmpl w:val="44CA8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23FA7"/>
    <w:multiLevelType w:val="hybridMultilevel"/>
    <w:tmpl w:val="250A5B64"/>
    <w:lvl w:ilvl="0" w:tplc="45CE5238">
      <w:start w:val="1"/>
      <w:numFmt w:val="decimal"/>
      <w:lvlText w:val="%1."/>
      <w:lvlJc w:val="left"/>
      <w:pPr>
        <w:tabs>
          <w:tab w:val="num" w:pos="454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4650B6"/>
    <w:multiLevelType w:val="hybridMultilevel"/>
    <w:tmpl w:val="8F9025C0"/>
    <w:lvl w:ilvl="0" w:tplc="9E98D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80ED8"/>
    <w:multiLevelType w:val="hybridMultilevel"/>
    <w:tmpl w:val="416E9848"/>
    <w:lvl w:ilvl="0" w:tplc="45CE5238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59E72B2E"/>
    <w:multiLevelType w:val="multilevel"/>
    <w:tmpl w:val="BD2841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>
      <w:start w:val="10"/>
      <w:numFmt w:val="decimal"/>
      <w:isLgl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 w15:restartNumberingAfterBreak="0">
    <w:nsid w:val="6BA84761"/>
    <w:multiLevelType w:val="hybridMultilevel"/>
    <w:tmpl w:val="DEE22100"/>
    <w:lvl w:ilvl="0" w:tplc="58842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61496"/>
    <w:multiLevelType w:val="hybridMultilevel"/>
    <w:tmpl w:val="A6AA387C"/>
    <w:lvl w:ilvl="0" w:tplc="FADEC17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7D561506"/>
    <w:multiLevelType w:val="hybridMultilevel"/>
    <w:tmpl w:val="0A885ED2"/>
    <w:lvl w:ilvl="0" w:tplc="2D70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306212">
    <w:abstractNumId w:val="7"/>
  </w:num>
  <w:num w:numId="2" w16cid:durableId="190650194">
    <w:abstractNumId w:val="1"/>
  </w:num>
  <w:num w:numId="3" w16cid:durableId="1800101503">
    <w:abstractNumId w:val="0"/>
  </w:num>
  <w:num w:numId="4" w16cid:durableId="1872843380">
    <w:abstractNumId w:val="13"/>
  </w:num>
  <w:num w:numId="5" w16cid:durableId="1701052656">
    <w:abstractNumId w:val="14"/>
  </w:num>
  <w:num w:numId="6" w16cid:durableId="884172109">
    <w:abstractNumId w:val="11"/>
  </w:num>
  <w:num w:numId="7" w16cid:durableId="111291297">
    <w:abstractNumId w:val="5"/>
  </w:num>
  <w:num w:numId="8" w16cid:durableId="1771462356">
    <w:abstractNumId w:val="3"/>
  </w:num>
  <w:num w:numId="9" w16cid:durableId="1193417908">
    <w:abstractNumId w:val="12"/>
  </w:num>
  <w:num w:numId="10" w16cid:durableId="1303538367">
    <w:abstractNumId w:val="10"/>
  </w:num>
  <w:num w:numId="11" w16cid:durableId="1766685271">
    <w:abstractNumId w:val="9"/>
  </w:num>
  <w:num w:numId="12" w16cid:durableId="1054886772">
    <w:abstractNumId w:val="2"/>
  </w:num>
  <w:num w:numId="13" w16cid:durableId="1998069537">
    <w:abstractNumId w:val="6"/>
  </w:num>
  <w:num w:numId="14" w16cid:durableId="1683048285">
    <w:abstractNumId w:val="4"/>
  </w:num>
  <w:num w:numId="15" w16cid:durableId="18208761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A8"/>
    <w:rsid w:val="00010423"/>
    <w:rsid w:val="0038701D"/>
    <w:rsid w:val="004F4078"/>
    <w:rsid w:val="005340E3"/>
    <w:rsid w:val="00C008A8"/>
    <w:rsid w:val="00C04415"/>
    <w:rsid w:val="00C7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949F64"/>
  <w15:chartTrackingRefBased/>
  <w15:docId w15:val="{5651B90B-4A2F-7743-BD90-ECB5EAF2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A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val="en-US"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C008A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08A8"/>
    <w:rPr>
      <w:rFonts w:ascii="Arial" w:eastAsia="Times New Roman" w:hAnsi="Arial" w:cs="Arial"/>
      <w:b/>
      <w:bCs/>
      <w:i/>
      <w:iCs/>
      <w:kern w:val="0"/>
      <w:sz w:val="28"/>
      <w:szCs w:val="28"/>
      <w:lang w:val="en-US"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C008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008A8"/>
    <w:rPr>
      <w:rFonts w:ascii="Times New Roman" w:eastAsia="Times New Roman" w:hAnsi="Times New Roman" w:cs="Times New Roman"/>
      <w:kern w:val="0"/>
      <w:sz w:val="28"/>
      <w:szCs w:val="20"/>
      <w:lang w:val="en-US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008A8"/>
    <w:pPr>
      <w:ind w:left="720"/>
      <w:contextualSpacing/>
    </w:pPr>
  </w:style>
  <w:style w:type="paragraph" w:styleId="Listapunktowana2">
    <w:name w:val="List Bullet 2"/>
    <w:basedOn w:val="Normalny"/>
    <w:autoRedefine/>
    <w:semiHidden/>
    <w:rsid w:val="00C008A8"/>
    <w:pPr>
      <w:jc w:val="both"/>
    </w:pPr>
    <w:rPr>
      <w:sz w:val="32"/>
      <w:szCs w:val="32"/>
      <w:lang w:val="pl-PL"/>
    </w:rPr>
  </w:style>
  <w:style w:type="paragraph" w:styleId="Legenda">
    <w:name w:val="caption"/>
    <w:basedOn w:val="Normalny"/>
    <w:next w:val="Normalny"/>
    <w:qFormat/>
    <w:rsid w:val="00C008A8"/>
    <w:pPr>
      <w:spacing w:before="120" w:after="120"/>
    </w:pPr>
    <w:rPr>
      <w:b/>
      <w:bCs/>
      <w:sz w:val="20"/>
    </w:rPr>
  </w:style>
  <w:style w:type="paragraph" w:styleId="Tekstpodstawowywcity">
    <w:name w:val="Body Text Indent"/>
    <w:basedOn w:val="Normalny"/>
    <w:link w:val="TekstpodstawowywcityZnak"/>
    <w:semiHidden/>
    <w:rsid w:val="00C008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08A8"/>
    <w:rPr>
      <w:rFonts w:ascii="Times New Roman" w:eastAsia="Times New Roman" w:hAnsi="Times New Roman" w:cs="Times New Roman"/>
      <w:kern w:val="0"/>
      <w:sz w:val="28"/>
      <w:szCs w:val="20"/>
      <w:lang w:val="en-US" w:eastAsia="pl-PL"/>
      <w14:ligatures w14:val="none"/>
    </w:rPr>
  </w:style>
  <w:style w:type="paragraph" w:styleId="Wcicienormalne">
    <w:name w:val="Normal Indent"/>
    <w:basedOn w:val="Normalny"/>
    <w:semiHidden/>
    <w:rsid w:val="00C008A8"/>
    <w:pPr>
      <w:ind w:left="708"/>
    </w:pPr>
  </w:style>
  <w:style w:type="paragraph" w:styleId="Listapunktowana3">
    <w:name w:val="List Bullet 3"/>
    <w:basedOn w:val="Normalny"/>
    <w:uiPriority w:val="99"/>
    <w:unhideWhenUsed/>
    <w:rsid w:val="00C008A8"/>
    <w:pPr>
      <w:numPr>
        <w:numId w:val="3"/>
      </w:numPr>
      <w:contextualSpacing/>
    </w:pPr>
  </w:style>
  <w:style w:type="paragraph" w:styleId="Lista">
    <w:name w:val="List"/>
    <w:basedOn w:val="Normalny"/>
    <w:semiHidden/>
    <w:rsid w:val="00C008A8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1178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Kurzawa</dc:creator>
  <cp:keywords/>
  <dc:description/>
  <cp:lastModifiedBy>Rafal Kurzawa</cp:lastModifiedBy>
  <cp:revision>2</cp:revision>
  <dcterms:created xsi:type="dcterms:W3CDTF">2023-09-20T08:04:00Z</dcterms:created>
  <dcterms:modified xsi:type="dcterms:W3CDTF">2023-09-20T08:11:00Z</dcterms:modified>
</cp:coreProperties>
</file>