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19223960" r:id="rId10"/>
        </w:object>
      </w:r>
    </w:p>
    <w:p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741"/>
      </w:tblGrid>
      <w:tr w:rsidR="00353A92" w:rsidRPr="001C5B63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4C31C0">
              <w:rPr>
                <w:rFonts w:eastAsia="Calibri"/>
                <w:b/>
                <w:lang w:eastAsia="en-US"/>
              </w:rPr>
              <w:t>Zdrowie publiczne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4C31C0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C31C0" w:rsidP="005F3E19">
            <w:pPr>
              <w:rPr>
                <w:rFonts w:eastAsia="Calibri"/>
                <w:lang w:eastAsia="en-US"/>
              </w:rPr>
            </w:pPr>
            <w:r w:rsidRPr="004C31C0">
              <w:rPr>
                <w:rFonts w:eastAsia="Calibri"/>
                <w:lang w:eastAsia="en-US"/>
              </w:rPr>
              <w:t>Lekarsko-dentystyczny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E3ED8" w:rsidP="004C31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4C31C0">
              <w:rPr>
                <w:rFonts w:eastAsia="Calibri"/>
                <w:lang w:eastAsia="en-US"/>
              </w:rPr>
              <w:t>tacjonarne</w:t>
            </w:r>
            <w:r>
              <w:rPr>
                <w:rFonts w:eastAsia="Calibri"/>
                <w:lang w:eastAsia="en-US"/>
              </w:rPr>
              <w:t>, niestacjonarne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C31C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5, semestr I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C31C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C31C0" w:rsidP="004C31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Seminaria (6h)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B84350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:rsidR="00353A92" w:rsidRPr="001C5B63" w:rsidRDefault="00B84350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:rsidR="00353A92" w:rsidRPr="001C5B63" w:rsidRDefault="00B84350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1C0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:rsidR="00353A92" w:rsidRPr="001C5B63" w:rsidRDefault="00B84350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:rsidR="00353A92" w:rsidRPr="001C5B63" w:rsidRDefault="00B84350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B84350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B84350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:rsidR="00353A92" w:rsidRPr="001C5B63" w:rsidRDefault="00B8435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:rsidR="00353A92" w:rsidRPr="001C5B63" w:rsidRDefault="00B8435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:rsidR="00353A92" w:rsidRPr="001C5B63" w:rsidRDefault="00B8435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:rsidR="00353A92" w:rsidRPr="001C5B63" w:rsidRDefault="00B84350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C31C0" w:rsidP="005F3E19">
            <w:pPr>
              <w:rPr>
                <w:rFonts w:eastAsia="Calibri"/>
                <w:lang w:eastAsia="en-US"/>
              </w:rPr>
            </w:pPr>
            <w:r w:rsidRPr="004E3ED8">
              <w:rPr>
                <w:rFonts w:eastAsia="Calibri"/>
                <w:lang w:eastAsia="en-US"/>
              </w:rPr>
              <w:t xml:space="preserve">Prof. dr hab. n. </w:t>
            </w:r>
            <w:proofErr w:type="spellStart"/>
            <w:r w:rsidRPr="004E3ED8">
              <w:rPr>
                <w:rFonts w:eastAsia="Calibri"/>
                <w:lang w:eastAsia="en-US"/>
              </w:rPr>
              <w:t>zdr</w:t>
            </w:r>
            <w:proofErr w:type="spellEnd"/>
            <w:r w:rsidRPr="004E3ED8">
              <w:rPr>
                <w:rFonts w:eastAsia="Calibri"/>
                <w:lang w:eastAsia="en-US"/>
              </w:rPr>
              <w:t xml:space="preserve">. </w:t>
            </w:r>
            <w:r w:rsidRPr="004C31C0">
              <w:rPr>
                <w:rFonts w:eastAsia="Calibri"/>
                <w:lang w:eastAsia="en-US"/>
              </w:rPr>
              <w:t>Anna Grzywacz</w:t>
            </w:r>
          </w:p>
        </w:tc>
      </w:tr>
      <w:tr w:rsidR="00B30A89" w:rsidRPr="004E3ED8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B30A89" w:rsidRPr="001C5B63" w:rsidRDefault="00B30A89" w:rsidP="00B30A8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Adiunkt dydaktyczny lub osoba </w:t>
            </w:r>
            <w:r w:rsidRPr="001C5B63">
              <w:rPr>
                <w:rFonts w:eastAsia="Calibri"/>
                <w:lang w:eastAsia="en-US"/>
              </w:rPr>
              <w:lastRenderedPageBreak/>
              <w:t>odpowiedzialna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30A89" w:rsidRPr="001B16F6" w:rsidRDefault="00B30A89" w:rsidP="00B30A89">
            <w:pPr>
              <w:rPr>
                <w:rFonts w:eastAsia="Calibri"/>
                <w:lang w:val="en-GB" w:eastAsia="en-US"/>
              </w:rPr>
            </w:pPr>
            <w:r w:rsidRPr="000C60FC">
              <w:rPr>
                <w:rFonts w:eastAsia="Calibri"/>
                <w:lang w:val="en-GB" w:eastAsia="en-US"/>
              </w:rPr>
              <w:lastRenderedPageBreak/>
              <w:t>Dr n. med. Aleksandra S</w:t>
            </w:r>
            <w:r>
              <w:rPr>
                <w:rFonts w:eastAsia="Calibri"/>
                <w:lang w:val="en-GB" w:eastAsia="en-US"/>
              </w:rPr>
              <w:t>uchanecka</w:t>
            </w:r>
            <w:r w:rsidRPr="007B02BF">
              <w:rPr>
                <w:rFonts w:eastAsia="Calibri"/>
                <w:lang w:val="en-GB" w:eastAsia="en-US"/>
              </w:rPr>
              <w:t xml:space="preserve"> e-mail: </w:t>
            </w:r>
            <w:r>
              <w:rPr>
                <w:rFonts w:eastAsia="Calibri"/>
                <w:lang w:val="en-GB" w:eastAsia="en-US"/>
              </w:rPr>
              <w:t>aleksandra.</w:t>
            </w:r>
            <w:r w:rsidRPr="007B02BF">
              <w:rPr>
                <w:rFonts w:eastAsia="Calibri"/>
                <w:lang w:val="en-GB" w:eastAsia="en-US"/>
              </w:rPr>
              <w:t>suchan</w:t>
            </w:r>
            <w:r>
              <w:rPr>
                <w:rFonts w:eastAsia="Calibri"/>
                <w:lang w:val="en-GB" w:eastAsia="en-US"/>
              </w:rPr>
              <w:t>ecka</w:t>
            </w:r>
            <w:r w:rsidRPr="007B02BF">
              <w:rPr>
                <w:rFonts w:eastAsia="Calibri"/>
                <w:lang w:val="en-GB" w:eastAsia="en-US"/>
              </w:rPr>
              <w:t>@pum.edu.p</w:t>
            </w:r>
            <w:r>
              <w:rPr>
                <w:rFonts w:eastAsia="Calibri"/>
                <w:lang w:val="en-GB" w:eastAsia="en-US"/>
              </w:rPr>
              <w:t>l</w:t>
            </w:r>
          </w:p>
        </w:tc>
      </w:tr>
      <w:tr w:rsidR="00B30A89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B30A89" w:rsidRPr="001C5B63" w:rsidRDefault="00B30A89" w:rsidP="00B30A8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30A89" w:rsidRPr="007B02BF" w:rsidRDefault="00B30A89" w:rsidP="00B30A89">
            <w:pPr>
              <w:rPr>
                <w:rFonts w:eastAsia="Calibri"/>
                <w:lang w:eastAsia="en-US"/>
              </w:rPr>
            </w:pPr>
            <w:r w:rsidRPr="007B02BF">
              <w:rPr>
                <w:rFonts w:eastAsia="Calibri"/>
                <w:lang w:eastAsia="en-US"/>
              </w:rPr>
              <w:t>Samodzielna Pracownia Promocji Zdrowia</w:t>
            </w:r>
          </w:p>
          <w:p w:rsidR="00B30A89" w:rsidRDefault="00B30A89" w:rsidP="00B30A89">
            <w:pPr>
              <w:rPr>
                <w:rFonts w:ascii="open-sans" w:hAnsi="open-sans"/>
              </w:rPr>
            </w:pPr>
            <w:r>
              <w:rPr>
                <w:rFonts w:ascii="open-sans" w:hAnsi="open-sans"/>
              </w:rPr>
              <w:t>a</w:t>
            </w:r>
            <w:r w:rsidRPr="007B02BF">
              <w:rPr>
                <w:rFonts w:ascii="open-sans" w:hAnsi="open-sans"/>
              </w:rPr>
              <w:t xml:space="preserve">l. </w:t>
            </w:r>
            <w:r>
              <w:rPr>
                <w:rFonts w:ascii="open-sans" w:hAnsi="open-sans"/>
              </w:rPr>
              <w:t xml:space="preserve">Powstańców </w:t>
            </w:r>
            <w:proofErr w:type="spellStart"/>
            <w:r>
              <w:rPr>
                <w:rFonts w:ascii="open-sans" w:hAnsi="open-sans"/>
              </w:rPr>
              <w:t>Wlkp</w:t>
            </w:r>
            <w:proofErr w:type="spellEnd"/>
            <w:r>
              <w:rPr>
                <w:rFonts w:ascii="open-sans" w:hAnsi="open-sans"/>
              </w:rPr>
              <w:t xml:space="preserve"> 72, 70-111</w:t>
            </w:r>
            <w:r w:rsidRPr="00544089">
              <w:rPr>
                <w:rFonts w:ascii="open-sans" w:hAnsi="open-sans"/>
              </w:rPr>
              <w:t xml:space="preserve"> Szczecin</w:t>
            </w:r>
          </w:p>
          <w:p w:rsidR="00B30A89" w:rsidRDefault="00B30A89" w:rsidP="00B30A89">
            <w:pPr>
              <w:rPr>
                <w:rFonts w:ascii="open-sans" w:hAnsi="open-sans"/>
              </w:rPr>
            </w:pPr>
            <w:r>
              <w:rPr>
                <w:rFonts w:ascii="open-sans" w:hAnsi="open-sans"/>
              </w:rPr>
              <w:t>Budynek K, II piętro</w:t>
            </w:r>
            <w:r w:rsidRPr="00544089">
              <w:rPr>
                <w:rFonts w:ascii="open-sans" w:hAnsi="open-sans"/>
              </w:rPr>
              <w:t xml:space="preserve"> </w:t>
            </w:r>
          </w:p>
          <w:p w:rsidR="00B30A89" w:rsidRPr="001C5B63" w:rsidRDefault="00B30A89" w:rsidP="00B30A89">
            <w:pPr>
              <w:rPr>
                <w:rFonts w:eastAsia="Calibri"/>
                <w:lang w:eastAsia="en-US"/>
              </w:rPr>
            </w:pPr>
            <w:proofErr w:type="spellStart"/>
            <w:r w:rsidRPr="00544089">
              <w:rPr>
                <w:rFonts w:ascii="open-sans" w:hAnsi="open-sans"/>
              </w:rPr>
              <w:t>t</w:t>
            </w:r>
            <w:r>
              <w:rPr>
                <w:rFonts w:ascii="open-sans" w:hAnsi="open-sans"/>
              </w:rPr>
              <w:t>el</w:t>
            </w:r>
            <w:proofErr w:type="spellEnd"/>
            <w:r>
              <w:rPr>
                <w:rFonts w:ascii="open-sans" w:hAnsi="open-sans"/>
              </w:rPr>
              <w:t>: 91 466 1491, 91 466 1498</w:t>
            </w:r>
          </w:p>
        </w:tc>
      </w:tr>
      <w:tr w:rsidR="00B30A89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B30A89" w:rsidRPr="001C5B63" w:rsidRDefault="00B30A89" w:rsidP="00B30A8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30A89" w:rsidRDefault="00B30A89" w:rsidP="00B30A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www.pum.edu.pl/uniwersytet/dydaktyka_i_leczenie/kliniki_katedry_zaklady_</w:t>
            </w:r>
          </w:p>
          <w:p w:rsidR="00B30A89" w:rsidRPr="001C5B63" w:rsidRDefault="00B30A89" w:rsidP="00B30A89">
            <w:pPr>
              <w:rPr>
                <w:rFonts w:eastAsia="Calibri"/>
                <w:lang w:eastAsia="en-US"/>
              </w:rPr>
            </w:pPr>
            <w:proofErr w:type="spellStart"/>
            <w:r w:rsidRPr="00F47919">
              <w:rPr>
                <w:rFonts w:eastAsia="Calibri"/>
                <w:lang w:eastAsia="en-US"/>
              </w:rPr>
              <w:t>i_pracownie</w:t>
            </w:r>
            <w:proofErr w:type="spellEnd"/>
            <w:r w:rsidRPr="00F47919">
              <w:rPr>
                <w:rFonts w:eastAsia="Calibri"/>
                <w:lang w:eastAsia="en-US"/>
              </w:rPr>
              <w:t>/</w:t>
            </w:r>
            <w:proofErr w:type="spellStart"/>
            <w:r w:rsidRPr="00F47919">
              <w:rPr>
                <w:rFonts w:eastAsia="Calibri"/>
                <w:lang w:eastAsia="en-US"/>
              </w:rPr>
              <w:t>wmis</w:t>
            </w:r>
            <w:proofErr w:type="spellEnd"/>
            <w:r w:rsidRPr="00F47919">
              <w:rPr>
                <w:rFonts w:eastAsia="Calibri"/>
                <w:lang w:eastAsia="en-US"/>
              </w:rPr>
              <w:t>/</w:t>
            </w:r>
            <w:proofErr w:type="spellStart"/>
            <w:r w:rsidRPr="00F47919">
              <w:rPr>
                <w:rFonts w:eastAsia="Calibri"/>
                <w:lang w:eastAsia="en-US"/>
              </w:rPr>
              <w:t>samodzielna_pracownia_promocji_zdrowia</w:t>
            </w:r>
            <w:proofErr w:type="spellEnd"/>
            <w:r w:rsidRPr="00F47919">
              <w:rPr>
                <w:rFonts w:eastAsia="Calibri"/>
                <w:lang w:eastAsia="en-US"/>
              </w:rPr>
              <w:t>/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4C31C0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:rsidR="00353A92" w:rsidRPr="00346014" w:rsidRDefault="00353A92" w:rsidP="004C31C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Pr="00745EB1" w:rsidRDefault="004C31C0" w:rsidP="004C31C0">
            <w:pPr>
              <w:rPr>
                <w:rFonts w:eastAsia="Calibri"/>
                <w:lang w:eastAsia="en-US"/>
              </w:rPr>
            </w:pPr>
            <w:r w:rsidRPr="004C31C0">
              <w:rPr>
                <w:rFonts w:eastAsia="Calibri"/>
                <w:lang w:eastAsia="en-US"/>
              </w:rPr>
              <w:t>Zapoznanie studenta z pojęciem zdrowia publicznego, jego celami, zadaniami a także strukturą i organizacją systemu ochrony zdrowia na poziomie krajowym i globalnym.</w:t>
            </w:r>
          </w:p>
        </w:tc>
      </w:tr>
      <w:tr w:rsidR="00353A92" w:rsidRPr="00745EB1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Pr="00745EB1" w:rsidRDefault="004C31C0" w:rsidP="00C24D6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353A92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Pr="00745EB1" w:rsidRDefault="004C31C0" w:rsidP="00C24D6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353A92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Pr="00745EB1" w:rsidRDefault="004C31C0" w:rsidP="00C24D6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</w:tbl>
    <w:p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4C31C0" w:rsidP="00C24D65">
            <w:r w:rsidRPr="004C31C0">
              <w:t>zna pojęcie zdrowia publicznego oraz cele, zadania i strukturę systemu zdrowia publicznego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4C31C0" w:rsidP="00C24D65">
            <w:pPr>
              <w:jc w:val="center"/>
            </w:pPr>
            <w:r w:rsidRPr="004C31C0">
              <w:t>K_G.W01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4C31C0" w:rsidP="00C24D65">
            <w:pPr>
              <w:jc w:val="center"/>
            </w:pPr>
            <w:r>
              <w:t>K</w:t>
            </w: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4C31C0" w:rsidP="00C24D65">
            <w:r w:rsidRPr="004C31C0">
              <w:t>zna sytuację zdrowotną w Polsce i na świecie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4C31C0" w:rsidP="00C24D65">
            <w:pPr>
              <w:jc w:val="center"/>
            </w:pPr>
            <w:r w:rsidRPr="004C31C0">
              <w:t>K_G.W05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4C31C0" w:rsidP="00C24D65">
            <w:pPr>
              <w:jc w:val="center"/>
            </w:pPr>
            <w:r>
              <w:t>K</w:t>
            </w:r>
          </w:p>
        </w:tc>
      </w:tr>
      <w:tr w:rsidR="004E3ED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4C31C0" w:rsidRDefault="004E3ED8" w:rsidP="004E3ED8">
            <w:r w:rsidRPr="004E3ED8">
              <w:t>zna strategię polityki zdrowotnej i społecznej Polski oraz Unii Europejskiej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4C31C0" w:rsidRDefault="004E3ED8" w:rsidP="004E3ED8">
            <w:pPr>
              <w:jc w:val="center"/>
            </w:pPr>
            <w:r w:rsidRPr="004E3ED8">
              <w:t>K_G.W06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jc w:val="center"/>
            </w:pPr>
            <w:r>
              <w:t>K</w:t>
            </w:r>
          </w:p>
        </w:tc>
      </w:tr>
      <w:tr w:rsidR="004E3ED8" w:rsidRPr="00745EB1" w:rsidTr="004C3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odpowiedzialności zawodowej lekarza (moralnej, etycznej, prawnej, materialnej i służbowej)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K_G.W20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>
              <w:t>K</w:t>
            </w:r>
          </w:p>
        </w:tc>
      </w:tr>
      <w:tr w:rsidR="004E3ED8" w:rsidRPr="00745EB1" w:rsidTr="004C3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problematykę błędu lekarskiego: diagnostycznego, technicznego, terapeutycznego i organizacyjnego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K_G.W21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>
              <w:t>K</w:t>
            </w:r>
          </w:p>
        </w:tc>
      </w:tr>
      <w:tr w:rsidR="004E3ED8" w:rsidRPr="00745EB1" w:rsidTr="004C3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przepisy prawne dotyczące wykroczeń związanych z pracą w zawodach medycznych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K_G.W22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>
              <w:t>K</w:t>
            </w:r>
          </w:p>
        </w:tc>
      </w:tr>
      <w:tr w:rsidR="004E3ED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r w:rsidRPr="004C31C0">
              <w:t>opisuje wybrane zjawiska zdrowotne w skali populacyjnej oraz prognozuje ich wpływ na funkcjonowanie opieki zdrowotnej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 w:rsidRPr="004C31C0">
              <w:t>K_G.U02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>
              <w:t>K</w:t>
            </w:r>
          </w:p>
        </w:tc>
      </w:tr>
      <w:tr w:rsidR="004E3ED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r w:rsidRPr="004C31C0">
              <w:t xml:space="preserve">ocenia skalę problemów zdrowotnych oraz wskazuje priorytety zdrowotne i </w:t>
            </w:r>
            <w:r w:rsidRPr="004C31C0">
              <w:lastRenderedPageBreak/>
              <w:t>określa ich znaczenie w polityce zdrowotnej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 w:rsidRPr="004C31C0">
              <w:lastRenderedPageBreak/>
              <w:t>K_G.U05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>
              <w:t>K</w:t>
            </w:r>
          </w:p>
        </w:tc>
      </w:tr>
      <w:tr w:rsidR="004E3ED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r w:rsidRPr="004C31C0">
              <w:t>akceptuje potrzebę standardów etycznych i uwarunkowania prawne związane z wykonywanym zawodem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 w:rsidRPr="004C31C0">
              <w:t>K_K02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>
              <w:t>K</w:t>
            </w:r>
          </w:p>
        </w:tc>
      </w:tr>
    </w:tbl>
    <w:p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F20E0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A76EBE" w:rsidRDefault="00F20E08" w:rsidP="00F20E08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jc w:val="center"/>
            </w:pPr>
            <w:r w:rsidRPr="004C31C0">
              <w:t>K_G.W01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</w:tr>
      <w:tr w:rsidR="00F20E0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A76EBE" w:rsidRDefault="00F20E08" w:rsidP="00F20E08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jc w:val="center"/>
            </w:pPr>
            <w:r w:rsidRPr="004C31C0">
              <w:t>K_G.W05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spacing w:after="200"/>
              <w:jc w:val="center"/>
            </w:pPr>
          </w:p>
        </w:tc>
      </w:tr>
      <w:tr w:rsidR="004E3ED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4C31C0" w:rsidRDefault="004E3ED8" w:rsidP="004E3ED8">
            <w:pPr>
              <w:jc w:val="center"/>
            </w:pPr>
            <w:r w:rsidRPr="004E3ED8">
              <w:t>K_G.W0</w:t>
            </w:r>
            <w:r>
              <w:t>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</w:tr>
      <w:tr w:rsidR="004E3ED8" w:rsidRPr="00745EB1" w:rsidTr="001B2F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K_G.W20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</w:tr>
      <w:tr w:rsidR="004E3ED8" w:rsidRPr="00745EB1" w:rsidTr="001B2F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K_G.W21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</w:tr>
      <w:tr w:rsidR="004E3ED8" w:rsidRPr="00745EB1" w:rsidTr="001B2F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K_G.W22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Default="004E3ED8" w:rsidP="004E3E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</w:tr>
      <w:tr w:rsidR="004E3ED8" w:rsidRPr="00745EB1" w:rsidTr="00F20E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 w:rsidRPr="004C31C0">
              <w:t>K_G.U02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</w:tr>
      <w:tr w:rsidR="004E3ED8" w:rsidRPr="00745EB1" w:rsidTr="00F20E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 w:rsidRPr="004C31C0">
              <w:t>K_G.U05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</w:tr>
      <w:tr w:rsidR="004E3ED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A76EBE" w:rsidRDefault="004E3ED8" w:rsidP="004E3ED8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jc w:val="center"/>
            </w:pPr>
            <w:r w:rsidRPr="004C31C0">
              <w:t>K_K02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ED8" w:rsidRPr="00745EB1" w:rsidRDefault="004E3ED8" w:rsidP="004E3ED8">
            <w:pPr>
              <w:spacing w:after="200"/>
              <w:jc w:val="center"/>
            </w:pP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1"/>
        <w:gridCol w:w="2265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:rsidTr="00F20E08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745EB1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F20E08" w:rsidRPr="00745EB1" w:rsidTr="00F20E08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08" w:rsidRPr="00745EB1" w:rsidRDefault="00F20E08" w:rsidP="00F20E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0E08" w:rsidRPr="00745EB1" w:rsidRDefault="00F20E08" w:rsidP="00F20E08">
            <w:r>
              <w:t>Zdrowie publiczne – definicja,</w:t>
            </w:r>
            <w:r w:rsidRPr="007C2737">
              <w:t xml:space="preserve"> cele, zadania i</w:t>
            </w:r>
            <w:r>
              <w:t xml:space="preserve"> struktura systemu zdrowia publicznego.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20E08" w:rsidRPr="00745EB1" w:rsidRDefault="00F20E08" w:rsidP="00F20E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08" w:rsidRPr="00645786" w:rsidRDefault="00F20E08" w:rsidP="00F20E08">
            <w:pPr>
              <w:jc w:val="center"/>
              <w:rPr>
                <w:rFonts w:eastAsia="Calibri"/>
                <w:lang w:eastAsia="en-US"/>
              </w:rPr>
            </w:pPr>
            <w:r w:rsidRPr="00F20E08">
              <w:rPr>
                <w:rFonts w:eastAsia="Calibri"/>
                <w:lang w:eastAsia="en-US"/>
              </w:rPr>
              <w:t>K_G.W01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C31C0">
              <w:t>K_G.U02</w:t>
            </w:r>
            <w:r>
              <w:t xml:space="preserve">, </w:t>
            </w:r>
            <w:r w:rsidRPr="004C31C0">
              <w:t>K_G.U0</w:t>
            </w:r>
            <w:r>
              <w:t>5</w:t>
            </w:r>
          </w:p>
        </w:tc>
      </w:tr>
      <w:tr w:rsidR="00F20E08" w:rsidRPr="00745EB1" w:rsidTr="00F20E0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F20E08" w:rsidRPr="00745EB1" w:rsidRDefault="00F20E08" w:rsidP="00F20E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0E08" w:rsidRPr="009B6956" w:rsidRDefault="00F20E08" w:rsidP="00F20E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Ocena stanu zdrowia populacji. </w:t>
            </w:r>
            <w:r>
              <w:t xml:space="preserve">Sytuacja zdrowotna w Polsce i na świecie. </w:t>
            </w:r>
            <w:r w:rsidRPr="00B73B68">
              <w:t>Społeczne i ekonomiczne uwarunkowania zdrowia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20E08" w:rsidRDefault="00F20E08" w:rsidP="00F20E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20E08" w:rsidRPr="00645786" w:rsidRDefault="00F20E08" w:rsidP="00F20E08">
            <w:pPr>
              <w:jc w:val="center"/>
              <w:rPr>
                <w:rFonts w:eastAsia="Calibri"/>
                <w:lang w:eastAsia="en-US"/>
              </w:rPr>
            </w:pPr>
            <w:r w:rsidRPr="00F20E08">
              <w:rPr>
                <w:rFonts w:eastAsia="Calibri"/>
                <w:lang w:eastAsia="en-US"/>
              </w:rPr>
              <w:t>K_G.W05</w:t>
            </w:r>
            <w:r>
              <w:rPr>
                <w:rFonts w:eastAsia="Calibri"/>
                <w:lang w:eastAsia="en-US"/>
              </w:rPr>
              <w:t xml:space="preserve">, </w:t>
            </w:r>
            <w:r w:rsidR="004E3ED8" w:rsidRPr="004E3ED8">
              <w:t>K_G.W0</w:t>
            </w:r>
            <w:r w:rsidR="004E3ED8">
              <w:t xml:space="preserve">6, </w:t>
            </w:r>
            <w:r w:rsidRPr="004C31C0">
              <w:t>K_G.U02</w:t>
            </w:r>
            <w:r>
              <w:t xml:space="preserve">, </w:t>
            </w:r>
            <w:r w:rsidRPr="004C31C0">
              <w:t>K_G.U0</w:t>
            </w:r>
            <w:r>
              <w:t>5</w:t>
            </w:r>
          </w:p>
        </w:tc>
      </w:tr>
      <w:tr w:rsidR="00F20E08" w:rsidRPr="00745EB1" w:rsidTr="00F20E08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08" w:rsidRDefault="00F20E08" w:rsidP="00F20E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0E08" w:rsidRPr="00B152E9" w:rsidRDefault="00F20E08" w:rsidP="00F20E08">
            <w:pPr>
              <w:rPr>
                <w:rFonts w:eastAsia="Calibri"/>
                <w:lang w:eastAsia="en-US"/>
              </w:rPr>
            </w:pPr>
            <w:r w:rsidRPr="00B152E9">
              <w:rPr>
                <w:rFonts w:eastAsia="Calibri"/>
                <w:lang w:eastAsia="en-US"/>
              </w:rPr>
              <w:t>Odpowiedzialność zawodowa lekarza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AD109C">
              <w:rPr>
                <w:rFonts w:eastAsia="Calibri"/>
                <w:lang w:eastAsia="en-US"/>
              </w:rPr>
              <w:t xml:space="preserve">Błąd lekarski oraz wykroczenia </w:t>
            </w:r>
            <w:r w:rsidRPr="00AD109C">
              <w:t>związane z pracą w zawodach medycznych</w:t>
            </w:r>
            <w:r>
              <w:t xml:space="preserve">. </w:t>
            </w:r>
            <w:r w:rsidRPr="00AD109C">
              <w:rPr>
                <w:rFonts w:eastAsia="Calibri"/>
                <w:lang w:eastAsia="en-US"/>
              </w:rPr>
              <w:t>Aspekty prawne wykonywania zawodów medycznych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20E08" w:rsidRDefault="00F20E08" w:rsidP="00F20E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08" w:rsidRPr="00645786" w:rsidRDefault="00F20E08" w:rsidP="00F20E08">
            <w:pPr>
              <w:rPr>
                <w:rFonts w:eastAsia="Calibri"/>
                <w:lang w:eastAsia="en-US"/>
              </w:rPr>
            </w:pPr>
            <w:r w:rsidRPr="00F20E08">
              <w:rPr>
                <w:rFonts w:eastAsia="Calibri"/>
                <w:lang w:eastAsia="en-US"/>
              </w:rPr>
              <w:t xml:space="preserve">K_G.W20, </w:t>
            </w:r>
            <w:r>
              <w:rPr>
                <w:rFonts w:eastAsia="Calibri"/>
                <w:lang w:eastAsia="en-US"/>
              </w:rPr>
              <w:t>K</w:t>
            </w:r>
            <w:r w:rsidRPr="00F20E08">
              <w:rPr>
                <w:color w:val="000000"/>
              </w:rPr>
              <w:t>_G.W21, K_G.W22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C31C0">
              <w:t>K_K02</w:t>
            </w: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B65230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B65230" w:rsidRPr="009D3118" w:rsidRDefault="00B65230" w:rsidP="00B65230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A. Czupryna, S. </w:t>
            </w:r>
            <w:proofErr w:type="spellStart"/>
            <w:r>
              <w:rPr>
                <w:rFonts w:eastAsia="Calibri"/>
                <w:lang w:eastAsia="en-US"/>
              </w:rPr>
              <w:t>Poździoch</w:t>
            </w:r>
            <w:proofErr w:type="spellEnd"/>
            <w:r>
              <w:rPr>
                <w:rFonts w:eastAsia="Calibri"/>
                <w:lang w:eastAsia="en-US"/>
              </w:rPr>
              <w:t xml:space="preserve">, A. Ryś, W.C. Włodarczyk: Zdrowie publiczne, Uniwersyteckie Wydawnictwo Medyczne </w:t>
            </w:r>
            <w:proofErr w:type="spellStart"/>
            <w:r>
              <w:rPr>
                <w:rFonts w:eastAsia="Calibri"/>
                <w:lang w:eastAsia="en-US"/>
              </w:rPr>
              <w:t>Vesalius</w:t>
            </w:r>
            <w:proofErr w:type="spellEnd"/>
            <w:r>
              <w:rPr>
                <w:rFonts w:eastAsia="Calibri"/>
                <w:lang w:eastAsia="en-US"/>
              </w:rPr>
              <w:t>, Kraków, 2001.</w:t>
            </w:r>
          </w:p>
        </w:tc>
      </w:tr>
      <w:tr w:rsidR="00B65230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B65230" w:rsidRDefault="00B65230" w:rsidP="00B65230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 w:rsidRPr="00FB2BBF">
              <w:rPr>
                <w:rFonts w:eastAsia="Calibri"/>
                <w:lang w:eastAsia="en-US"/>
              </w:rPr>
              <w:t>Genetyka w stomatologii. Trybek G.; Grzywacz A. Wydawnictwo Pomorskiego Uniwersytetu Medycznego w Szczecinie; 2020 (wybrane rozdziały)</w:t>
            </w:r>
          </w:p>
        </w:tc>
      </w:tr>
      <w:tr w:rsidR="00B65230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B65230" w:rsidRPr="009D3118" w:rsidRDefault="00B65230" w:rsidP="00B652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B65230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B65230" w:rsidRPr="009D3118" w:rsidRDefault="00B65230" w:rsidP="00B65230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lastRenderedPageBreak/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B65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745EB1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53A92" w:rsidRPr="00513CAC" w:rsidRDefault="00B65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:rsidR="00353A92" w:rsidRDefault="00353A92" w:rsidP="00353A92">
      <w:pPr>
        <w:rPr>
          <w:rFonts w:eastAsia="Calibri"/>
          <w:lang w:eastAsia="en-US"/>
        </w:rPr>
      </w:pP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1"/>
      <w:footerReference w:type="default" r:id="rId12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50" w:rsidRDefault="00B84350" w:rsidP="00190DC4">
      <w:r>
        <w:separator/>
      </w:r>
    </w:p>
  </w:endnote>
  <w:endnote w:type="continuationSeparator" w:id="0">
    <w:p w:rsidR="00B84350" w:rsidRDefault="00B84350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B30A89">
      <w:rPr>
        <w:b/>
        <w:noProof/>
        <w:sz w:val="16"/>
      </w:rPr>
      <w:t>3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B30A89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50" w:rsidRDefault="00B84350" w:rsidP="00190DC4">
      <w:r>
        <w:separator/>
      </w:r>
    </w:p>
  </w:footnote>
  <w:footnote w:type="continuationSeparator" w:id="0">
    <w:p w:rsidR="00B84350" w:rsidRDefault="00B84350" w:rsidP="00190DC4">
      <w:r>
        <w:continuationSeparator/>
      </w:r>
    </w:p>
  </w:footnote>
  <w:footnote w:id="1">
    <w:p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37"/>
    <w:multiLevelType w:val="hybridMultilevel"/>
    <w:tmpl w:val="8B14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6"/>
  </w:num>
  <w:num w:numId="9">
    <w:abstractNumId w:val="14"/>
  </w:num>
  <w:num w:numId="10">
    <w:abstractNumId w:val="23"/>
  </w:num>
  <w:num w:numId="11">
    <w:abstractNumId w:val="3"/>
  </w:num>
  <w:num w:numId="12">
    <w:abstractNumId w:val="16"/>
  </w:num>
  <w:num w:numId="13">
    <w:abstractNumId w:val="2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4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5"/>
  </w:num>
  <w:num w:numId="27">
    <w:abstractNumId w:val="17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B0FC1"/>
    <w:rsid w:val="000B28B7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63871"/>
    <w:rsid w:val="00270747"/>
    <w:rsid w:val="00276CA0"/>
    <w:rsid w:val="00283591"/>
    <w:rsid w:val="0028657E"/>
    <w:rsid w:val="00291FB4"/>
    <w:rsid w:val="002B13E7"/>
    <w:rsid w:val="002B3171"/>
    <w:rsid w:val="002B3F21"/>
    <w:rsid w:val="002B4163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54FE"/>
    <w:rsid w:val="004929E4"/>
    <w:rsid w:val="004951AB"/>
    <w:rsid w:val="004B65A3"/>
    <w:rsid w:val="004C0936"/>
    <w:rsid w:val="004C31C0"/>
    <w:rsid w:val="004E3ED8"/>
    <w:rsid w:val="004E4718"/>
    <w:rsid w:val="004F60DF"/>
    <w:rsid w:val="00505656"/>
    <w:rsid w:val="0050620B"/>
    <w:rsid w:val="005217D2"/>
    <w:rsid w:val="005310F9"/>
    <w:rsid w:val="00544B69"/>
    <w:rsid w:val="005B0AF6"/>
    <w:rsid w:val="005E12C8"/>
    <w:rsid w:val="005E1F16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3F53"/>
    <w:rsid w:val="007C375C"/>
    <w:rsid w:val="007D393F"/>
    <w:rsid w:val="00803B05"/>
    <w:rsid w:val="00807FD5"/>
    <w:rsid w:val="00813178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1179D"/>
    <w:rsid w:val="00917B5E"/>
    <w:rsid w:val="00925C18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461A8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30A89"/>
    <w:rsid w:val="00B40ECA"/>
    <w:rsid w:val="00B65230"/>
    <w:rsid w:val="00B7394B"/>
    <w:rsid w:val="00B74A1E"/>
    <w:rsid w:val="00B84350"/>
    <w:rsid w:val="00B9563F"/>
    <w:rsid w:val="00BB0854"/>
    <w:rsid w:val="00BB3C07"/>
    <w:rsid w:val="00BC1ED0"/>
    <w:rsid w:val="00BC4EDB"/>
    <w:rsid w:val="00BE628C"/>
    <w:rsid w:val="00BF048C"/>
    <w:rsid w:val="00C0101A"/>
    <w:rsid w:val="00C02770"/>
    <w:rsid w:val="00C040AF"/>
    <w:rsid w:val="00C07C27"/>
    <w:rsid w:val="00C24D65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8FF"/>
    <w:rsid w:val="00CF3A9E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0E08"/>
    <w:rsid w:val="00F26FCC"/>
    <w:rsid w:val="00F2718A"/>
    <w:rsid w:val="00F41256"/>
    <w:rsid w:val="00F53EBE"/>
    <w:rsid w:val="00F552D2"/>
    <w:rsid w:val="00F6376C"/>
    <w:rsid w:val="00F63EAD"/>
    <w:rsid w:val="00F72305"/>
    <w:rsid w:val="00F860F1"/>
    <w:rsid w:val="00F97656"/>
    <w:rsid w:val="00FA1480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056C-A684-4B54-B550-C88BFEC2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Aleksandra Suchanecka</cp:lastModifiedBy>
  <cp:revision>22</cp:revision>
  <cp:lastPrinted>2020-02-05T08:16:00Z</cp:lastPrinted>
  <dcterms:created xsi:type="dcterms:W3CDTF">2020-02-05T09:18:00Z</dcterms:created>
  <dcterms:modified xsi:type="dcterms:W3CDTF">2022-07-13T11:26:00Z</dcterms:modified>
</cp:coreProperties>
</file>