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B6E6" w14:textId="77777777" w:rsidR="001F095D" w:rsidRPr="006609A9" w:rsidRDefault="00284AE8" w:rsidP="004531E0">
      <w:r w:rsidRPr="006609A9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027D5935" wp14:editId="1DD3F83C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6609A9">
        <w:object w:dxaOrig="836" w:dyaOrig="1064" w14:anchorId="67E6CF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27860442" r:id="rId10"/>
        </w:object>
      </w:r>
    </w:p>
    <w:p w14:paraId="13D1691A" w14:textId="77777777" w:rsidR="001F095D" w:rsidRPr="006609A9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63B9D23A" w14:textId="77777777" w:rsidR="00CF3A9E" w:rsidRPr="006609A9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 xml:space="preserve">SYLABUS </w:t>
      </w:r>
      <w:r w:rsidR="00824AEA">
        <w:rPr>
          <w:rFonts w:eastAsia="Calibri"/>
          <w:b/>
          <w:spacing w:val="30"/>
          <w:lang w:eastAsia="en-US"/>
        </w:rPr>
        <w:t>ZAJĘĆ</w:t>
      </w:r>
    </w:p>
    <w:p w14:paraId="6AC2D55B" w14:textId="77777777" w:rsidR="00CF3A9E" w:rsidRPr="006609A9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>Informacje ogólne</w:t>
      </w:r>
    </w:p>
    <w:p w14:paraId="4F7FFF8A" w14:textId="77777777" w:rsidR="00353A92" w:rsidRPr="006609A9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6609A9" w14:paraId="1E264D5F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7C7B3828" w14:textId="3AD39C12" w:rsidR="00353A92" w:rsidRPr="006609A9" w:rsidRDefault="00824AE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ZAJĘĆ</w:t>
            </w:r>
            <w:r w:rsidR="00D852C0" w:rsidRPr="006609A9">
              <w:rPr>
                <w:rFonts w:eastAsia="Calibri"/>
                <w:lang w:eastAsia="en-US"/>
              </w:rPr>
              <w:t>:</w:t>
            </w:r>
            <w:r w:rsidR="00D852C0" w:rsidRPr="006609A9">
              <w:rPr>
                <w:rFonts w:eastAsia="Calibri"/>
                <w:b/>
                <w:lang w:eastAsia="en-US"/>
              </w:rPr>
              <w:t xml:space="preserve"> </w:t>
            </w:r>
            <w:r w:rsidR="00EC678B">
              <w:rPr>
                <w:rFonts w:eastAsia="Calibri"/>
                <w:b/>
                <w:lang w:eastAsia="en-US"/>
              </w:rPr>
              <w:t>Opieka długoterminowa</w:t>
            </w:r>
            <w:r w:rsidR="00EC678B" w:rsidRPr="00B85180">
              <w:rPr>
                <w:rFonts w:eastAsia="Calibri"/>
                <w:b/>
                <w:lang w:eastAsia="en-US"/>
              </w:rPr>
              <w:t xml:space="preserve"> </w:t>
            </w:r>
            <w:r w:rsidR="00EC678B" w:rsidRPr="005A7FB7">
              <w:rPr>
                <w:rFonts w:eastAsia="Calibri"/>
                <w:b/>
                <w:bCs/>
                <w:lang w:eastAsia="en-US"/>
              </w:rPr>
              <w:t>202</w:t>
            </w:r>
            <w:r w:rsidR="006D458D">
              <w:rPr>
                <w:rFonts w:eastAsia="Calibri"/>
                <w:b/>
                <w:bCs/>
                <w:lang w:eastAsia="en-US"/>
              </w:rPr>
              <w:t>2</w:t>
            </w:r>
            <w:r w:rsidR="00EC678B" w:rsidRPr="005A7FB7">
              <w:rPr>
                <w:rFonts w:eastAsia="Calibri"/>
                <w:b/>
                <w:bCs/>
                <w:lang w:eastAsia="en-US"/>
              </w:rPr>
              <w:t>/202</w:t>
            </w:r>
            <w:r w:rsidR="006D458D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353A92" w:rsidRPr="006609A9" w14:paraId="6DED77B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E72EC49" w14:textId="77777777" w:rsidR="00353A92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9DF7DE4" w14:textId="77777777" w:rsidR="00353A92" w:rsidRPr="000D0126" w:rsidRDefault="00353A92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0D0126">
              <w:rPr>
                <w:rFonts w:eastAsia="Calibri"/>
                <w:b/>
                <w:bCs/>
                <w:i/>
                <w:lang w:eastAsia="en-US"/>
              </w:rPr>
              <w:t>Obowiązkowy</w:t>
            </w:r>
          </w:p>
        </w:tc>
      </w:tr>
      <w:tr w:rsidR="008B53C0" w:rsidRPr="006609A9" w14:paraId="1B60F31D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A163977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1A7547C" w14:textId="77777777" w:rsidR="008B53C0" w:rsidRPr="000D0126" w:rsidRDefault="008B53C0" w:rsidP="008B7745">
            <w:pPr>
              <w:rPr>
                <w:i/>
                <w:lang w:eastAsia="en-US"/>
              </w:rPr>
            </w:pPr>
            <w:r w:rsidRPr="000D0126">
              <w:rPr>
                <w:i/>
                <w:lang w:eastAsia="en-US"/>
              </w:rPr>
              <w:t>Nauk o Zdrowiu</w:t>
            </w:r>
          </w:p>
        </w:tc>
      </w:tr>
      <w:tr w:rsidR="008B53C0" w:rsidRPr="006609A9" w14:paraId="7BD142A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15B5FBF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97515C6" w14:textId="77777777" w:rsidR="008B53C0" w:rsidRPr="000D0126" w:rsidRDefault="00EC678B" w:rsidP="008B7745">
            <w:pPr>
              <w:rPr>
                <w:i/>
                <w:lang w:eastAsia="en-US"/>
              </w:rPr>
            </w:pPr>
            <w:r w:rsidRPr="000D0126">
              <w:rPr>
                <w:i/>
                <w:lang w:eastAsia="en-US"/>
              </w:rPr>
              <w:t>Położnictwo</w:t>
            </w:r>
          </w:p>
        </w:tc>
      </w:tr>
      <w:tr w:rsidR="008B53C0" w:rsidRPr="006609A9" w14:paraId="22D6309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5F67522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AF84E06" w14:textId="77777777" w:rsidR="008B53C0" w:rsidRPr="000D0126" w:rsidRDefault="008B53C0" w:rsidP="008B7745">
            <w:pPr>
              <w:rPr>
                <w:i/>
                <w:lang w:eastAsia="en-US"/>
              </w:rPr>
            </w:pPr>
            <w:r w:rsidRPr="000D0126">
              <w:rPr>
                <w:i/>
                <w:lang w:eastAsia="en-US"/>
              </w:rPr>
              <w:t xml:space="preserve">Nie dotyczy </w:t>
            </w:r>
          </w:p>
        </w:tc>
      </w:tr>
      <w:tr w:rsidR="008B53C0" w:rsidRPr="006609A9" w14:paraId="05307A2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E1401BB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0931EBA" w14:textId="77777777" w:rsidR="00EC678B" w:rsidRPr="000D0126" w:rsidRDefault="00EC678B" w:rsidP="00EC678B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jednolite magisterskie □</w:t>
            </w:r>
            <w:r w:rsidRPr="000D0126"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170E9D77" w14:textId="77777777" w:rsidR="00EC678B" w:rsidRPr="000D0126" w:rsidRDefault="00EC678B" w:rsidP="00EC678B">
            <w:pPr>
              <w:rPr>
                <w:rFonts w:eastAsia="Calibri"/>
                <w:b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I stopnia  □</w:t>
            </w:r>
          </w:p>
          <w:p w14:paraId="26BB942E" w14:textId="77777777" w:rsidR="008B53C0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b/>
                <w:i/>
                <w:lang w:eastAsia="en-US"/>
              </w:rPr>
              <w:t>II stopnia</w:t>
            </w:r>
            <w:r w:rsidRPr="000D0126">
              <w:rPr>
                <w:rFonts w:eastAsia="Calibri"/>
                <w:i/>
                <w:lang w:eastAsia="en-US"/>
              </w:rPr>
              <w:t xml:space="preserve"> </w:t>
            </w:r>
            <w:r w:rsidRPr="000D0126">
              <w:rPr>
                <w:rFonts w:eastAsia="Calibri"/>
                <w:b/>
                <w:i/>
                <w:lang w:eastAsia="en-US"/>
              </w:rPr>
              <w:t>X</w:t>
            </w:r>
          </w:p>
        </w:tc>
      </w:tr>
      <w:tr w:rsidR="008B53C0" w:rsidRPr="006609A9" w14:paraId="1AF1D9A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FCB3B61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2B1D2D4" w14:textId="77777777" w:rsidR="008B53C0" w:rsidRPr="000D0126" w:rsidRDefault="001F5035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0D0126">
              <w:rPr>
                <w:rFonts w:eastAsia="Calibri"/>
                <w:b/>
                <w:bCs/>
                <w:i/>
                <w:lang w:eastAsia="en-US"/>
              </w:rPr>
              <w:t>S</w:t>
            </w:r>
            <w:r w:rsidR="008B53C0" w:rsidRPr="000D0126">
              <w:rPr>
                <w:rFonts w:eastAsia="Calibri"/>
                <w:b/>
                <w:bCs/>
                <w:i/>
                <w:lang w:eastAsia="en-US"/>
              </w:rPr>
              <w:t>tacjonarne</w:t>
            </w:r>
          </w:p>
        </w:tc>
      </w:tr>
      <w:tr w:rsidR="00EC678B" w:rsidRPr="006609A9" w14:paraId="43D8BE9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B37657C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273D1805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6DCF46B7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Rok 2, semestr III</w:t>
            </w:r>
          </w:p>
        </w:tc>
      </w:tr>
      <w:tr w:rsidR="00EC678B" w:rsidRPr="006609A9" w14:paraId="31B5BD2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D144DBE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EF75647" w14:textId="1DA640D5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EC678B" w:rsidRPr="006609A9" w14:paraId="49CCB9D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42584F0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E69BEE2" w14:textId="7990022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 xml:space="preserve">Wykłady - 10 godz., </w:t>
            </w:r>
            <w:r w:rsidR="00DA2461" w:rsidRPr="000D0126">
              <w:rPr>
                <w:rFonts w:eastAsia="Calibri"/>
                <w:i/>
                <w:lang w:eastAsia="en-US"/>
              </w:rPr>
              <w:br/>
            </w:r>
            <w:r w:rsidR="008129FB" w:rsidRPr="000D0126">
              <w:rPr>
                <w:rFonts w:eastAsia="Calibri"/>
                <w:i/>
                <w:lang w:eastAsia="en-US"/>
              </w:rPr>
              <w:t>Seminarium</w:t>
            </w:r>
            <w:r w:rsidRPr="000D0126">
              <w:rPr>
                <w:rFonts w:eastAsia="Calibri"/>
                <w:i/>
                <w:lang w:eastAsia="en-US"/>
              </w:rPr>
              <w:t xml:space="preserve"> – 10 godz.</w:t>
            </w:r>
          </w:p>
        </w:tc>
      </w:tr>
      <w:tr w:rsidR="00EC678B" w:rsidRPr="006609A9" w14:paraId="132C5F9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E017F56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A7EDC1D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- zaliczenie na ocenę:</w:t>
            </w:r>
          </w:p>
          <w:p w14:paraId="5FCEFE27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□</w:t>
            </w:r>
            <w:r w:rsidRPr="000D0126">
              <w:rPr>
                <w:rFonts w:eastAsia="Calibri"/>
                <w:i/>
                <w:lang w:eastAsia="en-US"/>
              </w:rPr>
              <w:tab/>
              <w:t>opisowe</w:t>
            </w:r>
          </w:p>
          <w:p w14:paraId="22F91229" w14:textId="77777777" w:rsidR="00EC678B" w:rsidRPr="000D0126" w:rsidRDefault="00AD4F9A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□</w:t>
            </w:r>
            <w:r w:rsidR="00EC678B" w:rsidRPr="000D0126">
              <w:rPr>
                <w:rFonts w:eastAsia="Calibri"/>
                <w:i/>
                <w:lang w:eastAsia="en-US"/>
              </w:rPr>
              <w:t xml:space="preserve">         testowe</w:t>
            </w:r>
          </w:p>
          <w:p w14:paraId="483A6943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□</w:t>
            </w:r>
            <w:r w:rsidRPr="000D0126"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03E51C4A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□</w:t>
            </w:r>
            <w:r w:rsidRPr="000D0126"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077AFA69" w14:textId="77777777" w:rsidR="00EC678B" w:rsidRPr="000D0126" w:rsidRDefault="00AD4F9A" w:rsidP="00AD4F9A">
            <w:pPr>
              <w:rPr>
                <w:rFonts w:eastAsia="Calibri"/>
                <w:b/>
                <w:i/>
                <w:lang w:eastAsia="en-US"/>
              </w:rPr>
            </w:pPr>
            <w:r w:rsidRPr="000D0126">
              <w:rPr>
                <w:rFonts w:eastAsia="Calibri"/>
                <w:b/>
                <w:i/>
                <w:lang w:eastAsia="en-US"/>
              </w:rPr>
              <w:t>X</w:t>
            </w:r>
            <w:r w:rsidR="00EC678B" w:rsidRPr="000D0126">
              <w:rPr>
                <w:rFonts w:eastAsia="Calibri"/>
                <w:b/>
                <w:i/>
                <w:lang w:eastAsia="en-US"/>
              </w:rPr>
              <w:t xml:space="preserve">      </w:t>
            </w:r>
            <w:r w:rsidRPr="000D0126">
              <w:rPr>
                <w:rFonts w:eastAsia="Calibri"/>
                <w:b/>
                <w:i/>
                <w:lang w:eastAsia="en-US"/>
              </w:rPr>
              <w:t xml:space="preserve">  </w:t>
            </w:r>
            <w:r w:rsidR="00EC678B" w:rsidRPr="000D0126">
              <w:rPr>
                <w:rFonts w:eastAsia="Calibri"/>
                <w:b/>
                <w:i/>
                <w:lang w:eastAsia="en-US"/>
              </w:rPr>
              <w:t xml:space="preserve">zaliczenie bez oceny </w:t>
            </w:r>
          </w:p>
          <w:p w14:paraId="13E5321D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- egzamin końcowy:</w:t>
            </w:r>
          </w:p>
          <w:p w14:paraId="5AC03D34" w14:textId="77777777" w:rsidR="00EC678B" w:rsidRPr="000D0126" w:rsidRDefault="00EC678B" w:rsidP="00EC678B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opisowy</w:t>
            </w:r>
          </w:p>
          <w:p w14:paraId="1BF8D659" w14:textId="77777777" w:rsidR="00EC678B" w:rsidRPr="000D0126" w:rsidRDefault="00EC678B" w:rsidP="00EC678B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testowy</w:t>
            </w:r>
          </w:p>
          <w:p w14:paraId="3443E1BC" w14:textId="77777777" w:rsidR="00EC678B" w:rsidRPr="000D0126" w:rsidRDefault="00EC678B" w:rsidP="00EC678B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praktyczny</w:t>
            </w:r>
          </w:p>
          <w:p w14:paraId="2B37B520" w14:textId="77777777" w:rsidR="00EC678B" w:rsidRPr="000D0126" w:rsidRDefault="00EC678B" w:rsidP="00EC678B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EC678B" w:rsidRPr="006609A9" w14:paraId="3EC06145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85B40CD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FD1CD5E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Dr n. med. Magdalena Kamińska</w:t>
            </w:r>
          </w:p>
        </w:tc>
      </w:tr>
      <w:tr w:rsidR="00EC678B" w:rsidRPr="006609A9" w14:paraId="7116E8FB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56070E6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Pr="009A2081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0FD829C9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72C7ABCE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b/>
                <w:i/>
                <w:lang w:eastAsia="en-US"/>
              </w:rPr>
              <w:t>Dr n. med. Magdalena Kamińska</w:t>
            </w:r>
            <w:r w:rsidRPr="000D0126">
              <w:rPr>
                <w:rFonts w:eastAsia="Calibri"/>
                <w:i/>
                <w:lang w:eastAsia="en-US"/>
              </w:rPr>
              <w:t xml:space="preserve"> (</w:t>
            </w:r>
            <w:r w:rsidRPr="000D0126">
              <w:rPr>
                <w:i/>
                <w:lang w:eastAsia="en-US"/>
              </w:rPr>
              <w:t>osoba odpowiedzialna za moduł) adres e-mail: magdalena.kaminska@pum.edu.pl</w:t>
            </w:r>
          </w:p>
        </w:tc>
      </w:tr>
      <w:tr w:rsidR="00EC678B" w:rsidRPr="006609A9" w14:paraId="1A21AC7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6F4DBCC" w14:textId="77777777" w:rsidR="00EC678B" w:rsidRPr="00F65363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AA0E944" w14:textId="5DBD5745" w:rsidR="00EC678B" w:rsidRPr="000D0126" w:rsidRDefault="00EC678B" w:rsidP="00EC678B">
            <w:pPr>
              <w:rPr>
                <w:rFonts w:eastAsia="Calibri"/>
                <w:bCs/>
                <w:i/>
                <w:lang w:eastAsia="en-US"/>
              </w:rPr>
            </w:pPr>
            <w:r w:rsidRPr="000D0126">
              <w:rPr>
                <w:rFonts w:eastAsia="Calibri"/>
                <w:bCs/>
                <w:i/>
                <w:lang w:eastAsia="en-US"/>
              </w:rPr>
              <w:t>Samodzielna Pracownia Opieki Długoterminowej</w:t>
            </w:r>
            <w:r w:rsidR="00375563">
              <w:rPr>
                <w:rFonts w:eastAsia="Calibri"/>
                <w:bCs/>
                <w:i/>
                <w:lang w:eastAsia="en-US"/>
              </w:rPr>
              <w:t xml:space="preserve"> i Medycyny Paliatywnej</w:t>
            </w:r>
            <w:bookmarkStart w:id="0" w:name="_GoBack"/>
            <w:bookmarkEnd w:id="0"/>
            <w:r w:rsidRPr="000D0126">
              <w:rPr>
                <w:rFonts w:eastAsia="Calibri"/>
                <w:bCs/>
                <w:i/>
                <w:lang w:eastAsia="en-US"/>
              </w:rPr>
              <w:t xml:space="preserve">, Katedra Medycyny Społecznej, ul Żołnierska 48, 71-210 Szczecin, </w:t>
            </w:r>
            <w:r w:rsidRPr="000D0126">
              <w:rPr>
                <w:rFonts w:eastAsia="Calibri"/>
                <w:bCs/>
                <w:i/>
                <w:lang w:eastAsia="en-US"/>
              </w:rPr>
              <w:br/>
            </w:r>
            <w:r w:rsidRPr="000D0126">
              <w:rPr>
                <w:i/>
              </w:rPr>
              <w:t>tel. +4891 48 00 920 / fax +4891 48 00 923</w:t>
            </w:r>
          </w:p>
        </w:tc>
      </w:tr>
      <w:tr w:rsidR="00EC678B" w:rsidRPr="006609A9" w14:paraId="5652690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8E25E79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F4F0A7E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EC678B" w:rsidRPr="006609A9" w14:paraId="58A2567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2930E0D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E8ED586" w14:textId="77777777" w:rsidR="00EC678B" w:rsidRPr="000D0126" w:rsidRDefault="00EC678B" w:rsidP="00EC678B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66DCC6F5" w14:textId="77777777" w:rsidR="00824AEA" w:rsidRDefault="00353A92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*zaznaczyć odpowiednio, zmieniając □ na X</w:t>
      </w:r>
    </w:p>
    <w:p w14:paraId="3EC9A522" w14:textId="77777777" w:rsidR="005D0D0A" w:rsidRDefault="005D0D0A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</w:p>
    <w:p w14:paraId="58D0D40E" w14:textId="77777777" w:rsidR="00EC678B" w:rsidRDefault="00EC678B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</w:p>
    <w:p w14:paraId="5E63FA98" w14:textId="77777777" w:rsidR="00EC678B" w:rsidRDefault="00EC678B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</w:p>
    <w:p w14:paraId="36EBAA99" w14:textId="77777777" w:rsidR="00353A92" w:rsidRPr="006609A9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lastRenderedPageBreak/>
        <w:t>Informacje szczegółowe</w:t>
      </w:r>
    </w:p>
    <w:p w14:paraId="09FC902B" w14:textId="77777777" w:rsidR="00353A92" w:rsidRPr="006609A9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6609A9" w14:paraId="50507CF5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39337A45" w14:textId="77777777" w:rsidR="00353A92" w:rsidRPr="006609A9" w:rsidRDefault="00353A92" w:rsidP="00824AE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Cele </w:t>
            </w:r>
            <w:r w:rsidR="00824AEA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6E668D6" w14:textId="77777777" w:rsidR="00353A92" w:rsidRPr="006609A9" w:rsidRDefault="00EC678B" w:rsidP="001F5035">
            <w:r w:rsidRPr="00815E98">
              <w:t>Przygotowanie merytoryczne do samodzielnego wykonywania zadań niezbędnych dla zapewnienia profesjonalnej</w:t>
            </w:r>
            <w:r>
              <w:t xml:space="preserve"> </w:t>
            </w:r>
            <w:r w:rsidRPr="00815E98">
              <w:t xml:space="preserve">opieki </w:t>
            </w:r>
            <w:r>
              <w:t>długoterminowej</w:t>
            </w:r>
            <w:r w:rsidR="007C7DD6">
              <w:t xml:space="preserve"> w położnictwie i ginekologii</w:t>
            </w:r>
            <w:r>
              <w:t>.</w:t>
            </w:r>
          </w:p>
        </w:tc>
      </w:tr>
      <w:tr w:rsidR="00EC678B" w:rsidRPr="006609A9" w14:paraId="7F929257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3AD6AB14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586E0391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8BC1B2" w14:textId="77777777" w:rsidR="00EC678B" w:rsidRPr="003864A2" w:rsidRDefault="00EC678B" w:rsidP="00EC678B">
            <w:pPr>
              <w:rPr>
                <w:rFonts w:eastAsia="Calibri"/>
                <w:color w:val="FF0000"/>
                <w:lang w:eastAsia="en-US"/>
              </w:rPr>
            </w:pPr>
            <w:r w:rsidRPr="006605DA">
              <w:rPr>
                <w:rFonts w:eastAsia="Calibri"/>
                <w:lang w:eastAsia="en-US"/>
              </w:rPr>
              <w:t>Kompetencje na poziomie studiów I stopnia</w:t>
            </w:r>
            <w:r>
              <w:rPr>
                <w:rFonts w:eastAsia="Calibri"/>
                <w:lang w:eastAsia="en-US"/>
              </w:rPr>
              <w:t>, a także na poziomie I roku studiów II stopnia</w:t>
            </w:r>
            <w:r w:rsidRPr="006605DA">
              <w:rPr>
                <w:rFonts w:eastAsia="Calibri"/>
                <w:lang w:eastAsia="en-US"/>
              </w:rPr>
              <w:t xml:space="preserve"> na kierunku </w:t>
            </w:r>
            <w:r w:rsidRPr="006605DA">
              <w:rPr>
                <w:rFonts w:eastAsia="Calibri"/>
                <w:i/>
                <w:lang w:eastAsia="en-US"/>
              </w:rPr>
              <w:t>P</w:t>
            </w:r>
            <w:r>
              <w:rPr>
                <w:rFonts w:eastAsia="Calibri"/>
                <w:i/>
                <w:lang w:eastAsia="en-US"/>
              </w:rPr>
              <w:t>ołożnictwo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EC678B" w:rsidRPr="006609A9" w14:paraId="0FDA7468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5051B27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FEF7146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D9568F" w14:textId="77777777" w:rsidR="00EC678B" w:rsidRPr="00B85180" w:rsidRDefault="00EC678B" w:rsidP="00EC678B">
            <w:pPr>
              <w:rPr>
                <w:rFonts w:eastAsia="Calibri"/>
                <w:lang w:eastAsia="en-US"/>
              </w:rPr>
            </w:pPr>
            <w:r w:rsidRPr="003864A2">
              <w:rPr>
                <w:rFonts w:eastAsia="Calibri"/>
                <w:lang w:eastAsia="en-US"/>
              </w:rPr>
              <w:t xml:space="preserve">Kompetencje na poziomie studiów I stopnia, a także na poziomie I roku studiów II stopnia na kierunku </w:t>
            </w:r>
            <w:r w:rsidRPr="003864A2">
              <w:rPr>
                <w:rFonts w:eastAsia="Calibri"/>
                <w:i/>
                <w:lang w:eastAsia="en-US"/>
              </w:rPr>
              <w:t>Położnictwo</w:t>
            </w:r>
            <w:r w:rsidRPr="003864A2">
              <w:rPr>
                <w:rFonts w:eastAsia="Calibri"/>
                <w:lang w:eastAsia="en-US"/>
              </w:rPr>
              <w:t>.</w:t>
            </w:r>
          </w:p>
        </w:tc>
      </w:tr>
      <w:tr w:rsidR="00EC678B" w:rsidRPr="006609A9" w14:paraId="0A0CA102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4AB0860F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7113C3D7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E4CF982" w14:textId="77777777" w:rsidR="00EC678B" w:rsidRPr="00B85180" w:rsidRDefault="00EC678B" w:rsidP="00EC678B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Wrażliwość na problemy i potrzeby człowieka wymagającego opieki długoterminowej </w:t>
            </w:r>
            <w:r w:rsidR="007C7DD6">
              <w:rPr>
                <w:rFonts w:eastAsia="Calibri"/>
                <w:lang w:eastAsia="en-US"/>
              </w:rPr>
              <w:t xml:space="preserve">i paliatywno-hospicyjnej </w:t>
            </w:r>
            <w:r>
              <w:rPr>
                <w:rFonts w:eastAsia="Calibri"/>
                <w:lang w:eastAsia="en-US"/>
              </w:rPr>
              <w:t>w ujęciu holistycznym. Samodzielność, odpowiedzialność i komunikatywność.</w:t>
            </w:r>
          </w:p>
        </w:tc>
      </w:tr>
    </w:tbl>
    <w:p w14:paraId="218986B8" w14:textId="77777777" w:rsidR="00353A92" w:rsidRPr="006609A9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3076"/>
        <w:gridCol w:w="184"/>
        <w:gridCol w:w="567"/>
        <w:gridCol w:w="850"/>
        <w:gridCol w:w="426"/>
        <w:gridCol w:w="850"/>
        <w:gridCol w:w="709"/>
        <w:gridCol w:w="567"/>
        <w:gridCol w:w="324"/>
      </w:tblGrid>
      <w:tr w:rsidR="00353A92" w:rsidRPr="006609A9" w14:paraId="4EF1C6D1" w14:textId="77777777" w:rsidTr="006E2DC7">
        <w:trPr>
          <w:trHeight w:val="397"/>
          <w:jc w:val="center"/>
        </w:trPr>
        <w:tc>
          <w:tcPr>
            <w:tcW w:w="9297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021524" w14:textId="77777777" w:rsidR="00353A92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353A92" w:rsidRPr="006609A9" w14:paraId="4CE77F0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65175E" w14:textId="77777777" w:rsidR="00353A92" w:rsidRPr="006609A9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L</w:t>
            </w:r>
            <w:r w:rsidR="00353A92" w:rsidRPr="006609A9">
              <w:rPr>
                <w:b/>
              </w:rPr>
              <w:t xml:space="preserve">p. efektu </w:t>
            </w:r>
            <w:r w:rsidR="00824AEA">
              <w:rPr>
                <w:b/>
              </w:rPr>
              <w:t>uczenia się</w:t>
            </w:r>
            <w:r w:rsidR="00353A92" w:rsidRPr="006609A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E4A04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Student, który zaliczył </w:t>
            </w:r>
            <w:r w:rsidR="00824AEA">
              <w:rPr>
                <w:b/>
              </w:rPr>
              <w:t>ZAJĘCIA</w:t>
            </w:r>
          </w:p>
          <w:p w14:paraId="19AA3F44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wie/umie/potrafi: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9D5F1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SYMBOL </w:t>
            </w:r>
          </w:p>
          <w:p w14:paraId="32A147E8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(odniesienie do) </w:t>
            </w:r>
          </w:p>
          <w:p w14:paraId="70506273" w14:textId="77777777" w:rsidR="00353A92" w:rsidRPr="006609A9" w:rsidRDefault="00824AE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DC771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Sposób weryfikacji efektów </w:t>
            </w:r>
            <w:r w:rsidR="00824AEA">
              <w:rPr>
                <w:b/>
              </w:rPr>
              <w:t>uczenia się</w:t>
            </w:r>
            <w:r w:rsidRPr="006609A9">
              <w:rPr>
                <w:b/>
              </w:rPr>
              <w:t>*</w:t>
            </w:r>
          </w:p>
          <w:p w14:paraId="15392906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6609A9" w14:paraId="38DEE51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1240E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D1183D" w14:textId="77777777" w:rsidR="00F001E6" w:rsidRPr="00824AEA" w:rsidRDefault="00EC678B" w:rsidP="008B7745">
            <w:pPr>
              <w:rPr>
                <w:sz w:val="20"/>
                <w:szCs w:val="20"/>
              </w:rPr>
            </w:pPr>
            <w:r w:rsidRPr="00F243EA">
              <w:rPr>
                <w:sz w:val="20"/>
                <w:szCs w:val="20"/>
              </w:rPr>
              <w:t>Wyjaśni</w:t>
            </w:r>
            <w:r>
              <w:rPr>
                <w:sz w:val="20"/>
                <w:szCs w:val="20"/>
              </w:rPr>
              <w:t>ć</w:t>
            </w:r>
            <w:r w:rsidRPr="00F243EA">
              <w:rPr>
                <w:sz w:val="20"/>
                <w:szCs w:val="20"/>
              </w:rPr>
              <w:t xml:space="preserve"> </w:t>
            </w:r>
            <w:r w:rsidRPr="00701ECC">
              <w:rPr>
                <w:sz w:val="20"/>
                <w:szCs w:val="20"/>
              </w:rPr>
              <w:t>psychologiczne aspekty niepełnosprawności i ich znaczenie dla funkcjonowania kobiety z niepełnosprawnością w różnych okresach jej życia oraz dla funkcjonowania jej rodziny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9B85E6" w14:textId="77777777" w:rsidR="00F001E6" w:rsidRPr="006609A9" w:rsidRDefault="00EC678B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001E6" w:rsidRPr="006609A9">
              <w:rPr>
                <w:rFonts w:ascii="Times New Roman" w:hAnsi="Times New Roman"/>
                <w:sz w:val="24"/>
                <w:szCs w:val="24"/>
              </w:rPr>
              <w:t>.W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C82B4" w14:textId="77777777" w:rsidR="00F001E6" w:rsidRPr="006609A9" w:rsidRDefault="007B28BE" w:rsidP="008B7745">
            <w:pPr>
              <w:spacing w:line="276" w:lineRule="auto"/>
            </w:pPr>
            <w:r>
              <w:t>D</w:t>
            </w:r>
          </w:p>
        </w:tc>
      </w:tr>
      <w:tr w:rsidR="00C05787" w:rsidRPr="006609A9" w14:paraId="349072D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06A76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51C9CD" w14:textId="77777777" w:rsidR="00C05787" w:rsidRPr="006609A9" w:rsidRDefault="00EC678B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C678B">
              <w:rPr>
                <w:sz w:val="20"/>
                <w:szCs w:val="20"/>
              </w:rPr>
              <w:t>rganizować i podejmować współpracę z członkami zespołu interdyscyplinarnego w zakresie opieki nad kobietą i jej rodziną w przypadku choroby przewlekłej, niepełnosprawności i choroby o złym rokowaniu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B7A911" w14:textId="77777777" w:rsidR="00C05787" w:rsidRPr="006609A9" w:rsidRDefault="00EC678B" w:rsidP="008B7745">
            <w:pPr>
              <w:spacing w:line="276" w:lineRule="auto"/>
            </w:pPr>
            <w:r>
              <w:t>B</w:t>
            </w:r>
            <w:r w:rsidR="00C05787" w:rsidRPr="006609A9">
              <w:t>.U</w:t>
            </w:r>
            <w:r>
              <w:t>24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DEB16" w14:textId="77777777" w:rsidR="00C05787" w:rsidRPr="006609A9" w:rsidRDefault="007B28BE" w:rsidP="008B7745">
            <w:pPr>
              <w:spacing w:line="276" w:lineRule="auto"/>
            </w:pPr>
            <w:r>
              <w:t>D, PM</w:t>
            </w:r>
          </w:p>
        </w:tc>
      </w:tr>
      <w:tr w:rsidR="00EC678B" w:rsidRPr="006609A9" w14:paraId="269AA0A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2D017" w14:textId="77777777" w:rsidR="00EC678B" w:rsidRPr="006609A9" w:rsidRDefault="00EC678B" w:rsidP="008B7745">
            <w:pPr>
              <w:spacing w:line="276" w:lineRule="auto"/>
              <w:jc w:val="center"/>
            </w:pPr>
            <w:r>
              <w:t>U2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5D35B" w14:textId="77777777" w:rsidR="00EC678B" w:rsidRDefault="00EC678B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678B">
              <w:rPr>
                <w:sz w:val="20"/>
                <w:szCs w:val="20"/>
              </w:rPr>
              <w:t>lanować i realizować działania mające na celu zapobieganie powikłaniom wynikającym z terminalnej fazy choroby.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A0B19" w14:textId="77777777" w:rsidR="00EC678B" w:rsidRDefault="00EC678B" w:rsidP="008B7745">
            <w:pPr>
              <w:spacing w:line="276" w:lineRule="auto"/>
            </w:pPr>
            <w:r>
              <w:t>B.U39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88B08" w14:textId="77777777" w:rsidR="00EC678B" w:rsidRDefault="007B28BE" w:rsidP="008B7745">
            <w:pPr>
              <w:spacing w:line="276" w:lineRule="auto"/>
            </w:pPr>
            <w:r>
              <w:t>D, PM</w:t>
            </w:r>
          </w:p>
        </w:tc>
      </w:tr>
      <w:tr w:rsidR="006E0428" w:rsidRPr="006609A9" w14:paraId="0899126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1EC21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8F54F7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C7013" w14:textId="77777777" w:rsidR="006E0428" w:rsidRPr="006609A9" w:rsidRDefault="00EC678B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C678B">
              <w:rPr>
                <w:sz w:val="20"/>
                <w:szCs w:val="20"/>
              </w:rPr>
              <w:t>ormułować opinie dotyczące różnych aspektów działalności zawodowej i zasięgać porad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46AAE" w14:textId="77777777" w:rsidR="006E0428" w:rsidRPr="006609A9" w:rsidRDefault="006E0428" w:rsidP="006E0428">
            <w:pPr>
              <w:spacing w:line="276" w:lineRule="auto"/>
            </w:pPr>
            <w:r w:rsidRPr="006609A9">
              <w:t>K2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D9710" w14:textId="77777777" w:rsidR="006E0428" w:rsidRPr="006609A9" w:rsidRDefault="00EC678B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1983EFF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641890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255F40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F4505" w14:textId="77777777" w:rsidR="006E0428" w:rsidRPr="006609A9" w:rsidRDefault="00EC678B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678B">
              <w:rPr>
                <w:sz w:val="20"/>
                <w:szCs w:val="20"/>
              </w:rPr>
              <w:t>onosić odpowiedzialność za realizowane świadczenia zdrowotne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7C2A1" w14:textId="77777777" w:rsidR="006E0428" w:rsidRPr="006609A9" w:rsidRDefault="006E0428" w:rsidP="006E0428">
            <w:pPr>
              <w:spacing w:line="276" w:lineRule="auto"/>
            </w:pPr>
            <w:r w:rsidRPr="006609A9">
              <w:t>K</w:t>
            </w:r>
            <w:r w:rsidR="00EC678B">
              <w:t>6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29752" w14:textId="77777777" w:rsidR="006E0428" w:rsidRPr="006609A9" w:rsidRDefault="00EC678B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02AA43B8" w14:textId="77777777" w:rsidTr="006E2DC7">
        <w:trPr>
          <w:trHeight w:val="397"/>
          <w:jc w:val="center"/>
        </w:trPr>
        <w:tc>
          <w:tcPr>
            <w:tcW w:w="9297" w:type="dxa"/>
            <w:gridSpan w:val="10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598D181" w14:textId="77777777" w:rsidR="006E0428" w:rsidRPr="006609A9" w:rsidRDefault="006E0428" w:rsidP="006E04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Batang"/>
                <w:b/>
              </w:rPr>
              <w:t xml:space="preserve">Tabela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E0428" w:rsidRPr="006609A9" w14:paraId="491A6032" w14:textId="77777777" w:rsidTr="00531A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  <w:jc w:val="center"/>
        </w:trPr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49514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Lp. </w:t>
            </w:r>
            <w:r>
              <w:rPr>
                <w:b/>
              </w:rPr>
              <w:t>efektu uczenia się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7F2B1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63349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EC678B" w:rsidRPr="006609A9" w14:paraId="3B6DE3B5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47"/>
          <w:jc w:val="center"/>
        </w:trPr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92E7D" w14:textId="77777777" w:rsidR="00EC678B" w:rsidRPr="006609A9" w:rsidRDefault="00EC678B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A94075" w14:textId="77777777" w:rsidR="00EC678B" w:rsidRPr="006609A9" w:rsidRDefault="00EC678B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F1ABA8C" w14:textId="77777777" w:rsidR="00EC678B" w:rsidRPr="006609A9" w:rsidRDefault="00EC678B" w:rsidP="006E042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09A9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F735204" w14:textId="55A7FF7B" w:rsidR="00EC678B" w:rsidRPr="00D976F0" w:rsidRDefault="008129FB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EC678B" w:rsidRPr="006609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61E5666" w14:textId="77777777" w:rsidR="00EC678B" w:rsidRPr="00D976F0" w:rsidRDefault="00EC678B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4E52CBE" w14:textId="77777777" w:rsidR="00EC678B" w:rsidRPr="00D976F0" w:rsidRDefault="00EC678B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6F25CDF" w14:textId="77777777" w:rsidR="00EC678B" w:rsidRPr="006609A9" w:rsidRDefault="00EC678B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AE1CDC6" w14:textId="77777777" w:rsidR="00EC678B" w:rsidRPr="006609A9" w:rsidRDefault="00EC678B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Godziny bez nauczyciela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39FFB05" w14:textId="77777777" w:rsidR="00EC678B" w:rsidRPr="006609A9" w:rsidRDefault="00EC678B" w:rsidP="006E042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EC678B" w:rsidRPr="006609A9" w14:paraId="6C279E7B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C55805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E7350" w14:textId="77777777" w:rsidR="00EC678B" w:rsidRPr="006609A9" w:rsidRDefault="00EC678B" w:rsidP="00EC6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609A9">
              <w:rPr>
                <w:rFonts w:ascii="Times New Roman" w:hAnsi="Times New Roman"/>
                <w:sz w:val="24"/>
                <w:szCs w:val="24"/>
              </w:rPr>
              <w:t>.W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A8015" w14:textId="77777777" w:rsidR="00EC678B" w:rsidRPr="006609A9" w:rsidRDefault="00EC678B" w:rsidP="00EC678B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0830E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08E16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7A3A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D35D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6AD6D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81D44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  <w:tr w:rsidR="00EC678B" w:rsidRPr="006609A9" w14:paraId="21C09F2A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7BA49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2680D" w14:textId="77777777" w:rsidR="00EC678B" w:rsidRPr="006609A9" w:rsidRDefault="00EC678B" w:rsidP="00EC678B">
            <w:pPr>
              <w:spacing w:line="276" w:lineRule="auto"/>
            </w:pPr>
            <w:r>
              <w:t>B</w:t>
            </w:r>
            <w:r w:rsidRPr="006609A9">
              <w:t>.U</w:t>
            </w:r>
            <w:r>
              <w:t>24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4E72EB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B840D" w14:textId="77777777" w:rsidR="00EC678B" w:rsidRPr="006609A9" w:rsidRDefault="00EC678B" w:rsidP="00EC678B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25C907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DF760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7CBA8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CC53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5FA50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  <w:tr w:rsidR="00EC678B" w:rsidRPr="006609A9" w14:paraId="62261072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6C866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62EF76" w14:textId="77777777" w:rsidR="00EC678B" w:rsidRDefault="00EC678B" w:rsidP="00EC678B">
            <w:pPr>
              <w:spacing w:line="276" w:lineRule="auto"/>
            </w:pPr>
            <w:r>
              <w:t>B.U39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945D3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8A631" w14:textId="77777777" w:rsidR="00EC678B" w:rsidRPr="006609A9" w:rsidRDefault="00EC678B" w:rsidP="00EC678B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C66EA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4F2ED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858B8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4076E4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DDFF9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  <w:tr w:rsidR="00EC678B" w:rsidRPr="006609A9" w14:paraId="203227A5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51E012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DF9A5" w14:textId="77777777" w:rsidR="00EC678B" w:rsidRPr="006609A9" w:rsidRDefault="00EC678B" w:rsidP="00EC678B">
            <w:pPr>
              <w:spacing w:line="276" w:lineRule="auto"/>
            </w:pPr>
            <w:r w:rsidRPr="006609A9">
              <w:t>K2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EE006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4F8AF" w14:textId="77777777" w:rsidR="00EC678B" w:rsidRPr="006609A9" w:rsidRDefault="00EC678B" w:rsidP="00EC678B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5156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A23934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9493F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FBC90F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D0FC1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  <w:tr w:rsidR="00EC678B" w:rsidRPr="006609A9" w14:paraId="15EBB2A7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7B830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D1DBB5" w14:textId="77777777" w:rsidR="00EC678B" w:rsidRPr="006609A9" w:rsidRDefault="00EC678B" w:rsidP="00EC678B">
            <w:pPr>
              <w:spacing w:line="276" w:lineRule="auto"/>
            </w:pPr>
            <w:r w:rsidRPr="006609A9">
              <w:t>K</w:t>
            </w:r>
            <w:r>
              <w:t>6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E69988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9CA3BE" w14:textId="77777777" w:rsidR="00EC678B" w:rsidRPr="006609A9" w:rsidRDefault="00EC678B" w:rsidP="00EC678B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25F60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1DE4A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C96C63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FF1F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1C4E8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</w:tbl>
    <w:p w14:paraId="0E317741" w14:textId="77777777" w:rsidR="00180589" w:rsidRPr="006609A9" w:rsidRDefault="00180589"/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782"/>
        <w:gridCol w:w="1471"/>
        <w:gridCol w:w="992"/>
        <w:gridCol w:w="2643"/>
      </w:tblGrid>
      <w:tr w:rsidR="0084660F" w:rsidRPr="006609A9" w14:paraId="3A49F90B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1AB8B023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84660F" w:rsidRPr="006609A9" w14:paraId="06020ED6" w14:textId="77777777" w:rsidTr="00824AEA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3FC07" w14:textId="77777777" w:rsidR="0084660F" w:rsidRPr="006609A9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24AEA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F487B00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37C66" w14:textId="77777777" w:rsidR="0084660F" w:rsidRPr="006609A9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Liczba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8473F" w14:textId="77777777" w:rsidR="0084660F" w:rsidRPr="006609A9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 w:rsidRPr="0007473C">
              <w:rPr>
                <w:rFonts w:eastAsia="Calibri"/>
                <w:b/>
                <w:lang w:eastAsia="en-US"/>
              </w:rPr>
              <w:t xml:space="preserve">uczenia się </w:t>
            </w:r>
            <w:r w:rsidR="005D0D0A" w:rsidRPr="0007473C">
              <w:rPr>
                <w:rFonts w:eastAsia="Calibri"/>
                <w:b/>
                <w:lang w:eastAsia="en-US"/>
              </w:rPr>
              <w:t>do</w:t>
            </w:r>
            <w:r w:rsidR="005D0D0A">
              <w:rPr>
                <w:rFonts w:eastAsia="Calibri"/>
                <w:b/>
                <w:lang w:eastAsia="en-US"/>
              </w:rPr>
              <w:t xml:space="preserve"> </w:t>
            </w:r>
            <w:r w:rsidR="00824AEA">
              <w:rPr>
                <w:rFonts w:eastAsia="Calibri"/>
                <w:b/>
                <w:lang w:eastAsia="en-US"/>
              </w:rPr>
              <w:t>zajęć</w:t>
            </w:r>
          </w:p>
        </w:tc>
      </w:tr>
      <w:tr w:rsidR="0084660F" w:rsidRPr="006609A9" w14:paraId="6EEA9ECE" w14:textId="77777777" w:rsidTr="00824AEA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FDE25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DF9DFF9" w14:textId="77777777" w:rsidR="0084660F" w:rsidRPr="000B24C2" w:rsidRDefault="0084660F" w:rsidP="005F3E19">
            <w:pPr>
              <w:rPr>
                <w:rFonts w:eastAsia="Calibri"/>
                <w:b/>
                <w:lang w:eastAsia="en-US"/>
              </w:rPr>
            </w:pPr>
            <w:r w:rsidRPr="000B24C2"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22595" w14:textId="77777777" w:rsidR="0084660F" w:rsidRPr="000B24C2" w:rsidRDefault="00CD350B" w:rsidP="00743EFF">
            <w:pPr>
              <w:jc w:val="center"/>
              <w:rPr>
                <w:rFonts w:eastAsia="Calibri"/>
                <w:b/>
                <w:lang w:eastAsia="en-US"/>
              </w:rPr>
            </w:pPr>
            <w:r w:rsidRPr="000B24C2">
              <w:rPr>
                <w:rFonts w:eastAsia="Calibri"/>
                <w:b/>
                <w:lang w:eastAsia="en-US"/>
              </w:rPr>
              <w:t>1</w:t>
            </w:r>
            <w:r w:rsidR="00945638" w:rsidRPr="000B24C2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7B9B" w14:textId="77777777" w:rsidR="0084660F" w:rsidRPr="00635109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C678B" w:rsidRPr="006609A9" w14:paraId="134E54FE" w14:textId="77777777" w:rsidTr="00EC678B">
        <w:trPr>
          <w:trHeight w:val="30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B3934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A2E425B" w14:textId="77777777" w:rsidR="00EC678B" w:rsidRPr="006B21A2" w:rsidRDefault="00EC678B" w:rsidP="00EC678B">
            <w:r w:rsidRPr="006B21A2">
              <w:t xml:space="preserve">Starzenie się społeczeństw świata. Wprowadzenie do zagadnień geriatrii, opieki długoterminowej i opieki paliatywno-hospicyjnej.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454F4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C01CF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EC678B" w:rsidRPr="006609A9" w14:paraId="36B1EA1C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F523D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FA2D051" w14:textId="77777777" w:rsidR="00EC678B" w:rsidRPr="006B21A2" w:rsidRDefault="00EC678B" w:rsidP="00EC678B">
            <w:r w:rsidRPr="006B21A2">
              <w:rPr>
                <w:color w:val="000000"/>
              </w:rPr>
              <w:t xml:space="preserve">Charakterystyka procesu starzenia w aspekcie </w:t>
            </w:r>
            <w:r w:rsidRPr="006B21A2">
              <w:t>medycznym, psychologicznym, socjologicznym i ekonomicznym</w:t>
            </w:r>
            <w:r w:rsidRPr="006B21A2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E8B52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7EBC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EC678B" w:rsidRPr="006609A9" w14:paraId="5B13075A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EF8BB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648FF7D" w14:textId="77777777" w:rsidR="00EC678B" w:rsidRPr="006B21A2" w:rsidRDefault="00EC678B" w:rsidP="00EC678B">
            <w:r w:rsidRPr="006B21A2">
              <w:rPr>
                <w:color w:val="000000"/>
              </w:rPr>
              <w:t xml:space="preserve">Sytuacja zdrowotna i socjalno-ekonomiczna osób starszych w Polsce.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E4B48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AE014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EC678B" w:rsidRPr="006609A9" w14:paraId="2E341D20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E85B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497AAAD" w14:textId="77777777" w:rsidR="00EC678B" w:rsidRPr="006B21A2" w:rsidRDefault="00EC678B" w:rsidP="00EC678B">
            <w:pPr>
              <w:rPr>
                <w:color w:val="000000"/>
              </w:rPr>
            </w:pPr>
            <w:r w:rsidRPr="006B21A2">
              <w:rPr>
                <w:color w:val="000000"/>
              </w:rPr>
              <w:t>Wielochorobowość, polipragmazja i niepełnosprawność. Odrębności przebiegu wybranych patologii w okresie starości. Wielkie zespoły geriatryczne. Choroby nowotworowe.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B6A7D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12DBA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EC678B" w:rsidRPr="006609A9" w14:paraId="7E965BB3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E2553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0FAACAD" w14:textId="480F4A8B" w:rsidR="00EC678B" w:rsidRPr="006B21A2" w:rsidRDefault="00EC678B" w:rsidP="00EC678B">
            <w:pPr>
              <w:rPr>
                <w:color w:val="000000"/>
              </w:rPr>
            </w:pPr>
            <w:r w:rsidRPr="006B21A2">
              <w:rPr>
                <w:color w:val="000000"/>
              </w:rPr>
              <w:t>Założenia i organizacja opieki długoterminowej i paliatywno-hospicyjnej w Polsce i na świecie.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F6CA5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7E343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567622" w:rsidRPr="006609A9" w14:paraId="1EE04B24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8E47A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C71FF4D" w14:textId="4FF74AE2" w:rsidR="00567622" w:rsidRPr="006B21A2" w:rsidRDefault="008129FB" w:rsidP="00567622">
            <w:pPr>
              <w:rPr>
                <w:b/>
              </w:rPr>
            </w:pPr>
            <w:r>
              <w:rPr>
                <w:b/>
              </w:rPr>
              <w:t>Seminarium</w:t>
            </w:r>
            <w:r w:rsidR="00567622" w:rsidRPr="006B21A2">
              <w:rPr>
                <w:b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C04CA" w14:textId="77777777" w:rsidR="00567622" w:rsidRPr="000B24C2" w:rsidRDefault="00567622" w:rsidP="00567622">
            <w:pPr>
              <w:jc w:val="center"/>
              <w:rPr>
                <w:rFonts w:eastAsia="Calibri"/>
                <w:b/>
                <w:lang w:eastAsia="en-US"/>
              </w:rPr>
            </w:pPr>
            <w:r w:rsidRPr="000B24C2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08EB9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622" w:rsidRPr="006609A9" w14:paraId="30F28F6B" w14:textId="77777777" w:rsidTr="00824AEA">
        <w:trPr>
          <w:trHeight w:val="10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F6831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D3CD78C" w14:textId="77777777" w:rsidR="00567622" w:rsidRPr="006B21A2" w:rsidRDefault="00567622" w:rsidP="00567622">
            <w:pPr>
              <w:rPr>
                <w:color w:val="000000"/>
              </w:rPr>
            </w:pPr>
            <w:r w:rsidRPr="006B21A2">
              <w:rPr>
                <w:color w:val="000000"/>
              </w:rPr>
              <w:t>Priorytety w opiece długoterminowej i paliatywn</w:t>
            </w:r>
            <w:r w:rsidR="007C7DD6" w:rsidRPr="006B21A2">
              <w:rPr>
                <w:color w:val="000000"/>
              </w:rPr>
              <w:t>o-hospicyjnej</w:t>
            </w:r>
            <w:r w:rsidRPr="006B21A2">
              <w:rPr>
                <w:color w:val="000000"/>
              </w:rPr>
              <w:t>. Problemy psychiczne, psychologiczne, społeczne i duchowe pacjentów i ich rodzin. Podmiotowość pacjenta w opiece długoterminowej i paliatywn</w:t>
            </w:r>
            <w:r w:rsidR="007C7DD6" w:rsidRPr="006B21A2">
              <w:rPr>
                <w:color w:val="000000"/>
              </w:rPr>
              <w:t>o-hospicyjnej</w:t>
            </w:r>
            <w:r w:rsidRPr="006B21A2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5F518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6E77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6805569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4BA96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D26E79A" w14:textId="77777777" w:rsidR="00567622" w:rsidRPr="006B21A2" w:rsidRDefault="00567622" w:rsidP="00567622">
            <w:r w:rsidRPr="006B21A2">
              <w:rPr>
                <w:color w:val="000000"/>
              </w:rPr>
              <w:t>Podstawy kliniczne i opieka nad pacjentką z chorobą przewlekłą, niepełnosprawnością i chorobą o złym rokowaniu, i jej rodziną.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FFA5B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42ED5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5DA93A7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74442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0625F4E" w14:textId="77777777" w:rsidR="00567622" w:rsidRPr="006B21A2" w:rsidRDefault="00567622" w:rsidP="00567622">
            <w:pPr>
              <w:rPr>
                <w:color w:val="000000"/>
              </w:rPr>
            </w:pPr>
            <w:r w:rsidRPr="006B21A2">
              <w:rPr>
                <w:color w:val="000000"/>
              </w:rPr>
              <w:t>O</w:t>
            </w:r>
            <w:r w:rsidRPr="006B21A2">
              <w:t>pieka długoterminowa nad kobietą z zaawansowanym procesem nowotworowym narządów rodnych i piersi, i jej rodziną.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EF308B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60C0D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0618B8F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4EF13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9C491CE" w14:textId="77777777" w:rsidR="00567622" w:rsidRPr="006B21A2" w:rsidRDefault="00567622" w:rsidP="00567622">
            <w:r w:rsidRPr="006B21A2">
              <w:t>Postępowanie objawowe. Stany nagłe w opiece paliatywnej. Opieka nad pacjentem w ostatnich godzinach życia.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A66E0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96D74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653C2041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C6338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7F761D8" w14:textId="77777777" w:rsidR="00567622" w:rsidRPr="006B21A2" w:rsidRDefault="00567622" w:rsidP="00567622">
            <w:r w:rsidRPr="006B21A2">
              <w:rPr>
                <w:color w:val="000000"/>
              </w:rPr>
              <w:t xml:space="preserve">Wybrane formy terapii w opiece długoterminowej i paliatywno-hospicyjnej. </w:t>
            </w:r>
            <w:r w:rsidRPr="006B21A2">
              <w:t>Współpraca z członkami zespołu interdyscyplinarnego.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150BE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3687C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7CD2BC3F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AE5B31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11ED5121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584E08CC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44B46196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57108B69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30C125C5" w14:textId="77777777" w:rsidR="00567622" w:rsidRPr="006609A9" w:rsidRDefault="00567622" w:rsidP="00567622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lastRenderedPageBreak/>
              <w:t>Zalecana literatura:</w:t>
            </w:r>
          </w:p>
        </w:tc>
      </w:tr>
      <w:tr w:rsidR="00567622" w:rsidRPr="006609A9" w14:paraId="20D1B205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B8CBA3E" w14:textId="77777777" w:rsidR="00567622" w:rsidRPr="006609A9" w:rsidRDefault="00567622" w:rsidP="00567622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lastRenderedPageBreak/>
              <w:t>Literatura podstawowa</w:t>
            </w:r>
          </w:p>
        </w:tc>
      </w:tr>
      <w:tr w:rsidR="007B28BE" w:rsidRPr="006609A9" w14:paraId="528E673C" w14:textId="77777777" w:rsidTr="00185A44">
        <w:trPr>
          <w:trHeight w:val="740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27A726F6" w14:textId="77777777" w:rsidR="007B28BE" w:rsidRPr="00836524" w:rsidRDefault="007B28BE" w:rsidP="007B28BE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 w:rsidRPr="00836524">
              <w:rPr>
                <w:rFonts w:eastAsia="Calibri"/>
              </w:rPr>
              <w:t>Kędziora-Kornatowska K., Muszalik M., Skolmowska E. (red.). Pielęgniarstwo w opiece długoterminowej. Wydawnictwo Lekarskie PZWL, Warszawa 2017.</w:t>
            </w:r>
          </w:p>
        </w:tc>
      </w:tr>
      <w:tr w:rsidR="007B28BE" w:rsidRPr="006609A9" w14:paraId="7D98D038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C1B47A8" w14:textId="77777777" w:rsidR="007B28BE" w:rsidRPr="00836524" w:rsidRDefault="007B28BE" w:rsidP="007B28BE">
            <w:pPr>
              <w:pStyle w:val="Bezodstpw"/>
              <w:numPr>
                <w:ilvl w:val="0"/>
                <w:numId w:val="33"/>
              </w:numPr>
            </w:pPr>
            <w:r w:rsidRPr="00836524">
              <w:t>Czajka D., Czekała B. Standardy domowej pielęgniarskiej opieki długoterminowej, Wydawnictwo Medyczne BORGIS, Warszawa 2013.</w:t>
            </w:r>
          </w:p>
        </w:tc>
      </w:tr>
      <w:tr w:rsidR="007B28BE" w:rsidRPr="006609A9" w14:paraId="3C16DE5F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6A78EC87" w14:textId="77777777" w:rsidR="007B28BE" w:rsidRPr="006609A9" w:rsidRDefault="007B28BE" w:rsidP="007B28BE">
            <w:pPr>
              <w:pStyle w:val="Bezodstpw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7B28BE" w:rsidRPr="006609A9" w14:paraId="2815DCA4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45DA87E" w14:textId="77777777" w:rsidR="007B28BE" w:rsidRPr="00A15DFD" w:rsidRDefault="007B28BE" w:rsidP="007B28BE">
            <w:pPr>
              <w:pStyle w:val="Bezodstpw"/>
              <w:numPr>
                <w:ilvl w:val="0"/>
                <w:numId w:val="36"/>
              </w:numPr>
              <w:rPr>
                <w:rFonts w:eastAsia="Calibri"/>
                <w:lang w:eastAsia="en-US"/>
              </w:rPr>
            </w:pPr>
            <w:r w:rsidRPr="00A15DFD">
              <w:t xml:space="preserve">Wieczorowska-Tobis K., Talarska D. (red.): Geriatria i pielęgniarstwo geriatryczne. Wydawnictwo Lekarskie PZWL, Warszawa 2013. </w:t>
            </w:r>
          </w:p>
        </w:tc>
      </w:tr>
      <w:tr w:rsidR="007B28BE" w:rsidRPr="006609A9" w14:paraId="435733A0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69BE4483" w14:textId="77777777" w:rsidR="007B28BE" w:rsidRPr="00A15DFD" w:rsidRDefault="007B28BE" w:rsidP="007B28BE">
            <w:pPr>
              <w:pStyle w:val="Bezodstpw"/>
              <w:numPr>
                <w:ilvl w:val="0"/>
                <w:numId w:val="36"/>
              </w:numPr>
            </w:pPr>
            <w:r w:rsidRPr="00A15DFD">
              <w:rPr>
                <w:rStyle w:val="Pogrubienie"/>
                <w:b w:val="0"/>
              </w:rPr>
              <w:t>de Walden-Gałuszko K., Kaptacz A. (red.): Pielęgniarstwo opieki paliatywnej. Wydawnictwo Lekarskie PZWL, Warszawa 2017.</w:t>
            </w:r>
          </w:p>
        </w:tc>
      </w:tr>
      <w:tr w:rsidR="007B28BE" w:rsidRPr="006609A9" w14:paraId="3BC62A1E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645965" w14:textId="77777777" w:rsidR="007B28BE" w:rsidRPr="006609A9" w:rsidRDefault="007B28BE" w:rsidP="007B28BE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7B28BE" w:rsidRPr="006609A9" w14:paraId="0827D720" w14:textId="77777777" w:rsidTr="002F34C0">
        <w:trPr>
          <w:trHeight w:val="579"/>
          <w:jc w:val="center"/>
        </w:trPr>
        <w:tc>
          <w:tcPr>
            <w:tcW w:w="4292" w:type="dxa"/>
            <w:gridSpan w:val="2"/>
            <w:vMerge w:val="restart"/>
            <w:shd w:val="clear" w:color="auto" w:fill="auto"/>
            <w:vAlign w:val="center"/>
          </w:tcPr>
          <w:p w14:paraId="3C4AA41B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686662B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3D0A489A" w14:textId="77777777" w:rsidR="007B28BE" w:rsidRPr="006609A9" w:rsidRDefault="007B28BE" w:rsidP="007B28BE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Obciążenie studenta [h]</w:t>
            </w:r>
          </w:p>
          <w:p w14:paraId="4E9012A3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</w:p>
        </w:tc>
      </w:tr>
      <w:tr w:rsidR="007B28BE" w:rsidRPr="006609A9" w14:paraId="1BF6A173" w14:textId="77777777" w:rsidTr="00651DC5">
        <w:trPr>
          <w:trHeight w:val="579"/>
          <w:jc w:val="center"/>
        </w:trPr>
        <w:tc>
          <w:tcPr>
            <w:tcW w:w="4292" w:type="dxa"/>
            <w:gridSpan w:val="2"/>
            <w:vMerge/>
            <w:shd w:val="clear" w:color="auto" w:fill="auto"/>
            <w:vAlign w:val="center"/>
          </w:tcPr>
          <w:p w14:paraId="7B74AD47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46288802" w14:textId="77777777" w:rsidR="007B28BE" w:rsidRPr="006609A9" w:rsidRDefault="007B28BE" w:rsidP="007B28BE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7B28BE" w:rsidRPr="006609A9" w14:paraId="0E013F88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5F9C81C2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122AC62C" w14:textId="77777777" w:rsidR="007B28BE" w:rsidRPr="001C3C4F" w:rsidRDefault="007B28BE" w:rsidP="007B28BE">
            <w:pPr>
              <w:rPr>
                <w:rFonts w:eastAsia="Calibri"/>
                <w:lang w:eastAsia="en-US"/>
              </w:rPr>
            </w:pPr>
            <w:r w:rsidRPr="001C3C4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7B28BE" w:rsidRPr="006609A9" w14:paraId="007EEB55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60EF0B10" w14:textId="77777777" w:rsidR="007B28BE" w:rsidRPr="002A6B26" w:rsidRDefault="007B28BE" w:rsidP="007B28BE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4D8849AA" w14:textId="77777777" w:rsidR="007B28BE" w:rsidRPr="001C3C4F" w:rsidRDefault="007B28BE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B28BE" w:rsidRPr="006609A9" w14:paraId="5C805CC8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016D6ED" w14:textId="77777777" w:rsidR="007B28BE" w:rsidRPr="002A6B26" w:rsidRDefault="007B28BE" w:rsidP="007B28BE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73FFAAC" w14:textId="77777777" w:rsidR="007B28BE" w:rsidRPr="001C3C4F" w:rsidRDefault="007B28BE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B28BE" w:rsidRPr="006609A9" w14:paraId="2836ACDD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43744101" w14:textId="77777777" w:rsidR="007B28BE" w:rsidRPr="002A6B26" w:rsidRDefault="007C7DD6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="007B28BE" w:rsidRPr="002A6B26">
              <w:rPr>
                <w:rFonts w:eastAsia="Calibri"/>
                <w:lang w:eastAsia="en-US"/>
              </w:rPr>
              <w:t>rzygotowanie pr</w:t>
            </w:r>
            <w:r>
              <w:rPr>
                <w:rFonts w:eastAsia="Calibri"/>
                <w:lang w:eastAsia="en-US"/>
              </w:rPr>
              <w:t>ezentacji multimedialnej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5DEEAB83" w14:textId="77777777" w:rsidR="007B28BE" w:rsidRPr="001C3C4F" w:rsidRDefault="007B28BE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B28BE" w:rsidRPr="006609A9" w14:paraId="63E341A1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54925FD1" w14:textId="77777777" w:rsidR="007B28BE" w:rsidRPr="002A6B26" w:rsidRDefault="007B28BE" w:rsidP="007B28BE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 xml:space="preserve">Przygotowanie do </w:t>
            </w:r>
            <w:r>
              <w:rPr>
                <w:rFonts w:eastAsia="Calibri"/>
                <w:lang w:eastAsia="en-US"/>
              </w:rPr>
              <w:t>zaliczenia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E72C459" w14:textId="77777777" w:rsidR="007B28BE" w:rsidRPr="001C3C4F" w:rsidRDefault="00B611AD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B28BE" w:rsidRPr="006609A9" w14:paraId="1FB822FD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0599947" w14:textId="77777777" w:rsidR="007B28BE" w:rsidRPr="002A6B26" w:rsidRDefault="007B28BE" w:rsidP="007B28BE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859FFD4" w14:textId="77777777" w:rsidR="007B28BE" w:rsidRPr="001C3C4F" w:rsidRDefault="00B611AD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7B28BE">
              <w:rPr>
                <w:rFonts w:eastAsia="Calibri"/>
                <w:lang w:eastAsia="en-US"/>
              </w:rPr>
              <w:t>0</w:t>
            </w:r>
          </w:p>
        </w:tc>
      </w:tr>
      <w:tr w:rsidR="007B28BE" w:rsidRPr="006609A9" w14:paraId="24E9896A" w14:textId="77777777" w:rsidTr="002F34C0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7622F582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Punkty ECTS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363185DF" w14:textId="77777777" w:rsidR="007B28BE" w:rsidRPr="007C7DD6" w:rsidRDefault="007B28BE" w:rsidP="007B28BE">
            <w:pPr>
              <w:rPr>
                <w:rFonts w:eastAsia="Calibri"/>
                <w:bCs/>
                <w:lang w:eastAsia="en-US"/>
              </w:rPr>
            </w:pPr>
            <w:r w:rsidRPr="007C7DD6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B28BE" w:rsidRPr="006609A9" w14:paraId="52DA7D30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2E497356" w14:textId="77777777" w:rsidR="007B28BE" w:rsidRPr="006609A9" w:rsidRDefault="007B28BE" w:rsidP="007B28BE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7B28BE" w:rsidRPr="006609A9" w14:paraId="0A46B46D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17733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</w:p>
        </w:tc>
      </w:tr>
    </w:tbl>
    <w:p w14:paraId="5584655B" w14:textId="77777777" w:rsidR="00353A92" w:rsidRPr="006609A9" w:rsidRDefault="00353A92" w:rsidP="00353A92">
      <w:pPr>
        <w:rPr>
          <w:rFonts w:eastAsia="Calibri"/>
          <w:lang w:eastAsia="en-US"/>
        </w:rPr>
      </w:pPr>
    </w:p>
    <w:p w14:paraId="533130E5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*</w:t>
      </w:r>
      <w:r w:rsidR="003541B4" w:rsidRPr="006E0428">
        <w:rPr>
          <w:rFonts w:eastAsia="Calibri"/>
          <w:lang w:eastAsia="en-US"/>
        </w:rPr>
        <w:t>S</w:t>
      </w:r>
      <w:r w:rsidRPr="006E0428">
        <w:rPr>
          <w:rFonts w:eastAsia="Calibri"/>
          <w:lang w:eastAsia="en-US"/>
        </w:rPr>
        <w:t>posoby weryfikacji efektów kształcenia:</w:t>
      </w:r>
    </w:p>
    <w:p w14:paraId="212D9D0E" w14:textId="77777777" w:rsidR="00642031" w:rsidRPr="006E0428" w:rsidRDefault="00642031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D – dyskusja</w:t>
      </w:r>
    </w:p>
    <w:p w14:paraId="6DEEF015" w14:textId="77777777" w:rsidR="006609A9" w:rsidRPr="006E0428" w:rsidRDefault="006609A9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PM – prezentacja multimedialna</w:t>
      </w:r>
    </w:p>
    <w:sectPr w:rsidR="006609A9" w:rsidRPr="006E0428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69EFD" w14:textId="77777777" w:rsidR="000B453C" w:rsidRDefault="000B453C" w:rsidP="00190DC4">
      <w:r>
        <w:separator/>
      </w:r>
    </w:p>
  </w:endnote>
  <w:endnote w:type="continuationSeparator" w:id="0">
    <w:p w14:paraId="42E7C20B" w14:textId="77777777" w:rsidR="000B453C" w:rsidRDefault="000B453C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968AD" w14:textId="77777777" w:rsidR="000B453C" w:rsidRDefault="000B453C" w:rsidP="00190DC4">
      <w:r>
        <w:separator/>
      </w:r>
    </w:p>
  </w:footnote>
  <w:footnote w:type="continuationSeparator" w:id="0">
    <w:p w14:paraId="63CBB70E" w14:textId="77777777" w:rsidR="000B453C" w:rsidRDefault="000B453C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0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367DA1"/>
    <w:multiLevelType w:val="hybridMultilevel"/>
    <w:tmpl w:val="4F48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4"/>
  </w:num>
  <w:num w:numId="8">
    <w:abstractNumId w:val="7"/>
  </w:num>
  <w:num w:numId="9">
    <w:abstractNumId w:val="16"/>
  </w:num>
  <w:num w:numId="10">
    <w:abstractNumId w:val="28"/>
  </w:num>
  <w:num w:numId="11">
    <w:abstractNumId w:val="3"/>
  </w:num>
  <w:num w:numId="12">
    <w:abstractNumId w:val="19"/>
  </w:num>
  <w:num w:numId="13">
    <w:abstractNumId w:val="2"/>
  </w:num>
  <w:num w:numId="14">
    <w:abstractNumId w:val="27"/>
  </w:num>
  <w:num w:numId="15">
    <w:abstractNumId w:val="9"/>
  </w:num>
  <w:num w:numId="16">
    <w:abstractNumId w:val="24"/>
  </w:num>
  <w:num w:numId="17">
    <w:abstractNumId w:val="12"/>
  </w:num>
  <w:num w:numId="18">
    <w:abstractNumId w:val="26"/>
  </w:num>
  <w:num w:numId="19">
    <w:abstractNumId w:val="0"/>
  </w:num>
  <w:num w:numId="20">
    <w:abstractNumId w:val="4"/>
  </w:num>
  <w:num w:numId="21">
    <w:abstractNumId w:val="30"/>
  </w:num>
  <w:num w:numId="22">
    <w:abstractNumId w:val="32"/>
  </w:num>
  <w:num w:numId="23">
    <w:abstractNumId w:val="33"/>
  </w:num>
  <w:num w:numId="24">
    <w:abstractNumId w:val="21"/>
  </w:num>
  <w:num w:numId="25">
    <w:abstractNumId w:val="22"/>
  </w:num>
  <w:num w:numId="26">
    <w:abstractNumId w:val="5"/>
  </w:num>
  <w:num w:numId="27">
    <w:abstractNumId w:val="20"/>
  </w:num>
  <w:num w:numId="28">
    <w:abstractNumId w:val="8"/>
  </w:num>
  <w:num w:numId="29">
    <w:abstractNumId w:val="23"/>
  </w:num>
  <w:num w:numId="30">
    <w:abstractNumId w:val="15"/>
  </w:num>
  <w:num w:numId="31">
    <w:abstractNumId w:val="6"/>
  </w:num>
  <w:num w:numId="32">
    <w:abstractNumId w:val="31"/>
  </w:num>
  <w:num w:numId="33">
    <w:abstractNumId w:val="29"/>
  </w:num>
  <w:num w:numId="34">
    <w:abstractNumId w:val="13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C4"/>
    <w:rsid w:val="000046DC"/>
    <w:rsid w:val="00007549"/>
    <w:rsid w:val="00014AD9"/>
    <w:rsid w:val="00017526"/>
    <w:rsid w:val="00025367"/>
    <w:rsid w:val="00036FEA"/>
    <w:rsid w:val="00037F65"/>
    <w:rsid w:val="00040FEA"/>
    <w:rsid w:val="000449E4"/>
    <w:rsid w:val="000456C1"/>
    <w:rsid w:val="0007473C"/>
    <w:rsid w:val="00091FAD"/>
    <w:rsid w:val="00095323"/>
    <w:rsid w:val="000A55AD"/>
    <w:rsid w:val="000B0FC1"/>
    <w:rsid w:val="000B24C2"/>
    <w:rsid w:val="000B28B7"/>
    <w:rsid w:val="000B453C"/>
    <w:rsid w:val="000D0126"/>
    <w:rsid w:val="000D7E60"/>
    <w:rsid w:val="000E53CF"/>
    <w:rsid w:val="000F2677"/>
    <w:rsid w:val="00101833"/>
    <w:rsid w:val="0010519D"/>
    <w:rsid w:val="00110469"/>
    <w:rsid w:val="00111CED"/>
    <w:rsid w:val="00114F2C"/>
    <w:rsid w:val="00121808"/>
    <w:rsid w:val="00125B88"/>
    <w:rsid w:val="00126ECF"/>
    <w:rsid w:val="00132A6E"/>
    <w:rsid w:val="0013574F"/>
    <w:rsid w:val="001450DA"/>
    <w:rsid w:val="00146B7D"/>
    <w:rsid w:val="001622DA"/>
    <w:rsid w:val="001741F3"/>
    <w:rsid w:val="0017638B"/>
    <w:rsid w:val="00180589"/>
    <w:rsid w:val="0018500F"/>
    <w:rsid w:val="00185A44"/>
    <w:rsid w:val="00186706"/>
    <w:rsid w:val="00190DC4"/>
    <w:rsid w:val="0019557B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464"/>
    <w:rsid w:val="001D61BC"/>
    <w:rsid w:val="001D69AE"/>
    <w:rsid w:val="001E1B74"/>
    <w:rsid w:val="001E1CBB"/>
    <w:rsid w:val="001E36E0"/>
    <w:rsid w:val="001E79C0"/>
    <w:rsid w:val="001F095D"/>
    <w:rsid w:val="001F5035"/>
    <w:rsid w:val="001F736E"/>
    <w:rsid w:val="00200011"/>
    <w:rsid w:val="0020024F"/>
    <w:rsid w:val="00203124"/>
    <w:rsid w:val="00211908"/>
    <w:rsid w:val="00212B5E"/>
    <w:rsid w:val="0021428B"/>
    <w:rsid w:val="0021532A"/>
    <w:rsid w:val="00217D21"/>
    <w:rsid w:val="0024037B"/>
    <w:rsid w:val="002431B9"/>
    <w:rsid w:val="0024361E"/>
    <w:rsid w:val="002438DA"/>
    <w:rsid w:val="00247F81"/>
    <w:rsid w:val="002543F9"/>
    <w:rsid w:val="00255F40"/>
    <w:rsid w:val="00263227"/>
    <w:rsid w:val="00263871"/>
    <w:rsid w:val="00273365"/>
    <w:rsid w:val="00274B57"/>
    <w:rsid w:val="00275641"/>
    <w:rsid w:val="00284AE8"/>
    <w:rsid w:val="0028657E"/>
    <w:rsid w:val="00291FB4"/>
    <w:rsid w:val="002A2C2D"/>
    <w:rsid w:val="002A6B26"/>
    <w:rsid w:val="002B13E7"/>
    <w:rsid w:val="002B3171"/>
    <w:rsid w:val="002B3624"/>
    <w:rsid w:val="002B3F21"/>
    <w:rsid w:val="002B7829"/>
    <w:rsid w:val="002F34C0"/>
    <w:rsid w:val="003036C4"/>
    <w:rsid w:val="00313402"/>
    <w:rsid w:val="00320997"/>
    <w:rsid w:val="0033200A"/>
    <w:rsid w:val="00334D8D"/>
    <w:rsid w:val="00335B41"/>
    <w:rsid w:val="0034109F"/>
    <w:rsid w:val="00346014"/>
    <w:rsid w:val="00351F73"/>
    <w:rsid w:val="00353A92"/>
    <w:rsid w:val="003541B4"/>
    <w:rsid w:val="0036017F"/>
    <w:rsid w:val="00361B20"/>
    <w:rsid w:val="00363F55"/>
    <w:rsid w:val="00364D84"/>
    <w:rsid w:val="003671B4"/>
    <w:rsid w:val="00367973"/>
    <w:rsid w:val="003752C1"/>
    <w:rsid w:val="00375563"/>
    <w:rsid w:val="00375A5B"/>
    <w:rsid w:val="0038032B"/>
    <w:rsid w:val="003935B4"/>
    <w:rsid w:val="0039375E"/>
    <w:rsid w:val="003A3D81"/>
    <w:rsid w:val="003B28E7"/>
    <w:rsid w:val="003B43C8"/>
    <w:rsid w:val="003B4ECF"/>
    <w:rsid w:val="003B758B"/>
    <w:rsid w:val="003C64F3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11599"/>
    <w:rsid w:val="00414517"/>
    <w:rsid w:val="004158A4"/>
    <w:rsid w:val="0042479C"/>
    <w:rsid w:val="00434EB8"/>
    <w:rsid w:val="0044011B"/>
    <w:rsid w:val="00441230"/>
    <w:rsid w:val="004454C6"/>
    <w:rsid w:val="00446E05"/>
    <w:rsid w:val="0045122B"/>
    <w:rsid w:val="004531E0"/>
    <w:rsid w:val="004707D5"/>
    <w:rsid w:val="00471122"/>
    <w:rsid w:val="00476415"/>
    <w:rsid w:val="0048002E"/>
    <w:rsid w:val="004807BC"/>
    <w:rsid w:val="004822F9"/>
    <w:rsid w:val="004929E4"/>
    <w:rsid w:val="00496462"/>
    <w:rsid w:val="004B65A3"/>
    <w:rsid w:val="004C0936"/>
    <w:rsid w:val="004C3D5B"/>
    <w:rsid w:val="004D660C"/>
    <w:rsid w:val="004D768C"/>
    <w:rsid w:val="004E4718"/>
    <w:rsid w:val="004F0CD5"/>
    <w:rsid w:val="004F60DF"/>
    <w:rsid w:val="0050485B"/>
    <w:rsid w:val="00505656"/>
    <w:rsid w:val="005217D2"/>
    <w:rsid w:val="00522C30"/>
    <w:rsid w:val="00524CDB"/>
    <w:rsid w:val="005310F9"/>
    <w:rsid w:val="00531AAE"/>
    <w:rsid w:val="00540B27"/>
    <w:rsid w:val="00544B69"/>
    <w:rsid w:val="00546EB3"/>
    <w:rsid w:val="0055314C"/>
    <w:rsid w:val="005633D1"/>
    <w:rsid w:val="00564E09"/>
    <w:rsid w:val="00567622"/>
    <w:rsid w:val="005A7FB7"/>
    <w:rsid w:val="005B0AF6"/>
    <w:rsid w:val="005B26C5"/>
    <w:rsid w:val="005C58DC"/>
    <w:rsid w:val="005D0D0A"/>
    <w:rsid w:val="005D325A"/>
    <w:rsid w:val="005E12C8"/>
    <w:rsid w:val="005E5D5D"/>
    <w:rsid w:val="005E706B"/>
    <w:rsid w:val="005F3E19"/>
    <w:rsid w:val="00614555"/>
    <w:rsid w:val="006153AC"/>
    <w:rsid w:val="0062746E"/>
    <w:rsid w:val="00635109"/>
    <w:rsid w:val="00636968"/>
    <w:rsid w:val="00642031"/>
    <w:rsid w:val="00642333"/>
    <w:rsid w:val="00651DC5"/>
    <w:rsid w:val="006557B2"/>
    <w:rsid w:val="006562C7"/>
    <w:rsid w:val="006609A9"/>
    <w:rsid w:val="00663701"/>
    <w:rsid w:val="00670963"/>
    <w:rsid w:val="00674B1C"/>
    <w:rsid w:val="00677AA3"/>
    <w:rsid w:val="00685B9E"/>
    <w:rsid w:val="00686B9C"/>
    <w:rsid w:val="00690D0A"/>
    <w:rsid w:val="00691F92"/>
    <w:rsid w:val="00694918"/>
    <w:rsid w:val="006A1CF9"/>
    <w:rsid w:val="006B0939"/>
    <w:rsid w:val="006B21A2"/>
    <w:rsid w:val="006B36DC"/>
    <w:rsid w:val="006B4DB7"/>
    <w:rsid w:val="006B6068"/>
    <w:rsid w:val="006C0EA4"/>
    <w:rsid w:val="006C4DF2"/>
    <w:rsid w:val="006D458D"/>
    <w:rsid w:val="006E0428"/>
    <w:rsid w:val="006E04D3"/>
    <w:rsid w:val="006E215D"/>
    <w:rsid w:val="006E2DC7"/>
    <w:rsid w:val="006E34C3"/>
    <w:rsid w:val="006F17B8"/>
    <w:rsid w:val="00701301"/>
    <w:rsid w:val="007014B7"/>
    <w:rsid w:val="00704AF9"/>
    <w:rsid w:val="00714DE9"/>
    <w:rsid w:val="00722BCF"/>
    <w:rsid w:val="0072372B"/>
    <w:rsid w:val="00730C99"/>
    <w:rsid w:val="00742357"/>
    <w:rsid w:val="00743EFF"/>
    <w:rsid w:val="00745EB1"/>
    <w:rsid w:val="00754357"/>
    <w:rsid w:val="00754B31"/>
    <w:rsid w:val="00756240"/>
    <w:rsid w:val="007624F1"/>
    <w:rsid w:val="007630EF"/>
    <w:rsid w:val="007636DC"/>
    <w:rsid w:val="007821E6"/>
    <w:rsid w:val="00782C01"/>
    <w:rsid w:val="0078531A"/>
    <w:rsid w:val="00795493"/>
    <w:rsid w:val="0079573F"/>
    <w:rsid w:val="007A00A9"/>
    <w:rsid w:val="007A08EE"/>
    <w:rsid w:val="007B2284"/>
    <w:rsid w:val="007B28BE"/>
    <w:rsid w:val="007C7DD6"/>
    <w:rsid w:val="007F3698"/>
    <w:rsid w:val="00800374"/>
    <w:rsid w:val="00803B05"/>
    <w:rsid w:val="008118D7"/>
    <w:rsid w:val="008129FB"/>
    <w:rsid w:val="00813178"/>
    <w:rsid w:val="008154FB"/>
    <w:rsid w:val="00824AEA"/>
    <w:rsid w:val="0084660F"/>
    <w:rsid w:val="00853E98"/>
    <w:rsid w:val="00861DB0"/>
    <w:rsid w:val="00876C84"/>
    <w:rsid w:val="00877104"/>
    <w:rsid w:val="008A55AA"/>
    <w:rsid w:val="008A7620"/>
    <w:rsid w:val="008A77AF"/>
    <w:rsid w:val="008B53C0"/>
    <w:rsid w:val="008B7745"/>
    <w:rsid w:val="008C1592"/>
    <w:rsid w:val="008C4DEA"/>
    <w:rsid w:val="008C54AB"/>
    <w:rsid w:val="008D393F"/>
    <w:rsid w:val="008D5A48"/>
    <w:rsid w:val="008E0D2F"/>
    <w:rsid w:val="008E7E89"/>
    <w:rsid w:val="008F01EB"/>
    <w:rsid w:val="008F2EF0"/>
    <w:rsid w:val="008F54F7"/>
    <w:rsid w:val="00902E93"/>
    <w:rsid w:val="0091179D"/>
    <w:rsid w:val="00917B5E"/>
    <w:rsid w:val="00923E0C"/>
    <w:rsid w:val="00925C18"/>
    <w:rsid w:val="00932B18"/>
    <w:rsid w:val="00937F07"/>
    <w:rsid w:val="009404FE"/>
    <w:rsid w:val="00942D75"/>
    <w:rsid w:val="00945638"/>
    <w:rsid w:val="0096173B"/>
    <w:rsid w:val="0096288B"/>
    <w:rsid w:val="00986335"/>
    <w:rsid w:val="00991B4B"/>
    <w:rsid w:val="009A2081"/>
    <w:rsid w:val="009A4662"/>
    <w:rsid w:val="009B6242"/>
    <w:rsid w:val="009B6C65"/>
    <w:rsid w:val="009C364D"/>
    <w:rsid w:val="009C7382"/>
    <w:rsid w:val="009C7CC8"/>
    <w:rsid w:val="009D035F"/>
    <w:rsid w:val="009D38F5"/>
    <w:rsid w:val="009E3C4A"/>
    <w:rsid w:val="009E5F02"/>
    <w:rsid w:val="009F60D0"/>
    <w:rsid w:val="009F6ADD"/>
    <w:rsid w:val="00A02795"/>
    <w:rsid w:val="00A111BC"/>
    <w:rsid w:val="00A23A55"/>
    <w:rsid w:val="00A27185"/>
    <w:rsid w:val="00A33ABD"/>
    <w:rsid w:val="00A378D2"/>
    <w:rsid w:val="00A461A8"/>
    <w:rsid w:val="00A4695F"/>
    <w:rsid w:val="00A51834"/>
    <w:rsid w:val="00A66B72"/>
    <w:rsid w:val="00A71C9A"/>
    <w:rsid w:val="00A81EC3"/>
    <w:rsid w:val="00A849FD"/>
    <w:rsid w:val="00A96A67"/>
    <w:rsid w:val="00AA0901"/>
    <w:rsid w:val="00AA1B06"/>
    <w:rsid w:val="00AB2702"/>
    <w:rsid w:val="00AB36E4"/>
    <w:rsid w:val="00AB6FB2"/>
    <w:rsid w:val="00AC631E"/>
    <w:rsid w:val="00AD1125"/>
    <w:rsid w:val="00AD41C4"/>
    <w:rsid w:val="00AD4F9A"/>
    <w:rsid w:val="00AD59C4"/>
    <w:rsid w:val="00AE0789"/>
    <w:rsid w:val="00AF46F5"/>
    <w:rsid w:val="00AF5742"/>
    <w:rsid w:val="00AF77F1"/>
    <w:rsid w:val="00B267B6"/>
    <w:rsid w:val="00B3037A"/>
    <w:rsid w:val="00B3096F"/>
    <w:rsid w:val="00B34DD3"/>
    <w:rsid w:val="00B611AD"/>
    <w:rsid w:val="00B61290"/>
    <w:rsid w:val="00B61A08"/>
    <w:rsid w:val="00B63690"/>
    <w:rsid w:val="00B738BA"/>
    <w:rsid w:val="00B7394B"/>
    <w:rsid w:val="00B95410"/>
    <w:rsid w:val="00BB0854"/>
    <w:rsid w:val="00BB45F6"/>
    <w:rsid w:val="00BC1ED0"/>
    <w:rsid w:val="00BC3DED"/>
    <w:rsid w:val="00BE1C4F"/>
    <w:rsid w:val="00BE44BA"/>
    <w:rsid w:val="00BE628C"/>
    <w:rsid w:val="00BF1771"/>
    <w:rsid w:val="00C00EE5"/>
    <w:rsid w:val="00C0101A"/>
    <w:rsid w:val="00C02770"/>
    <w:rsid w:val="00C05787"/>
    <w:rsid w:val="00C2242E"/>
    <w:rsid w:val="00C27A9A"/>
    <w:rsid w:val="00C302B6"/>
    <w:rsid w:val="00C4124E"/>
    <w:rsid w:val="00C4413C"/>
    <w:rsid w:val="00C53A6E"/>
    <w:rsid w:val="00C567B9"/>
    <w:rsid w:val="00C63050"/>
    <w:rsid w:val="00C64657"/>
    <w:rsid w:val="00C65C55"/>
    <w:rsid w:val="00C673AA"/>
    <w:rsid w:val="00C74375"/>
    <w:rsid w:val="00C745F1"/>
    <w:rsid w:val="00C86547"/>
    <w:rsid w:val="00C92423"/>
    <w:rsid w:val="00C92AE0"/>
    <w:rsid w:val="00C9661E"/>
    <w:rsid w:val="00C97F94"/>
    <w:rsid w:val="00CA1B29"/>
    <w:rsid w:val="00CA5320"/>
    <w:rsid w:val="00CA5CB6"/>
    <w:rsid w:val="00CA769A"/>
    <w:rsid w:val="00CB0489"/>
    <w:rsid w:val="00CB314D"/>
    <w:rsid w:val="00CC7717"/>
    <w:rsid w:val="00CD0C0F"/>
    <w:rsid w:val="00CD350B"/>
    <w:rsid w:val="00CD404B"/>
    <w:rsid w:val="00CF3A9E"/>
    <w:rsid w:val="00CF6D5B"/>
    <w:rsid w:val="00D11994"/>
    <w:rsid w:val="00D15D00"/>
    <w:rsid w:val="00D24F9F"/>
    <w:rsid w:val="00D27201"/>
    <w:rsid w:val="00D27799"/>
    <w:rsid w:val="00D62127"/>
    <w:rsid w:val="00D6260F"/>
    <w:rsid w:val="00D66C66"/>
    <w:rsid w:val="00D676BD"/>
    <w:rsid w:val="00D809C1"/>
    <w:rsid w:val="00D80AB4"/>
    <w:rsid w:val="00D8246A"/>
    <w:rsid w:val="00D84212"/>
    <w:rsid w:val="00D852C0"/>
    <w:rsid w:val="00D94458"/>
    <w:rsid w:val="00D961BF"/>
    <w:rsid w:val="00D976F0"/>
    <w:rsid w:val="00D97BD1"/>
    <w:rsid w:val="00DA2461"/>
    <w:rsid w:val="00DA3AA2"/>
    <w:rsid w:val="00DA463A"/>
    <w:rsid w:val="00DA4800"/>
    <w:rsid w:val="00DA5E6D"/>
    <w:rsid w:val="00DA77C5"/>
    <w:rsid w:val="00DB16D0"/>
    <w:rsid w:val="00DB2BA8"/>
    <w:rsid w:val="00DC5759"/>
    <w:rsid w:val="00DF0D9C"/>
    <w:rsid w:val="00DF2EA9"/>
    <w:rsid w:val="00DF598F"/>
    <w:rsid w:val="00DF6091"/>
    <w:rsid w:val="00E02BD8"/>
    <w:rsid w:val="00E0403C"/>
    <w:rsid w:val="00E1454D"/>
    <w:rsid w:val="00E1508B"/>
    <w:rsid w:val="00E15499"/>
    <w:rsid w:val="00E20EDC"/>
    <w:rsid w:val="00E227F1"/>
    <w:rsid w:val="00E2384F"/>
    <w:rsid w:val="00E24135"/>
    <w:rsid w:val="00E30DEB"/>
    <w:rsid w:val="00E3400B"/>
    <w:rsid w:val="00E47B03"/>
    <w:rsid w:val="00E64205"/>
    <w:rsid w:val="00E64598"/>
    <w:rsid w:val="00E71A5D"/>
    <w:rsid w:val="00E74F0A"/>
    <w:rsid w:val="00E822E7"/>
    <w:rsid w:val="00E93101"/>
    <w:rsid w:val="00E93853"/>
    <w:rsid w:val="00E95BB7"/>
    <w:rsid w:val="00E95C41"/>
    <w:rsid w:val="00E97096"/>
    <w:rsid w:val="00EA05E7"/>
    <w:rsid w:val="00EA335F"/>
    <w:rsid w:val="00EB3984"/>
    <w:rsid w:val="00EB3CA2"/>
    <w:rsid w:val="00EB64F7"/>
    <w:rsid w:val="00EB6781"/>
    <w:rsid w:val="00EB694C"/>
    <w:rsid w:val="00EC05C3"/>
    <w:rsid w:val="00EC4926"/>
    <w:rsid w:val="00EC678B"/>
    <w:rsid w:val="00EC6B84"/>
    <w:rsid w:val="00EF78C4"/>
    <w:rsid w:val="00F001E6"/>
    <w:rsid w:val="00F06E6B"/>
    <w:rsid w:val="00F26DD8"/>
    <w:rsid w:val="00F26FCC"/>
    <w:rsid w:val="00F31C03"/>
    <w:rsid w:val="00F41256"/>
    <w:rsid w:val="00F5224C"/>
    <w:rsid w:val="00F5387F"/>
    <w:rsid w:val="00F53EBE"/>
    <w:rsid w:val="00F65363"/>
    <w:rsid w:val="00F7742B"/>
    <w:rsid w:val="00F97656"/>
    <w:rsid w:val="00FA4B18"/>
    <w:rsid w:val="00FB09D1"/>
    <w:rsid w:val="00FB3348"/>
    <w:rsid w:val="00FC04B7"/>
    <w:rsid w:val="00FC17C4"/>
    <w:rsid w:val="00FD18FA"/>
    <w:rsid w:val="00FD20E7"/>
    <w:rsid w:val="00FD7D0E"/>
    <w:rsid w:val="00FE194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06FB191"/>
  <w15:docId w15:val="{B6AAF8AC-EB3D-4949-8558-38F485FD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8E7C-0086-454F-9C8A-BE494985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Magdalena Kamińska</cp:lastModifiedBy>
  <cp:revision>133</cp:revision>
  <cp:lastPrinted>2020-09-25T09:19:00Z</cp:lastPrinted>
  <dcterms:created xsi:type="dcterms:W3CDTF">2017-04-06T21:50:00Z</dcterms:created>
  <dcterms:modified xsi:type="dcterms:W3CDTF">2022-10-21T10:28:00Z</dcterms:modified>
</cp:coreProperties>
</file>