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4B12EA" w14:textId="77777777" w:rsidR="001F095D" w:rsidRPr="003A4D49" w:rsidRDefault="00557F66" w:rsidP="003A4D4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4BF315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12" o:title=""/>
          </v:shape>
          <o:OLEObject Type="Embed" ProgID="CorelDraw.Graphic.15" ShapeID="_x0000_i1025" DrawAspect="Content" ObjectID="_1738997015" r:id="rId13"/>
        </w:object>
      </w:r>
    </w:p>
    <w:p w14:paraId="4088F066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607B5BF5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7783BD36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14:paraId="2F29AAC2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13FEC073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DC4E7D">
              <w:rPr>
                <w:rFonts w:eastAsia="Calibri"/>
                <w:lang w:eastAsia="en-US"/>
              </w:rPr>
              <w:t>PIELĘGNIARSTWO W PERSPEKTYWIE MIĘDZYNARODOWEJ</w:t>
            </w:r>
          </w:p>
        </w:tc>
      </w:tr>
      <w:tr w:rsidR="00353A92" w:rsidRPr="00745EB1" w14:paraId="0B98A3C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C88AA0B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1F05278" w14:textId="77777777" w:rsidR="00353A92" w:rsidRPr="00745EB1" w:rsidRDefault="00353A92" w:rsidP="00EF480F">
            <w:pPr>
              <w:rPr>
                <w:rFonts w:eastAsia="Calibri"/>
                <w:i/>
                <w:lang w:eastAsia="en-US"/>
              </w:rPr>
            </w:pPr>
            <w:r w:rsidRPr="00EF480F">
              <w:rPr>
                <w:rFonts w:eastAsia="Calibri"/>
                <w:b/>
                <w:i/>
                <w:lang w:eastAsia="en-US"/>
              </w:rPr>
              <w:t>Obowiązkowy</w:t>
            </w:r>
          </w:p>
        </w:tc>
      </w:tr>
      <w:tr w:rsidR="00EF480F" w:rsidRPr="00745EB1" w14:paraId="287E3C9B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9CFEF7E" w14:textId="77777777" w:rsidR="00EF480F" w:rsidRPr="00745EB1" w:rsidRDefault="00EF480F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923ABAF" w14:textId="77777777" w:rsidR="00EF480F" w:rsidRPr="00464EFD" w:rsidRDefault="00EF480F" w:rsidP="0000279B">
            <w:pPr>
              <w:rPr>
                <w:rFonts w:eastAsia="Calibri"/>
                <w:lang w:eastAsia="en-US"/>
              </w:rPr>
            </w:pPr>
            <w:r w:rsidRPr="00464EFD">
              <w:rPr>
                <w:rFonts w:eastAsia="Calibri"/>
                <w:lang w:eastAsia="en-US"/>
              </w:rPr>
              <w:t>Nauk o Zdrowiu</w:t>
            </w:r>
          </w:p>
        </w:tc>
      </w:tr>
      <w:tr w:rsidR="00EF480F" w:rsidRPr="00745EB1" w14:paraId="7DEFA33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E7CC98" w14:textId="77777777" w:rsidR="00EF480F" w:rsidRPr="00745EB1" w:rsidRDefault="00EF480F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0A0A53C" w14:textId="77777777" w:rsidR="00EF480F" w:rsidRPr="00464EFD" w:rsidRDefault="00EF480F" w:rsidP="0000279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14:paraId="3537098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D56876B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B96047D" w14:textId="77777777" w:rsidR="00353A92" w:rsidRPr="00745EB1" w:rsidRDefault="00874537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Nie dotyczy</w:t>
            </w:r>
          </w:p>
        </w:tc>
      </w:tr>
      <w:tr w:rsidR="00353A92" w:rsidRPr="00745EB1" w14:paraId="373390E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B762D68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FB8B7B0" w14:textId="77777777"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0C6BAAAA" w14:textId="77777777"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 □</w:t>
            </w:r>
          </w:p>
          <w:p w14:paraId="197EF96D" w14:textId="77777777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II stopnia </w:t>
            </w:r>
            <w:r w:rsidR="00EF480F">
              <w:rPr>
                <w:rFonts w:eastAsia="Calibri"/>
                <w:i/>
                <w:lang w:eastAsia="en-US"/>
              </w:rPr>
              <w:t>X</w:t>
            </w:r>
          </w:p>
        </w:tc>
      </w:tr>
      <w:tr w:rsidR="00353A92" w:rsidRPr="00745EB1" w14:paraId="2E292CD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049F01D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F8D6359" w14:textId="77777777" w:rsidR="00353A92" w:rsidRPr="00745EB1" w:rsidRDefault="00353A92" w:rsidP="00EF480F">
            <w:pPr>
              <w:rPr>
                <w:rFonts w:eastAsia="Calibri"/>
                <w:i/>
                <w:lang w:eastAsia="en-US"/>
              </w:rPr>
            </w:pPr>
            <w:r w:rsidRPr="00EF480F">
              <w:rPr>
                <w:rFonts w:eastAsia="Calibri"/>
                <w:b/>
                <w:i/>
                <w:lang w:eastAsia="en-US"/>
              </w:rPr>
              <w:t>stacjonarne</w:t>
            </w:r>
          </w:p>
        </w:tc>
      </w:tr>
      <w:tr w:rsidR="00353A92" w:rsidRPr="00745EB1" w14:paraId="37812EF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CAB0AD3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8CB3A1C" w14:textId="77777777" w:rsidR="00353A92" w:rsidRPr="00745EB1" w:rsidRDefault="00874537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1 rok</w:t>
            </w:r>
            <w:r w:rsidR="00EF480F">
              <w:rPr>
                <w:rFonts w:eastAsia="Calibri"/>
                <w:i/>
                <w:lang w:eastAsia="en-US"/>
              </w:rPr>
              <w:t>/</w:t>
            </w:r>
            <w:r>
              <w:rPr>
                <w:rFonts w:eastAsia="Calibri"/>
                <w:i/>
                <w:lang w:eastAsia="en-US"/>
              </w:rPr>
              <w:t>1 semestr</w:t>
            </w:r>
          </w:p>
        </w:tc>
      </w:tr>
      <w:tr w:rsidR="00353A92" w:rsidRPr="00745EB1" w14:paraId="14FCF79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1F2CD88" w14:textId="77777777"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AC3CF86" w14:textId="77777777" w:rsidR="00353A92" w:rsidRPr="00745EB1" w:rsidRDefault="00EF480F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2</w:t>
            </w:r>
          </w:p>
        </w:tc>
      </w:tr>
      <w:tr w:rsidR="00353A92" w:rsidRPr="00745EB1" w14:paraId="26FE59A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7B20569" w14:textId="77777777"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3866C88" w14:textId="77777777" w:rsidR="00353A92" w:rsidRPr="00557F66" w:rsidRDefault="00EF480F" w:rsidP="00EF480F">
            <w:pPr>
              <w:rPr>
                <w:rFonts w:eastAsia="Calibri"/>
                <w:i/>
                <w:lang w:eastAsia="en-US"/>
              </w:rPr>
            </w:pPr>
            <w:r w:rsidRPr="00557F66">
              <w:rPr>
                <w:rFonts w:eastAsia="Calibri"/>
                <w:i/>
                <w:lang w:eastAsia="en-US"/>
              </w:rPr>
              <w:t>W</w:t>
            </w:r>
            <w:r w:rsidR="00353A92" w:rsidRPr="00557F66">
              <w:rPr>
                <w:rFonts w:eastAsia="Calibri"/>
                <w:i/>
                <w:lang w:eastAsia="en-US"/>
              </w:rPr>
              <w:t>ykłady</w:t>
            </w:r>
            <w:r w:rsidR="00874537" w:rsidRPr="00557F66">
              <w:rPr>
                <w:rFonts w:eastAsia="Calibri"/>
                <w:i/>
                <w:lang w:eastAsia="en-US"/>
              </w:rPr>
              <w:t xml:space="preserve"> </w:t>
            </w:r>
            <w:r w:rsidR="00624908" w:rsidRPr="00557F66">
              <w:rPr>
                <w:rFonts w:eastAsia="Calibri"/>
                <w:i/>
                <w:lang w:eastAsia="en-US"/>
              </w:rPr>
              <w:t>6</w:t>
            </w:r>
            <w:r w:rsidR="00874537" w:rsidRPr="00557F66">
              <w:rPr>
                <w:rFonts w:eastAsia="Calibri"/>
                <w:i/>
                <w:lang w:eastAsia="en-US"/>
              </w:rPr>
              <w:t xml:space="preserve"> </w:t>
            </w:r>
            <w:r w:rsidR="00353A92" w:rsidRPr="00557F66">
              <w:rPr>
                <w:rFonts w:eastAsia="Calibri"/>
                <w:i/>
                <w:lang w:eastAsia="en-US"/>
              </w:rPr>
              <w:t>/</w:t>
            </w:r>
            <w:r w:rsidRPr="00557F66">
              <w:rPr>
                <w:rFonts w:eastAsia="Calibri"/>
                <w:i/>
                <w:lang w:eastAsia="en-US"/>
              </w:rPr>
              <w:t>e-learni</w:t>
            </w:r>
            <w:r w:rsidR="00624908" w:rsidRPr="00557F66">
              <w:rPr>
                <w:rFonts w:eastAsia="Calibri"/>
                <w:i/>
                <w:lang w:eastAsia="en-US"/>
              </w:rPr>
              <w:t>n</w:t>
            </w:r>
            <w:r w:rsidRPr="00557F66">
              <w:rPr>
                <w:rFonts w:eastAsia="Calibri"/>
                <w:i/>
                <w:lang w:eastAsia="en-US"/>
              </w:rPr>
              <w:t>g</w:t>
            </w:r>
            <w:r w:rsidR="00874537" w:rsidRPr="00557F66">
              <w:rPr>
                <w:rFonts w:eastAsia="Calibri"/>
                <w:i/>
                <w:lang w:eastAsia="en-US"/>
              </w:rPr>
              <w:t xml:space="preserve"> </w:t>
            </w:r>
            <w:r w:rsidR="00624908" w:rsidRPr="00557F66">
              <w:rPr>
                <w:rFonts w:eastAsia="Calibri"/>
                <w:i/>
                <w:lang w:eastAsia="en-US"/>
              </w:rPr>
              <w:t>4</w:t>
            </w:r>
            <w:r w:rsidRPr="00557F66">
              <w:rPr>
                <w:rFonts w:eastAsia="Calibri"/>
                <w:i/>
                <w:lang w:eastAsia="en-US"/>
              </w:rPr>
              <w:t xml:space="preserve">/ </w:t>
            </w:r>
            <w:r w:rsidR="00170245">
              <w:rPr>
                <w:rFonts w:eastAsia="Calibri"/>
                <w:i/>
                <w:lang w:eastAsia="en-US"/>
              </w:rPr>
              <w:t>seminaria</w:t>
            </w:r>
            <w:r w:rsidR="00874537" w:rsidRPr="00557F66">
              <w:rPr>
                <w:rFonts w:eastAsia="Calibri"/>
                <w:i/>
                <w:lang w:eastAsia="en-US"/>
              </w:rPr>
              <w:t xml:space="preserve"> </w:t>
            </w:r>
            <w:r w:rsidR="00C555DD" w:rsidRPr="00557F66">
              <w:rPr>
                <w:rFonts w:eastAsia="Calibri"/>
                <w:i/>
                <w:lang w:eastAsia="en-US"/>
              </w:rPr>
              <w:t>10</w:t>
            </w:r>
            <w:r w:rsidR="00353A92" w:rsidRPr="00557F66">
              <w:rPr>
                <w:rFonts w:eastAsia="Calibri"/>
                <w:i/>
                <w:lang w:eastAsia="en-US"/>
              </w:rPr>
              <w:t xml:space="preserve"> </w:t>
            </w:r>
          </w:p>
        </w:tc>
      </w:tr>
      <w:tr w:rsidR="00353A92" w:rsidRPr="00745EB1" w14:paraId="7A46606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6C210A5" w14:textId="77777777"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E054D86" w14:textId="77777777" w:rsidR="00353A92" w:rsidRPr="00557F66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557F66">
              <w:rPr>
                <w:rFonts w:eastAsia="Calibri"/>
                <w:i/>
                <w:lang w:eastAsia="en-US"/>
              </w:rPr>
              <w:t>- egzamin końcowy:</w:t>
            </w:r>
          </w:p>
          <w:p w14:paraId="0C7C07BE" w14:textId="77777777" w:rsidR="00353A92" w:rsidRPr="00557F66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557F66">
              <w:rPr>
                <w:rFonts w:eastAsia="Calibri"/>
                <w:i/>
                <w:lang w:eastAsia="en-US"/>
              </w:rPr>
              <w:t>opisowy</w:t>
            </w:r>
          </w:p>
          <w:p w14:paraId="0D41B362" w14:textId="77777777" w:rsidR="00353A92" w:rsidRPr="00557F66" w:rsidRDefault="002A07A6" w:rsidP="002A07A6">
            <w:pPr>
              <w:rPr>
                <w:rFonts w:eastAsia="Calibri"/>
                <w:i/>
                <w:lang w:eastAsia="en-US"/>
              </w:rPr>
            </w:pPr>
            <w:r w:rsidRPr="00557F66">
              <w:rPr>
                <w:rFonts w:eastAsia="Calibri"/>
                <w:i/>
                <w:lang w:eastAsia="en-US"/>
              </w:rPr>
              <w:t xml:space="preserve">X      </w:t>
            </w:r>
            <w:r w:rsidR="00085EC6" w:rsidRPr="00557F66">
              <w:rPr>
                <w:rFonts w:eastAsia="Calibri"/>
                <w:i/>
                <w:lang w:eastAsia="en-US"/>
              </w:rPr>
              <w:t>ustny</w:t>
            </w:r>
          </w:p>
          <w:p w14:paraId="2C8B6249" w14:textId="77777777" w:rsidR="00353A92" w:rsidRPr="00557F66" w:rsidRDefault="00353A92" w:rsidP="002A07A6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557F66">
              <w:rPr>
                <w:rFonts w:eastAsia="Calibri"/>
                <w:i/>
                <w:lang w:eastAsia="en-US"/>
              </w:rPr>
              <w:t>praktyczny</w:t>
            </w:r>
          </w:p>
        </w:tc>
      </w:tr>
      <w:tr w:rsidR="00260063" w:rsidRPr="00745EB1" w14:paraId="10FF569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8EC95F2" w14:textId="77777777" w:rsidR="00260063" w:rsidRPr="00745EB1" w:rsidRDefault="0026006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74158FB" w14:textId="77777777" w:rsidR="00260063" w:rsidRPr="00557F66" w:rsidRDefault="008E5E64" w:rsidP="00711903">
            <w:pPr>
              <w:rPr>
                <w:rFonts w:eastAsia="Calibri"/>
                <w:i/>
                <w:lang w:eastAsia="en-US"/>
              </w:rPr>
            </w:pPr>
            <w:r w:rsidRPr="00557F66">
              <w:rPr>
                <w:i/>
                <w:lang w:val="da-DK"/>
              </w:rPr>
              <w:t>prof. dr hab. n. zdr. Beata Karakiewicz</w:t>
            </w:r>
          </w:p>
        </w:tc>
      </w:tr>
      <w:tr w:rsidR="00260063" w:rsidRPr="00745EB1" w14:paraId="49771A4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EA9F503" w14:textId="77777777" w:rsidR="00260063" w:rsidRPr="001951F5" w:rsidRDefault="0026006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9294E3A" w14:textId="77777777" w:rsidR="00260063" w:rsidRPr="00557F66" w:rsidRDefault="00260063" w:rsidP="00711903">
            <w:pPr>
              <w:rPr>
                <w:i/>
              </w:rPr>
            </w:pPr>
            <w:r w:rsidRPr="00557F66">
              <w:rPr>
                <w:i/>
              </w:rPr>
              <w:t>Dr n. zdr.  mgr. n. prawn. Iwona Radlińska</w:t>
            </w:r>
          </w:p>
          <w:p w14:paraId="50AAF49D" w14:textId="77777777" w:rsidR="00260063" w:rsidRPr="00557F66" w:rsidRDefault="00260063" w:rsidP="00711903">
            <w:pPr>
              <w:rPr>
                <w:rFonts w:eastAsia="Calibri"/>
                <w:i/>
                <w:lang w:val="it-IT" w:eastAsia="en-US"/>
              </w:rPr>
            </w:pPr>
            <w:r w:rsidRPr="00557F66">
              <w:rPr>
                <w:rFonts w:eastAsia="Calibri"/>
                <w:i/>
                <w:lang w:val="it-IT" w:eastAsia="en-US"/>
              </w:rPr>
              <w:t>e-mail: iwona.radlinska@pum.edu.pl</w:t>
            </w:r>
          </w:p>
        </w:tc>
      </w:tr>
      <w:tr w:rsidR="00041E26" w:rsidRPr="00745EB1" w14:paraId="48E521A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938F20E" w14:textId="77777777" w:rsidR="00041E26" w:rsidRDefault="00041E2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8AB0D7B" w14:textId="77777777" w:rsidR="008E5E64" w:rsidRPr="00557F66" w:rsidRDefault="008E5E64" w:rsidP="008E5E64">
            <w:pPr>
              <w:rPr>
                <w:i/>
              </w:rPr>
            </w:pPr>
            <w:r w:rsidRPr="00557F66">
              <w:rPr>
                <w:i/>
              </w:rPr>
              <w:t>Zakład Medycyny Społecznej i Zdrowia Publicznego</w:t>
            </w:r>
            <w:r w:rsidR="00041E26" w:rsidRPr="00557F66">
              <w:rPr>
                <w:i/>
              </w:rPr>
              <w:t xml:space="preserve">, </w:t>
            </w:r>
            <w:r w:rsidRPr="00557F66">
              <w:rPr>
                <w:i/>
              </w:rPr>
              <w:t>Katedra Medycyny Społecznej</w:t>
            </w:r>
          </w:p>
          <w:p w14:paraId="7530EE0A" w14:textId="77777777" w:rsidR="008E5E64" w:rsidRPr="00557F66" w:rsidRDefault="008E5E64" w:rsidP="008E5E64">
            <w:r w:rsidRPr="00557F66">
              <w:rPr>
                <w:i/>
              </w:rPr>
              <w:t>ul. Żołnierska 48, 71-210 Szczecin</w:t>
            </w:r>
          </w:p>
          <w:p w14:paraId="7128E4F9" w14:textId="77777777" w:rsidR="00041E26" w:rsidRPr="00557F66" w:rsidRDefault="008E5E64" w:rsidP="008E5E64">
            <w:pPr>
              <w:rPr>
                <w:i/>
              </w:rPr>
            </w:pPr>
            <w:r w:rsidRPr="00557F66">
              <w:rPr>
                <w:i/>
              </w:rPr>
              <w:t xml:space="preserve">pokoje: 302, 309 tel. </w:t>
            </w:r>
            <w:r w:rsidR="00041E26" w:rsidRPr="00557F66">
              <w:rPr>
                <w:i/>
              </w:rPr>
              <w:t>914800-920</w:t>
            </w:r>
          </w:p>
        </w:tc>
      </w:tr>
      <w:tr w:rsidR="00260063" w:rsidRPr="00745EB1" w14:paraId="54EFDCA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9493E51" w14:textId="77777777" w:rsidR="00260063" w:rsidRPr="00745EB1" w:rsidRDefault="00260063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9E86ED0" w14:textId="77777777" w:rsidR="008E5E64" w:rsidRPr="00557F66" w:rsidRDefault="00203044" w:rsidP="00711903">
            <w:hyperlink r:id="rId14" w:history="1">
              <w:r w:rsidR="008E5E64" w:rsidRPr="00557F66">
                <w:rPr>
                  <w:rStyle w:val="Hipercze"/>
                  <w:color w:val="auto"/>
                </w:rPr>
                <w:t>https://www.pum.edu.pl/wydzialy/wydzial-nauk-o-zdrowiu/zaklad-medycyny-spolecznej-i-zdrowia-publicznego</w:t>
              </w:r>
            </w:hyperlink>
          </w:p>
        </w:tc>
      </w:tr>
      <w:tr w:rsidR="00260063" w:rsidRPr="00745EB1" w14:paraId="3CF2297A" w14:textId="77777777" w:rsidTr="00041E26">
        <w:trPr>
          <w:trHeight w:val="70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0F1E51E" w14:textId="77777777" w:rsidR="00260063" w:rsidRPr="00745EB1" w:rsidRDefault="00260063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AEF6493" w14:textId="77777777" w:rsidR="00260063" w:rsidRPr="003F2864" w:rsidRDefault="00260063" w:rsidP="00557F66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3F2864">
              <w:rPr>
                <w:rFonts w:eastAsia="Calibri"/>
                <w:i/>
                <w:u w:val="single"/>
                <w:lang w:eastAsia="en-US"/>
              </w:rPr>
              <w:t>polski</w:t>
            </w:r>
          </w:p>
        </w:tc>
      </w:tr>
    </w:tbl>
    <w:p w14:paraId="312E1180" w14:textId="77777777"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4F622FB8" w14:textId="77777777"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14:paraId="04CD85FB" w14:textId="77777777"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5B99A362" w14:textId="77777777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301DBF18" w14:textId="77777777" w:rsidR="00353A92" w:rsidRDefault="001951F5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14:paraId="0038C30E" w14:textId="77777777"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14:paraId="485CCBB2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1C9FA091" w14:textId="77777777"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bookmarkStart w:id="1" w:name="_Hlk31961326"/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2DFA229" w14:textId="77777777" w:rsidR="00353A92" w:rsidRPr="00745EB1" w:rsidRDefault="00EF480F" w:rsidP="005F3E19">
            <w:pPr>
              <w:rPr>
                <w:rFonts w:eastAsia="Calibri"/>
                <w:lang w:eastAsia="en-US"/>
              </w:rPr>
            </w:pPr>
            <w:r w:rsidRPr="00441F1B">
              <w:t xml:space="preserve">Poznać </w:t>
            </w:r>
            <w:r w:rsidRPr="00360B69">
              <w:t xml:space="preserve">przepisy prawne dotyczące zawodu, systemów kształcenia i nabywania kwalifikacji zawodowych pielęgniarki w Polsce i </w:t>
            </w:r>
            <w:r>
              <w:t>na świecie.</w:t>
            </w:r>
          </w:p>
        </w:tc>
      </w:tr>
      <w:tr w:rsidR="00EF480F" w:rsidRPr="00745EB1" w14:paraId="238281FB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2AFF4C79" w14:textId="77777777" w:rsidR="00EF480F" w:rsidRPr="00745EB1" w:rsidRDefault="00EF480F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14:paraId="1F258B83" w14:textId="77777777" w:rsidR="00EF480F" w:rsidRPr="00346014" w:rsidRDefault="00EF480F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E65D3FD" w14:textId="77777777" w:rsidR="00EF480F" w:rsidRPr="00745EB1" w:rsidRDefault="00EF480F" w:rsidP="0000279B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Wiedza z podstaw prawa oraz podstaw pielęgniarstwa na studiach I stopnia. </w:t>
            </w:r>
          </w:p>
        </w:tc>
      </w:tr>
      <w:tr w:rsidR="00EF480F" w:rsidRPr="00745EB1" w14:paraId="58D1D21D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0C13167" w14:textId="77777777" w:rsidR="00EF480F" w:rsidRPr="00745EB1" w:rsidRDefault="00EF480F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6E913799" w14:textId="77777777" w:rsidR="00EF480F" w:rsidRPr="00346014" w:rsidRDefault="00EF480F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40EDA19" w14:textId="77777777" w:rsidR="00EF480F" w:rsidRPr="00745EB1" w:rsidRDefault="00EF480F" w:rsidP="0000279B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Umiejętności z podstaw prawa oraz podstaw pielęgniarstwa na studiach I stopnia.</w:t>
            </w:r>
          </w:p>
        </w:tc>
      </w:tr>
      <w:tr w:rsidR="00EF480F" w:rsidRPr="00745EB1" w14:paraId="7C10B0CA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47684FF" w14:textId="77777777" w:rsidR="00EF480F" w:rsidRPr="00745EB1" w:rsidRDefault="00EF480F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51D8D1AC" w14:textId="77777777" w:rsidR="00EF480F" w:rsidRPr="00346014" w:rsidRDefault="00EF480F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5F0A5AE" w14:textId="77777777" w:rsidR="00EF480F" w:rsidRPr="00745EB1" w:rsidRDefault="00EF480F" w:rsidP="0000279B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Kompetencje z podstaw prawa oraz podstaw pielęgniarstwa na studiach I stopnia.</w:t>
            </w:r>
          </w:p>
        </w:tc>
      </w:tr>
      <w:bookmarkEnd w:id="1"/>
    </w:tbl>
    <w:p w14:paraId="275B3882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4"/>
        <w:gridCol w:w="3595"/>
        <w:gridCol w:w="612"/>
        <w:gridCol w:w="461"/>
        <w:gridCol w:w="838"/>
        <w:gridCol w:w="189"/>
        <w:gridCol w:w="477"/>
        <w:gridCol w:w="232"/>
        <w:gridCol w:w="284"/>
        <w:gridCol w:w="425"/>
        <w:gridCol w:w="709"/>
        <w:gridCol w:w="628"/>
        <w:gridCol w:w="7"/>
        <w:gridCol w:w="73"/>
      </w:tblGrid>
      <w:tr w:rsidR="00C555DD" w:rsidRPr="00745EB1" w14:paraId="48AB3F20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193A844" w14:textId="77777777" w:rsidR="00C555DD" w:rsidRPr="00745EB1" w:rsidRDefault="00C555DD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C555DD" w:rsidRPr="00745EB1" w14:paraId="62A17552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A1835E" w14:textId="77777777" w:rsidR="00C555DD" w:rsidRPr="00025367" w:rsidRDefault="00C555DD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3997B3" w14:textId="77777777" w:rsidR="00C555DD" w:rsidRPr="00025367" w:rsidRDefault="00C555DD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Pr="003A4D49">
              <w:rPr>
                <w:b/>
              </w:rPr>
              <w:t>ZAJĘCIA</w:t>
            </w:r>
          </w:p>
          <w:p w14:paraId="3B7D6CE5" w14:textId="77777777" w:rsidR="00C555DD" w:rsidRPr="00025367" w:rsidRDefault="00C555DD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C74FE0" w14:textId="77777777" w:rsidR="00C555DD" w:rsidRPr="003A4D49" w:rsidRDefault="00C555DD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14:paraId="5A50378A" w14:textId="77777777" w:rsidR="00C555DD" w:rsidRPr="003A4D49" w:rsidRDefault="00C555DD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14:paraId="526F89F0" w14:textId="77777777" w:rsidR="00C555DD" w:rsidRPr="003A4D49" w:rsidRDefault="00C555DD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0BB01B" w14:textId="77777777" w:rsidR="00C555DD" w:rsidRPr="003A4D49" w:rsidRDefault="00C555DD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Sposób weryfikacji efektów UCZENIA SIĘ*</w:t>
            </w:r>
          </w:p>
          <w:p w14:paraId="076FAF37" w14:textId="77777777" w:rsidR="00C555DD" w:rsidRPr="003A4D49" w:rsidRDefault="00C555DD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C555DD" w:rsidRPr="00745EB1" w14:paraId="77A173F8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1EA84C" w14:textId="77777777" w:rsidR="00C555DD" w:rsidRPr="00360B69" w:rsidRDefault="00C555DD" w:rsidP="0000279B">
            <w:pPr>
              <w:spacing w:line="276" w:lineRule="auto"/>
              <w:jc w:val="center"/>
            </w:pPr>
            <w:r w:rsidRPr="00360B69">
              <w:t>W</w:t>
            </w:r>
            <w:r>
              <w:t>0</w:t>
            </w:r>
            <w:r w:rsidRPr="00360B69">
              <w:t>1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E2B5FD3" w14:textId="77777777" w:rsidR="00C555DD" w:rsidRPr="00360B69" w:rsidRDefault="00C555DD" w:rsidP="0000279B">
            <w:pPr>
              <w:jc w:val="both"/>
            </w:pPr>
            <w:r>
              <w:t>przedstawiać</w:t>
            </w:r>
            <w:r w:rsidRPr="00360B69">
              <w:t xml:space="preserve"> systemy kształcenia przed- i podyplomowego pielęgniarek w poszczegó</w:t>
            </w:r>
            <w:r>
              <w:t>lnych krajach Unii Europejskiej (UE);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07F0EE" w14:textId="77777777" w:rsidR="00C555DD" w:rsidRPr="00441F1B" w:rsidRDefault="00C555DD" w:rsidP="00624908">
            <w:pPr>
              <w:spacing w:line="276" w:lineRule="auto"/>
              <w:jc w:val="center"/>
            </w:pPr>
            <w:r>
              <w:t>C.W9</w:t>
            </w:r>
          </w:p>
          <w:p w14:paraId="28B294AF" w14:textId="77777777" w:rsidR="00C555DD" w:rsidRPr="00441F1B" w:rsidRDefault="00C555DD" w:rsidP="00624908">
            <w:pPr>
              <w:spacing w:line="276" w:lineRule="auto"/>
              <w:jc w:val="center"/>
            </w:pP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FEB638" w14:textId="77777777" w:rsidR="00C555DD" w:rsidRPr="00842A08" w:rsidRDefault="00557F66" w:rsidP="00085EC6">
            <w:pPr>
              <w:rPr>
                <w:rFonts w:ascii="Tahoma" w:hAnsi="Tahoma" w:cs="Tahoma"/>
                <w:color w:val="000000"/>
                <w:szCs w:val="16"/>
              </w:rPr>
            </w:pPr>
            <w:r>
              <w:rPr>
                <w:rFonts w:ascii="Tahoma" w:hAnsi="Tahoma" w:cs="Tahoma"/>
                <w:color w:val="000000"/>
                <w:szCs w:val="16"/>
              </w:rPr>
              <w:t xml:space="preserve">PM, </w:t>
            </w:r>
            <w:r w:rsidR="00C555DD">
              <w:rPr>
                <w:rFonts w:ascii="Tahoma" w:hAnsi="Tahoma" w:cs="Tahoma"/>
                <w:color w:val="000000"/>
                <w:szCs w:val="16"/>
              </w:rPr>
              <w:t>EU</w:t>
            </w:r>
          </w:p>
        </w:tc>
      </w:tr>
      <w:tr w:rsidR="00C555DD" w:rsidRPr="00745EB1" w14:paraId="091FD77B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EAEFBA" w14:textId="77777777" w:rsidR="00C555DD" w:rsidRPr="00360B69" w:rsidRDefault="00C555DD" w:rsidP="0000279B">
            <w:pPr>
              <w:spacing w:line="276" w:lineRule="auto"/>
              <w:jc w:val="center"/>
            </w:pPr>
            <w:r w:rsidRPr="00360B69">
              <w:t>W</w:t>
            </w:r>
            <w:r>
              <w:t>0</w:t>
            </w:r>
            <w:r w:rsidRPr="00360B69">
              <w:t>2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AFB6525" w14:textId="77777777" w:rsidR="00C555DD" w:rsidRPr="00360B69" w:rsidRDefault="00C555DD" w:rsidP="0000279B">
            <w:pPr>
              <w:jc w:val="both"/>
            </w:pPr>
            <w:r>
              <w:t>objaśniać</w:t>
            </w:r>
            <w:r w:rsidRPr="00360B69">
              <w:t xml:space="preserve"> procedurę uznawania kwalifikacji p</w:t>
            </w:r>
            <w:r>
              <w:t>ielęgniarek w Unii Europejskiej;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642D94" w14:textId="77777777" w:rsidR="00C555DD" w:rsidRPr="00441F1B" w:rsidRDefault="00C555DD" w:rsidP="00624908">
            <w:pPr>
              <w:spacing w:line="276" w:lineRule="auto"/>
              <w:jc w:val="center"/>
            </w:pPr>
            <w:r>
              <w:t>C.W10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35919C" w14:textId="77777777" w:rsidR="00C555DD" w:rsidRPr="00842A08" w:rsidRDefault="00C555DD" w:rsidP="00085EC6">
            <w:pPr>
              <w:rPr>
                <w:rFonts w:ascii="Tahoma" w:hAnsi="Tahoma" w:cs="Tahoma"/>
                <w:color w:val="000000"/>
                <w:szCs w:val="16"/>
              </w:rPr>
            </w:pPr>
            <w:r>
              <w:rPr>
                <w:rFonts w:ascii="Tahoma" w:hAnsi="Tahoma" w:cs="Tahoma"/>
                <w:color w:val="000000"/>
                <w:szCs w:val="16"/>
              </w:rPr>
              <w:t xml:space="preserve"> EU</w:t>
            </w:r>
          </w:p>
        </w:tc>
      </w:tr>
      <w:tr w:rsidR="00C555DD" w:rsidRPr="00745EB1" w14:paraId="56778F4D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9A39F0" w14:textId="77777777" w:rsidR="00C555DD" w:rsidRPr="00360B69" w:rsidRDefault="00C555DD" w:rsidP="0000279B">
            <w:pPr>
              <w:spacing w:line="276" w:lineRule="auto"/>
              <w:jc w:val="center"/>
            </w:pPr>
            <w:r w:rsidRPr="00360B69">
              <w:t>W</w:t>
            </w:r>
            <w:r>
              <w:t>0</w:t>
            </w:r>
            <w:r w:rsidRPr="00360B69">
              <w:t>3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8AD8521" w14:textId="77777777" w:rsidR="00C555DD" w:rsidRPr="00C9114F" w:rsidRDefault="00900C97" w:rsidP="0000279B">
            <w:pPr>
              <w:jc w:val="both"/>
            </w:pPr>
            <w:r>
              <w:t>różnicować</w:t>
            </w:r>
            <w:r w:rsidR="00C555DD" w:rsidRPr="00C9114F">
              <w:t xml:space="preserve"> systemy opieki pielęgniarskie</w:t>
            </w:r>
            <w:r w:rsidR="00C555DD">
              <w:t>j w Unii Europejskiej i współczesne kierunki rozwoju opieki pielęgniarskiej;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D90DC5" w14:textId="77777777" w:rsidR="00C555DD" w:rsidRPr="00C9114F" w:rsidRDefault="00C555DD" w:rsidP="00624908">
            <w:pPr>
              <w:spacing w:line="276" w:lineRule="auto"/>
              <w:jc w:val="center"/>
            </w:pPr>
            <w:r>
              <w:t>C.W11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F1FCAE" w14:textId="77777777" w:rsidR="00C555DD" w:rsidRPr="00842A08" w:rsidRDefault="00C555DD" w:rsidP="00085EC6">
            <w:pPr>
              <w:rPr>
                <w:rFonts w:ascii="Tahoma" w:hAnsi="Tahoma" w:cs="Tahoma"/>
                <w:color w:val="000000"/>
                <w:szCs w:val="16"/>
              </w:rPr>
            </w:pPr>
            <w:r w:rsidRPr="00842A08">
              <w:rPr>
                <w:rFonts w:ascii="Tahoma" w:hAnsi="Tahoma" w:cs="Tahoma"/>
                <w:color w:val="000000"/>
                <w:szCs w:val="16"/>
              </w:rPr>
              <w:t>R</w:t>
            </w:r>
            <w:r>
              <w:rPr>
                <w:rFonts w:ascii="Tahoma" w:hAnsi="Tahoma" w:cs="Tahoma"/>
                <w:color w:val="000000"/>
                <w:szCs w:val="16"/>
              </w:rPr>
              <w:t>, EU</w:t>
            </w:r>
          </w:p>
        </w:tc>
      </w:tr>
      <w:tr w:rsidR="00C555DD" w:rsidRPr="00745EB1" w14:paraId="39591120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C172FC" w14:textId="77777777" w:rsidR="00C555DD" w:rsidRPr="00360B69" w:rsidRDefault="00C555DD" w:rsidP="0000279B">
            <w:pPr>
              <w:spacing w:line="276" w:lineRule="auto"/>
              <w:jc w:val="center"/>
            </w:pPr>
            <w:r w:rsidRPr="00360B69">
              <w:t>W</w:t>
            </w:r>
            <w:r>
              <w:t>0</w:t>
            </w:r>
            <w:r w:rsidRPr="00360B69">
              <w:t>4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F650A9B" w14:textId="77777777" w:rsidR="00C555DD" w:rsidRPr="00BA7514" w:rsidRDefault="00EE7C61" w:rsidP="0000279B">
            <w:r>
              <w:t>objaśniać</w:t>
            </w:r>
            <w:r w:rsidRPr="00C9114F">
              <w:t xml:space="preserve"> systemy opieki pielęgniarskie</w:t>
            </w:r>
            <w:r>
              <w:t>j w Unii Europejskiej i współczesne kierunki rozwoju opieki pielęgniarskiej</w:t>
            </w:r>
            <w:r w:rsidR="00C555DD">
              <w:t>;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254CD14" w14:textId="77777777" w:rsidR="00C555DD" w:rsidRPr="00BA7514" w:rsidRDefault="00C555DD" w:rsidP="006249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C.W 12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4C39FA" w14:textId="77777777" w:rsidR="00C555DD" w:rsidRPr="00842A08" w:rsidRDefault="00C555DD" w:rsidP="00085EC6">
            <w:pPr>
              <w:rPr>
                <w:rFonts w:ascii="Tahoma" w:hAnsi="Tahoma" w:cs="Tahoma"/>
                <w:color w:val="000000"/>
                <w:szCs w:val="16"/>
              </w:rPr>
            </w:pPr>
            <w:r>
              <w:rPr>
                <w:rFonts w:ascii="Tahoma" w:hAnsi="Tahoma" w:cs="Tahoma"/>
                <w:color w:val="000000"/>
                <w:szCs w:val="16"/>
              </w:rPr>
              <w:t>EU</w:t>
            </w:r>
          </w:p>
        </w:tc>
      </w:tr>
      <w:tr w:rsidR="00C555DD" w:rsidRPr="00745EB1" w14:paraId="5BEA4B25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F2C248" w14:textId="77777777" w:rsidR="00C555DD" w:rsidRPr="00360B69" w:rsidRDefault="00C555DD" w:rsidP="0000279B">
            <w:pPr>
              <w:spacing w:line="276" w:lineRule="auto"/>
              <w:jc w:val="center"/>
            </w:pPr>
            <w:r w:rsidRPr="00360B69">
              <w:t>W</w:t>
            </w:r>
            <w:r>
              <w:t>0</w:t>
            </w:r>
            <w:r w:rsidRPr="00360B69">
              <w:t>5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4140CD7" w14:textId="77777777" w:rsidR="00C555DD" w:rsidRPr="00C9114F" w:rsidRDefault="00C555DD" w:rsidP="0000279B">
            <w:pPr>
              <w:jc w:val="both"/>
            </w:pPr>
            <w:r>
              <w:t>wskazać rolę i priorytety polityki zdrowotnej Światowej Organizacji Zdrowia oraz Komisji Europejskiej.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3D4EED" w14:textId="77777777" w:rsidR="00C555DD" w:rsidRPr="00C9114F" w:rsidRDefault="00C555DD" w:rsidP="00624908">
            <w:pPr>
              <w:spacing w:line="276" w:lineRule="auto"/>
              <w:jc w:val="center"/>
            </w:pPr>
            <w:r>
              <w:t>C.W13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09A421" w14:textId="77777777" w:rsidR="00C555DD" w:rsidRPr="00842A08" w:rsidRDefault="00C555DD" w:rsidP="00085EC6">
            <w:pPr>
              <w:rPr>
                <w:rFonts w:ascii="Tahoma" w:hAnsi="Tahoma" w:cs="Tahoma"/>
                <w:color w:val="000000"/>
                <w:szCs w:val="16"/>
              </w:rPr>
            </w:pPr>
            <w:r w:rsidRPr="00842A08">
              <w:rPr>
                <w:rFonts w:ascii="Tahoma" w:hAnsi="Tahoma" w:cs="Tahoma"/>
                <w:color w:val="000000"/>
                <w:szCs w:val="16"/>
              </w:rPr>
              <w:t>PM,</w:t>
            </w:r>
            <w:r>
              <w:rPr>
                <w:rFonts w:ascii="Tahoma" w:hAnsi="Tahoma" w:cs="Tahoma"/>
                <w:color w:val="000000"/>
                <w:szCs w:val="16"/>
              </w:rPr>
              <w:t xml:space="preserve"> EU</w:t>
            </w:r>
          </w:p>
        </w:tc>
      </w:tr>
      <w:tr w:rsidR="00C555DD" w:rsidRPr="00745EB1" w14:paraId="7B8E3A17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4651BD62" w14:textId="77777777" w:rsidR="00C555DD" w:rsidRPr="001E0160" w:rsidRDefault="00C555DD" w:rsidP="0000279B">
            <w:pPr>
              <w:jc w:val="center"/>
            </w:pPr>
            <w:r>
              <w:t>U01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8DB2481" w14:textId="77777777" w:rsidR="00C555DD" w:rsidRPr="0008417D" w:rsidRDefault="00C555DD" w:rsidP="0000279B">
            <w:pPr>
              <w:rPr>
                <w:color w:val="FF0000"/>
              </w:rPr>
            </w:pPr>
            <w:r>
              <w:t>korzystać ze specjalistycznej literatury naukowej krajowej i zagranicznej, naukowych baz danych oraz informacji i danych przekazywanych przez międzynarodowe organizacje i stowarzyszenia pielęgniarskie;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A1442C8" w14:textId="77777777" w:rsidR="00C555DD" w:rsidRPr="00BA7514" w:rsidRDefault="00C555DD" w:rsidP="00624908">
            <w:pPr>
              <w:jc w:val="center"/>
            </w:pPr>
            <w:r>
              <w:t>C.U6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52A4F0" w14:textId="77777777" w:rsidR="00C555DD" w:rsidRPr="00085EC6" w:rsidRDefault="00C555DD" w:rsidP="00085EC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42A08">
              <w:rPr>
                <w:rFonts w:eastAsia="Calibri"/>
                <w:sz w:val="28"/>
                <w:szCs w:val="28"/>
                <w:lang w:eastAsia="en-US"/>
              </w:rPr>
              <w:t>PM,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842A08">
              <w:t>O</w:t>
            </w:r>
          </w:p>
        </w:tc>
      </w:tr>
      <w:tr w:rsidR="00C555DD" w:rsidRPr="00745EB1" w14:paraId="3A8B2F4C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286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577952" w14:textId="77777777" w:rsidR="00C555DD" w:rsidRPr="00A76EBE" w:rsidRDefault="00C555DD" w:rsidP="00624908">
            <w:pPr>
              <w:spacing w:line="276" w:lineRule="auto"/>
              <w:jc w:val="center"/>
            </w:pPr>
            <w:r w:rsidRPr="00A76EBE">
              <w:t>K01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D60719" w14:textId="77777777" w:rsidR="00C555DD" w:rsidRPr="00745EB1" w:rsidRDefault="00C555DD" w:rsidP="00624908">
            <w:pPr>
              <w:spacing w:line="276" w:lineRule="auto"/>
            </w:pPr>
            <w:r w:rsidRPr="00624908">
              <w:t>dokonywać krytyczną ocenę działań własnych i działań współpracowników z poszanowaniem różnic światopoglądowych i kulturowych;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DB086C" w14:textId="77777777" w:rsidR="00C555DD" w:rsidRPr="00A76EBE" w:rsidRDefault="00C555DD" w:rsidP="00624908">
            <w:pPr>
              <w:spacing w:line="276" w:lineRule="auto"/>
              <w:jc w:val="center"/>
            </w:pPr>
            <w:r w:rsidRPr="00A76EBE">
              <w:t>K1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DEF5DF" w14:textId="77777777" w:rsidR="00C555DD" w:rsidRPr="00842A08" w:rsidRDefault="00C555DD" w:rsidP="00624908">
            <w:pPr>
              <w:spacing w:line="276" w:lineRule="auto"/>
              <w:jc w:val="center"/>
            </w:pPr>
            <w:r>
              <w:t>O</w:t>
            </w:r>
          </w:p>
        </w:tc>
      </w:tr>
      <w:tr w:rsidR="00C555DD" w:rsidRPr="00745EB1" w14:paraId="0B870CFD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286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A254CC" w14:textId="77777777" w:rsidR="00C555DD" w:rsidRPr="00A76EBE" w:rsidRDefault="00C555DD" w:rsidP="00624908">
            <w:pPr>
              <w:spacing w:line="276" w:lineRule="auto"/>
              <w:jc w:val="center"/>
            </w:pPr>
            <w:r w:rsidRPr="00A76EBE">
              <w:t>K02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9BD5F2" w14:textId="77777777" w:rsidR="00C555DD" w:rsidRPr="00745EB1" w:rsidRDefault="00C555DD" w:rsidP="00624908">
            <w:pPr>
              <w:spacing w:line="276" w:lineRule="auto"/>
            </w:pPr>
            <w:r>
              <w:t>f</w:t>
            </w:r>
            <w:r w:rsidRPr="00624908">
              <w:t xml:space="preserve">ormułować opinie dotyczące różnych aspektów działalności </w:t>
            </w:r>
            <w:r w:rsidRPr="00624908">
              <w:lastRenderedPageBreak/>
              <w:t>zawodowej i zasięgać porad ekspertów w przypadku trudności z samodzielnym rozwiązaniem problemu;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6B9BD4" w14:textId="77777777" w:rsidR="00C555DD" w:rsidRPr="00A76EBE" w:rsidRDefault="00C555DD" w:rsidP="00624908">
            <w:pPr>
              <w:spacing w:line="276" w:lineRule="auto"/>
              <w:jc w:val="center"/>
            </w:pPr>
            <w:r w:rsidRPr="00A76EBE">
              <w:lastRenderedPageBreak/>
              <w:t>K2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45D19B" w14:textId="77777777" w:rsidR="00C555DD" w:rsidRPr="00842A08" w:rsidRDefault="00C555DD" w:rsidP="00624908">
            <w:pPr>
              <w:spacing w:line="276" w:lineRule="auto"/>
              <w:jc w:val="center"/>
            </w:pPr>
            <w:r w:rsidRPr="00842A08">
              <w:t>O</w:t>
            </w:r>
          </w:p>
        </w:tc>
      </w:tr>
      <w:tr w:rsidR="00C555DD" w:rsidRPr="00745EB1" w14:paraId="377CDC6F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570A0C0B" w14:textId="77777777" w:rsidR="00C555DD" w:rsidRPr="00745EB1" w:rsidRDefault="00C555DD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C555DD" w:rsidRPr="00745EB1" w14:paraId="4B213867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2"/>
          <w:wAfter w:w="4935" w:type="dxa"/>
          <w:cantSplit/>
          <w:trHeight w:val="423"/>
          <w:jc w:val="center"/>
        </w:trPr>
        <w:tc>
          <w:tcPr>
            <w:tcW w:w="160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217161" w14:textId="77777777" w:rsidR="00C555DD" w:rsidRPr="00745EB1" w:rsidRDefault="00C555DD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5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077506" w14:textId="77777777" w:rsidR="00C555DD" w:rsidRPr="00745EB1" w:rsidRDefault="00C555DD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</w:tr>
      <w:tr w:rsidR="00C555DD" w:rsidRPr="00745EB1" w14:paraId="27874D1E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7D9D5C" w14:textId="77777777" w:rsidR="00C555DD" w:rsidRPr="00745EB1" w:rsidRDefault="00C555DD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0AB95F" w14:textId="77777777" w:rsidR="00C555DD" w:rsidRPr="00745EB1" w:rsidRDefault="00C555DD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0766162" w14:textId="77777777" w:rsidR="00C555DD" w:rsidRPr="00025367" w:rsidRDefault="00C555DD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882A76B" w14:textId="77777777" w:rsidR="00C555DD" w:rsidRPr="00025367" w:rsidRDefault="00C555DD" w:rsidP="00226119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10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75DA443" w14:textId="77777777" w:rsidR="00C555DD" w:rsidRPr="00025367" w:rsidRDefault="00C555DD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E7389DC" w14:textId="77777777" w:rsidR="00C555DD" w:rsidRPr="00025367" w:rsidRDefault="00C555DD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17CAFDC" w14:textId="77777777" w:rsidR="00C555DD" w:rsidRPr="00645786" w:rsidRDefault="00C555DD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7737D57" w14:textId="77777777" w:rsidR="00C555DD" w:rsidRPr="00645786" w:rsidRDefault="00C555DD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49C3417" w14:textId="77777777" w:rsidR="00C555DD" w:rsidRPr="00025367" w:rsidRDefault="00C555DD" w:rsidP="003A4D49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</w:tr>
      <w:tr w:rsidR="00C555DD" w:rsidRPr="00745EB1" w14:paraId="00CD8632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937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0CA64DFF" w14:textId="77777777" w:rsidR="00C555DD" w:rsidRDefault="00C555DD" w:rsidP="00624908">
            <w:pPr>
              <w:jc w:val="center"/>
            </w:pPr>
            <w:r w:rsidRPr="00434F16">
              <w:t>W0</w:t>
            </w:r>
            <w:r>
              <w:t>1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30AD7CC" w14:textId="77777777" w:rsidR="00C555DD" w:rsidRPr="00BA7514" w:rsidRDefault="00A30245" w:rsidP="00624908">
            <w:r>
              <w:t>p</w:t>
            </w:r>
            <w:r w:rsidR="00900C97">
              <w:t xml:space="preserve">rzedstawiać </w:t>
            </w:r>
            <w:r w:rsidR="00C555DD">
              <w:t>zasady dostępu obywateli Unii Europejskiej do świadczeń zdrowotnych w świetle prawa UE;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0594BD" w14:textId="77777777" w:rsidR="00C555DD" w:rsidRPr="00745EB1" w:rsidRDefault="00C555DD" w:rsidP="0062490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27D228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B6048C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D95BA8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9E0BFC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3E6EC1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2BC265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</w:tr>
      <w:tr w:rsidR="00C555DD" w:rsidRPr="00745EB1" w14:paraId="2E760423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917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A1D60C" w14:textId="77777777" w:rsidR="00C555DD" w:rsidRPr="00A76EBE" w:rsidRDefault="00C555DD" w:rsidP="00A3353A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69D78CE" w14:textId="77777777" w:rsidR="00C555DD" w:rsidRPr="00360B69" w:rsidRDefault="00C555DD" w:rsidP="00A3353A">
            <w:pPr>
              <w:jc w:val="both"/>
            </w:pPr>
            <w:r>
              <w:t>objaśniać</w:t>
            </w:r>
            <w:r w:rsidRPr="00360B69">
              <w:t xml:space="preserve"> procedurę uznawania kwalifikacji p</w:t>
            </w:r>
            <w:r>
              <w:t>ielęgniarek w Unii Europejskiej;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30521A" w14:textId="77777777" w:rsidR="00C555DD" w:rsidRPr="00745EB1" w:rsidRDefault="00C555DD" w:rsidP="00A3353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CA6C10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A079A2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66EAD6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4BC2F3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82A864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  <w:tc>
          <w:tcPr>
            <w:tcW w:w="70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82BC14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</w:tr>
      <w:tr w:rsidR="00C555DD" w:rsidRPr="00745EB1" w14:paraId="1B22B815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251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898763" w14:textId="77777777" w:rsidR="00C555DD" w:rsidRPr="00A76EBE" w:rsidRDefault="00C555DD" w:rsidP="00624908">
            <w:pPr>
              <w:spacing w:line="276" w:lineRule="auto"/>
              <w:jc w:val="center"/>
            </w:pPr>
            <w:r w:rsidRPr="00A76EBE">
              <w:t>W0</w:t>
            </w:r>
            <w:r>
              <w:t>3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71B9E2F" w14:textId="77777777" w:rsidR="00C555DD" w:rsidRPr="00360B69" w:rsidRDefault="00C555DD" w:rsidP="00624908">
            <w:pPr>
              <w:jc w:val="both"/>
            </w:pPr>
            <w:r>
              <w:t>różnicować</w:t>
            </w:r>
            <w:r w:rsidRPr="00360B69">
              <w:t xml:space="preserve"> systemy kształcenia przed- i podyplomowego pielęgniarek w poszczegó</w:t>
            </w:r>
            <w:r>
              <w:t>lnych krajach Unii Europejskiej (UE);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9033EA" w14:textId="77777777" w:rsidR="00C555DD" w:rsidRPr="00745EB1" w:rsidRDefault="00557F66" w:rsidP="0062490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2457D8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4AF061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F49D44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422659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C60CB6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8" w:type="dxa"/>
            <w:gridSpan w:val="3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19E256A5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</w:tr>
      <w:tr w:rsidR="00C555DD" w:rsidRPr="00745EB1" w14:paraId="12988D2B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40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1DFCC3B0" w14:textId="77777777" w:rsidR="00C555DD" w:rsidRDefault="00C555DD" w:rsidP="00A3353A">
            <w:pPr>
              <w:jc w:val="center"/>
            </w:pPr>
            <w:r w:rsidRPr="00434F16">
              <w:t>W0</w:t>
            </w:r>
            <w:r>
              <w:t>4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4EC0A69" w14:textId="77777777" w:rsidR="00C555DD" w:rsidRPr="00C9114F" w:rsidRDefault="00900C97" w:rsidP="00A3353A">
            <w:pPr>
              <w:jc w:val="both"/>
            </w:pPr>
            <w:r>
              <w:t>obja</w:t>
            </w:r>
            <w:r w:rsidR="004F3DE0">
              <w:t>ś</w:t>
            </w:r>
            <w:r>
              <w:t>niać</w:t>
            </w:r>
            <w:r w:rsidR="00C555DD" w:rsidRPr="00C9114F">
              <w:t xml:space="preserve"> systemy opieki pielęgniarskie</w:t>
            </w:r>
            <w:r w:rsidR="00C555DD">
              <w:t>j w Unii Europejskiej i współczesne kierunki rozwoju opieki pielęgniarskiej;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581EF4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A87B6A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936640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C68FCD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876A57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074E4A" w14:textId="77777777" w:rsidR="00C555DD" w:rsidRPr="00745EB1" w:rsidRDefault="00C555DD" w:rsidP="00A3353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4D53600C" w14:textId="77777777" w:rsidR="00C555DD" w:rsidRPr="00745EB1" w:rsidRDefault="00C555DD" w:rsidP="00A3353A">
            <w:pPr>
              <w:spacing w:after="200" w:line="276" w:lineRule="auto"/>
              <w:jc w:val="center"/>
            </w:pPr>
          </w:p>
        </w:tc>
      </w:tr>
      <w:tr w:rsidR="00C555DD" w:rsidRPr="00745EB1" w14:paraId="34EDCBE7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279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016C782D" w14:textId="77777777" w:rsidR="00C555DD" w:rsidRDefault="00C555DD" w:rsidP="00624908">
            <w:pPr>
              <w:jc w:val="center"/>
            </w:pPr>
            <w:r w:rsidRPr="00434F16">
              <w:t>W0</w:t>
            </w:r>
            <w:r>
              <w:t>5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94B09C0" w14:textId="77777777" w:rsidR="00C555DD" w:rsidRPr="00C9114F" w:rsidRDefault="00900C97" w:rsidP="00624908">
            <w:pPr>
              <w:jc w:val="both"/>
            </w:pPr>
            <w:r>
              <w:t>w</w:t>
            </w:r>
            <w:r w:rsidR="00C555DD">
              <w:t>skazać rolę i priorytety polityki zdrowotnej Światowej Organizacji Zdrowia oraz Komisji Europejskiej;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C1D575" w14:textId="77777777" w:rsidR="00C555DD" w:rsidRPr="00745EB1" w:rsidRDefault="00557F66" w:rsidP="0062490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26AC1E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A5C0BC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DFAADC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AAAD75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CD6526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8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AE688D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</w:tr>
      <w:tr w:rsidR="00C555DD" w:rsidRPr="00745EB1" w14:paraId="18C7D354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135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21B43F3A" w14:textId="77777777" w:rsidR="00C555DD" w:rsidRDefault="00C555DD" w:rsidP="00624908">
            <w:pPr>
              <w:jc w:val="center"/>
            </w:pPr>
            <w:r>
              <w:t>U01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AEA538A" w14:textId="77777777" w:rsidR="00C555DD" w:rsidRPr="0008417D" w:rsidRDefault="00C555DD" w:rsidP="00624908">
            <w:pPr>
              <w:rPr>
                <w:color w:val="FF0000"/>
              </w:rPr>
            </w:pPr>
            <w:r>
              <w:t>korzystać ze specjalistycznej literatury naukowej krajowej i zagranicznej, naukowych baz danych oraz informacji i danych przekazywanych przez międzynarodowe organizacje i stowarzyszenia pielęgniarskie;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9382D7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0F444C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BC21C6" w14:textId="77777777" w:rsidR="00C555DD" w:rsidRPr="00745EB1" w:rsidRDefault="00C555DD" w:rsidP="0062490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68A708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DCD2B8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8CBD80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8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4EBD7A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</w:tr>
      <w:tr w:rsidR="00C555DD" w:rsidRPr="00745EB1" w14:paraId="4CA26F52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135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45030778" w14:textId="77777777" w:rsidR="00C555DD" w:rsidRDefault="00C555DD" w:rsidP="00624908">
            <w:pPr>
              <w:jc w:val="center"/>
            </w:pPr>
            <w:r>
              <w:t>K01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426B26" w14:textId="77777777" w:rsidR="00C555DD" w:rsidRPr="00745EB1" w:rsidRDefault="00C555DD" w:rsidP="007726EF">
            <w:r w:rsidRPr="00624908">
              <w:t>dokonywać krytyczną ocenę działań własnych i działań współpracowników z poszanowaniem różnic światopoglądowych i kulturowych;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156181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4A5D64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EDA2C3" w14:textId="77777777" w:rsidR="00C555DD" w:rsidRPr="00745EB1" w:rsidRDefault="00C555DD" w:rsidP="0062490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8A0017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321F64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EAF92D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8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65EF83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</w:tr>
      <w:tr w:rsidR="00C555DD" w:rsidRPr="00745EB1" w14:paraId="364BEBB1" w14:textId="77777777" w:rsidTr="00C555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150"/>
          <w:jc w:val="center"/>
        </w:trPr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0E958ADD" w14:textId="77777777" w:rsidR="00C555DD" w:rsidRDefault="00C555DD" w:rsidP="00624908">
            <w:pPr>
              <w:jc w:val="center"/>
            </w:pPr>
            <w:r>
              <w:lastRenderedPageBreak/>
              <w:t>K02</w:t>
            </w:r>
          </w:p>
        </w:tc>
        <w:tc>
          <w:tcPr>
            <w:tcW w:w="35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FCED3F" w14:textId="77777777" w:rsidR="00C555DD" w:rsidRPr="00745EB1" w:rsidRDefault="00C555DD" w:rsidP="007726EF">
            <w:r>
              <w:t>f</w:t>
            </w:r>
            <w:r w:rsidRPr="00624908">
              <w:t>ormułować opinie dotyczące różnych aspektów działalności zawodowej i zasięgać porad ekspertów w przypadku trudności z samodzielnym rozwiązaniem problemu</w:t>
            </w:r>
            <w:r>
              <w:t>.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263CC4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F5EB7E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10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5814C4" w14:textId="77777777" w:rsidR="00C555DD" w:rsidRPr="00745EB1" w:rsidRDefault="00C555DD" w:rsidP="0062490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2194CA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5617AC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D6F8EC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  <w:tc>
          <w:tcPr>
            <w:tcW w:w="708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1874F7" w14:textId="77777777" w:rsidR="00C555DD" w:rsidRPr="00745EB1" w:rsidRDefault="00C555DD" w:rsidP="00624908">
            <w:pPr>
              <w:spacing w:after="200" w:line="276" w:lineRule="auto"/>
              <w:jc w:val="center"/>
            </w:pPr>
          </w:p>
        </w:tc>
      </w:tr>
      <w:tr w:rsidR="00C555DD" w:rsidRPr="00745EB1" w14:paraId="5247CA6F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shd w:val="clear" w:color="auto" w:fill="D9D9D9"/>
            <w:vAlign w:val="center"/>
          </w:tcPr>
          <w:p w14:paraId="199DB57A" w14:textId="77777777" w:rsidR="00C555DD" w:rsidRPr="003D39E0" w:rsidRDefault="00C555DD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C555DD" w:rsidRPr="00745EB1" w14:paraId="4FC71ED6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2DD83F" w14:textId="77777777" w:rsidR="00C555DD" w:rsidRPr="003D39E0" w:rsidRDefault="00C555DD" w:rsidP="0072112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668" w:type="dxa"/>
            <w:gridSpan w:val="3"/>
            <w:shd w:val="clear" w:color="auto" w:fill="auto"/>
            <w:vAlign w:val="center"/>
          </w:tcPr>
          <w:p w14:paraId="24CDAD26" w14:textId="77777777" w:rsidR="00C555DD" w:rsidRPr="00645786" w:rsidRDefault="00C555DD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0178507E" w14:textId="77777777" w:rsidR="00C555DD" w:rsidRPr="00645786" w:rsidRDefault="00C555DD" w:rsidP="00B9563F">
            <w:pPr>
              <w:rPr>
                <w:rFonts w:eastAsia="Calibri"/>
                <w:b/>
                <w:lang w:eastAsia="en-US"/>
              </w:rPr>
            </w:pPr>
            <w:r w:rsidRPr="00C555DD">
              <w:rPr>
                <w:rFonts w:eastAsia="Calibri"/>
                <w:b/>
                <w:sz w:val="20"/>
                <w:lang w:eastAsia="en-US"/>
              </w:rPr>
              <w:t>Liczba godzin</w:t>
            </w: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B4A266" w14:textId="77777777" w:rsidR="00C555DD" w:rsidRPr="00645786" w:rsidRDefault="00C555DD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C555DD" w:rsidRPr="00D442AA" w14:paraId="2DF53A3B" w14:textId="77777777" w:rsidTr="00C555DD">
        <w:trPr>
          <w:gridAfter w:val="2"/>
          <w:wAfter w:w="80" w:type="dxa"/>
          <w:trHeight w:val="272"/>
          <w:jc w:val="center"/>
        </w:trPr>
        <w:tc>
          <w:tcPr>
            <w:tcW w:w="10054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F6DFD2" w14:textId="77777777" w:rsidR="00C555DD" w:rsidRPr="00645786" w:rsidRDefault="00C555DD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C555DD" w:rsidRPr="00C71B28" w14:paraId="4A062D25" w14:textId="77777777" w:rsidTr="00C555DD">
        <w:trPr>
          <w:gridAfter w:val="2"/>
          <w:wAfter w:w="80" w:type="dxa"/>
          <w:trHeight w:val="272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C7B317" w14:textId="77777777" w:rsidR="00C555DD" w:rsidRPr="00C555DD" w:rsidRDefault="00C555DD" w:rsidP="005F3E19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4668" w:type="dxa"/>
            <w:gridSpan w:val="3"/>
            <w:shd w:val="clear" w:color="auto" w:fill="auto"/>
            <w:vAlign w:val="center"/>
          </w:tcPr>
          <w:p w14:paraId="0F2E420A" w14:textId="77777777" w:rsidR="00C555DD" w:rsidRPr="00C555DD" w:rsidRDefault="00C555DD" w:rsidP="005F3E19">
            <w:pPr>
              <w:rPr>
                <w:rFonts w:eastAsia="Calibri"/>
                <w:b/>
                <w:lang w:eastAsia="en-US"/>
              </w:rPr>
            </w:pPr>
            <w:r w:rsidRPr="00C555DD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CA83473" w14:textId="77777777" w:rsidR="00C555DD" w:rsidRPr="00645786" w:rsidRDefault="00C555DD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F1102B" w14:textId="77777777" w:rsidR="00C555DD" w:rsidRPr="00645786" w:rsidRDefault="00C555DD" w:rsidP="005F3E19">
            <w:pPr>
              <w:rPr>
                <w:rFonts w:eastAsia="Calibri"/>
                <w:lang w:eastAsia="en-US"/>
              </w:rPr>
            </w:pPr>
          </w:p>
        </w:tc>
      </w:tr>
      <w:tr w:rsidR="00C555DD" w:rsidRPr="00745EB1" w14:paraId="3FA7B72B" w14:textId="77777777" w:rsidTr="00C555DD">
        <w:trPr>
          <w:gridAfter w:val="2"/>
          <w:wAfter w:w="80" w:type="dxa"/>
          <w:trHeight w:val="261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FEB104" w14:textId="77777777" w:rsidR="00C555DD" w:rsidRPr="00745EB1" w:rsidRDefault="00C555DD" w:rsidP="00A335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668" w:type="dxa"/>
            <w:gridSpan w:val="3"/>
            <w:shd w:val="clear" w:color="auto" w:fill="auto"/>
            <w:vAlign w:val="center"/>
          </w:tcPr>
          <w:p w14:paraId="6AD9D8B7" w14:textId="77777777" w:rsidR="00C555DD" w:rsidRPr="00BE3072" w:rsidRDefault="00C555DD" w:rsidP="00A3353A">
            <w:r w:rsidRPr="005A2F61">
              <w:t xml:space="preserve">Swoboda przepływu osób </w:t>
            </w:r>
            <w:r>
              <w:t>U</w:t>
            </w:r>
            <w:r w:rsidRPr="005A2F61">
              <w:t xml:space="preserve">nii </w:t>
            </w:r>
            <w:r>
              <w:t>E</w:t>
            </w:r>
            <w:r w:rsidRPr="005A2F61">
              <w:t xml:space="preserve">uropejskiej </w:t>
            </w:r>
            <w:r>
              <w:t xml:space="preserve"> </w:t>
            </w:r>
            <w:r w:rsidRPr="005A2F61">
              <w:t xml:space="preserve">a uznawanie dyplomów, kwalifikacji zawodowych oraz </w:t>
            </w:r>
            <w:r>
              <w:t xml:space="preserve"> </w:t>
            </w:r>
            <w:r w:rsidRPr="005A2F61">
              <w:t>uzyskiwanie świadczeń zabezpieczenia społecznego  przez obywateli UE</w:t>
            </w:r>
            <w:r w:rsidRPr="00557F66">
              <w:rPr>
                <w:bCs/>
              </w:rPr>
              <w:t>.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25BE4C2" w14:textId="77777777" w:rsidR="00C555DD" w:rsidRPr="00645786" w:rsidRDefault="00F06E74" w:rsidP="00A335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63BF1E" w14:textId="77777777" w:rsidR="00C555DD" w:rsidRPr="00C34DE7" w:rsidRDefault="00C555DD" w:rsidP="00A3353A">
            <w:pPr>
              <w:spacing w:line="276" w:lineRule="auto"/>
              <w:jc w:val="center"/>
            </w:pPr>
            <w:r w:rsidRPr="00C34DE7">
              <w:t>W01</w:t>
            </w:r>
            <w:r w:rsidR="00BC3AF7">
              <w:t>, W02</w:t>
            </w:r>
          </w:p>
        </w:tc>
      </w:tr>
      <w:tr w:rsidR="00BC3AF7" w:rsidRPr="00745EB1" w14:paraId="509B9DD5" w14:textId="77777777" w:rsidTr="00F76732">
        <w:trPr>
          <w:gridAfter w:val="2"/>
          <w:wAfter w:w="80" w:type="dxa"/>
          <w:trHeight w:val="261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ABB39" w14:textId="77777777" w:rsidR="00BC3AF7" w:rsidRPr="00745EB1" w:rsidRDefault="00BC3AF7" w:rsidP="00A335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668" w:type="dxa"/>
            <w:gridSpan w:val="3"/>
            <w:shd w:val="clear" w:color="auto" w:fill="auto"/>
          </w:tcPr>
          <w:p w14:paraId="225D41F1" w14:textId="77777777" w:rsidR="00BC3AF7" w:rsidRDefault="00BC3AF7" w:rsidP="00897050">
            <w:r>
              <w:rPr>
                <w:rFonts w:eastAsia="Calibri"/>
                <w:lang w:eastAsia="en-US"/>
              </w:rPr>
              <w:t>Kształcenie przedyplomowe i podyplomowe pielęgniarek w Polsce i UE.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6EB771EC" w14:textId="77777777" w:rsidR="00BC3AF7" w:rsidRDefault="00F06E74" w:rsidP="00A335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9A4D7E" w14:textId="77777777" w:rsidR="00BC3AF7" w:rsidRPr="00C34DE7" w:rsidRDefault="00BC3AF7" w:rsidP="00A3353A">
            <w:pPr>
              <w:spacing w:line="276" w:lineRule="auto"/>
              <w:jc w:val="center"/>
            </w:pPr>
            <w:r w:rsidRPr="00C34DE7">
              <w:t>W0</w:t>
            </w:r>
            <w:r>
              <w:t>3</w:t>
            </w:r>
          </w:p>
        </w:tc>
      </w:tr>
      <w:tr w:rsidR="00BC3AF7" w:rsidRPr="00745EB1" w14:paraId="6AB54C8E" w14:textId="77777777" w:rsidTr="00F76732">
        <w:trPr>
          <w:gridAfter w:val="2"/>
          <w:wAfter w:w="80" w:type="dxa"/>
          <w:trHeight w:val="261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</w:tcPr>
          <w:p w14:paraId="7D02E405" w14:textId="77777777" w:rsidR="00BC3AF7" w:rsidRDefault="00BC3AF7" w:rsidP="00897050">
            <w:r w:rsidRPr="00B97353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668" w:type="dxa"/>
            <w:gridSpan w:val="3"/>
            <w:shd w:val="clear" w:color="auto" w:fill="auto"/>
          </w:tcPr>
          <w:p w14:paraId="72F28661" w14:textId="77777777" w:rsidR="00BC3AF7" w:rsidRDefault="00BC3AF7" w:rsidP="00897050">
            <w:r>
              <w:t>Polityka zdrowotna Światowej Organizacji Zdrowia i UE.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5D1A2D19" w14:textId="77777777" w:rsidR="00BC3AF7" w:rsidRDefault="00F06E74" w:rsidP="00A335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410DA5" w14:textId="77777777" w:rsidR="00BC3AF7" w:rsidRPr="00C34DE7" w:rsidRDefault="00BC3AF7" w:rsidP="00BC3AF7">
            <w:pPr>
              <w:jc w:val="center"/>
            </w:pPr>
            <w:r w:rsidRPr="00905296">
              <w:t>W0</w:t>
            </w:r>
            <w:r>
              <w:t>5</w:t>
            </w:r>
          </w:p>
        </w:tc>
      </w:tr>
      <w:tr w:rsidR="00BC3AF7" w:rsidRPr="00745EB1" w14:paraId="6A542170" w14:textId="77777777" w:rsidTr="00C555DD">
        <w:trPr>
          <w:gridAfter w:val="2"/>
          <w:wAfter w:w="80" w:type="dxa"/>
          <w:trHeight w:val="255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46C6B7" w14:textId="77777777" w:rsidR="00BC3AF7" w:rsidRPr="00C555DD" w:rsidRDefault="00BC3AF7" w:rsidP="005F3E19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4668" w:type="dxa"/>
            <w:gridSpan w:val="3"/>
            <w:shd w:val="clear" w:color="auto" w:fill="auto"/>
            <w:vAlign w:val="center"/>
          </w:tcPr>
          <w:p w14:paraId="5E42403B" w14:textId="77777777" w:rsidR="00BC3AF7" w:rsidRPr="00C555DD" w:rsidRDefault="00BC3AF7" w:rsidP="005F3E19">
            <w:pPr>
              <w:rPr>
                <w:rFonts w:eastAsia="Calibri"/>
                <w:b/>
                <w:lang w:eastAsia="en-US"/>
              </w:rPr>
            </w:pPr>
            <w:r w:rsidRPr="00C555DD">
              <w:rPr>
                <w:rFonts w:eastAsia="Calibri"/>
                <w:b/>
                <w:lang w:eastAsia="en-US"/>
              </w:rPr>
              <w:t>Ćwiczenia: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2EA70AE6" w14:textId="77777777" w:rsidR="00BC3AF7" w:rsidRPr="00645786" w:rsidRDefault="00BC3AF7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59EFDF" w14:textId="77777777" w:rsidR="00BC3AF7" w:rsidRPr="00645786" w:rsidRDefault="00BC3AF7" w:rsidP="005F3E19">
            <w:pPr>
              <w:rPr>
                <w:rFonts w:eastAsia="Calibri"/>
                <w:lang w:eastAsia="en-US"/>
              </w:rPr>
            </w:pPr>
          </w:p>
        </w:tc>
      </w:tr>
      <w:tr w:rsidR="00BC3AF7" w:rsidRPr="00745EB1" w14:paraId="080C9075" w14:textId="77777777" w:rsidTr="00C555DD">
        <w:trPr>
          <w:gridAfter w:val="2"/>
          <w:wAfter w:w="80" w:type="dxa"/>
          <w:trHeight w:val="255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</w:tcPr>
          <w:p w14:paraId="3893C750" w14:textId="77777777" w:rsidR="00BC3AF7" w:rsidRDefault="00BC3AF7" w:rsidP="00897050">
            <w:r w:rsidRPr="00B97353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668" w:type="dxa"/>
            <w:gridSpan w:val="3"/>
            <w:shd w:val="clear" w:color="auto" w:fill="auto"/>
          </w:tcPr>
          <w:p w14:paraId="18522B0C" w14:textId="77777777" w:rsidR="00BC3AF7" w:rsidRPr="001B54C4" w:rsidRDefault="00BC3AF7" w:rsidP="006F4CFA">
            <w:pPr>
              <w:spacing w:line="276" w:lineRule="auto"/>
              <w:rPr>
                <w:sz w:val="22"/>
                <w:szCs w:val="18"/>
              </w:rPr>
            </w:pPr>
            <w:r w:rsidRPr="001B54C4">
              <w:rPr>
                <w:sz w:val="22"/>
                <w:szCs w:val="18"/>
              </w:rPr>
              <w:t>Modele systemów opieki zdrowotnej w Polsce i wybranych państwach UE</w:t>
            </w:r>
            <w:r>
              <w:rPr>
                <w:sz w:val="22"/>
                <w:szCs w:val="18"/>
              </w:rPr>
              <w:t xml:space="preserve"> na podstawie dostępnej literatury naukowej i zasobów internetowych organizacji pielęgniarskich.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234A1CD0" w14:textId="77777777" w:rsidR="00BC3AF7" w:rsidRPr="00645786" w:rsidRDefault="00BC3AF7" w:rsidP="00A335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402CE7" w14:textId="77777777" w:rsidR="00BC3AF7" w:rsidRDefault="00BC3AF7" w:rsidP="00BC3AF7">
            <w:pPr>
              <w:spacing w:line="276" w:lineRule="auto"/>
              <w:jc w:val="center"/>
            </w:pPr>
            <w:r>
              <w:t>U01</w:t>
            </w:r>
          </w:p>
          <w:p w14:paraId="520795D9" w14:textId="77777777" w:rsidR="00BC3AF7" w:rsidRPr="00645786" w:rsidRDefault="00BC3AF7" w:rsidP="00A3353A">
            <w:pPr>
              <w:jc w:val="center"/>
              <w:rPr>
                <w:rFonts w:eastAsia="Calibri"/>
                <w:lang w:eastAsia="en-US"/>
              </w:rPr>
            </w:pPr>
            <w:r w:rsidRPr="00A76EBE">
              <w:t>K01</w:t>
            </w:r>
            <w:r>
              <w:t>, K02</w:t>
            </w:r>
          </w:p>
        </w:tc>
      </w:tr>
      <w:tr w:rsidR="00BC3AF7" w:rsidRPr="00745EB1" w14:paraId="334E4296" w14:textId="77777777" w:rsidTr="00C555DD">
        <w:trPr>
          <w:gridAfter w:val="2"/>
          <w:wAfter w:w="80" w:type="dxa"/>
          <w:trHeight w:val="255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</w:tcPr>
          <w:p w14:paraId="650E9E2F" w14:textId="77777777" w:rsidR="00BC3AF7" w:rsidRDefault="00BC3AF7" w:rsidP="00897050">
            <w:r w:rsidRPr="00B97353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668" w:type="dxa"/>
            <w:gridSpan w:val="3"/>
            <w:shd w:val="clear" w:color="auto" w:fill="auto"/>
          </w:tcPr>
          <w:p w14:paraId="7CD76E6D" w14:textId="77777777" w:rsidR="00BC3AF7" w:rsidRPr="001B54C4" w:rsidRDefault="00BC3AF7" w:rsidP="006F4CFA">
            <w:pPr>
              <w:spacing w:line="276" w:lineRule="auto"/>
              <w:rPr>
                <w:sz w:val="22"/>
                <w:szCs w:val="18"/>
              </w:rPr>
            </w:pPr>
            <w:r w:rsidRPr="001B54C4">
              <w:rPr>
                <w:sz w:val="22"/>
                <w:szCs w:val="18"/>
              </w:rPr>
              <w:t>Analiza funkcjonalna  systemów opieki zdrowotnej w wybranych państwach UE (UK, Szwecja, Polska, Niemcy)</w:t>
            </w:r>
            <w:r>
              <w:rPr>
                <w:sz w:val="22"/>
                <w:szCs w:val="18"/>
              </w:rPr>
              <w:t xml:space="preserve"> na podstawie dostępnej literatury naukowej i zasobów internetowych organizacji pielęgniarskich.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6FB44760" w14:textId="77777777" w:rsidR="00BC3AF7" w:rsidRPr="00645786" w:rsidRDefault="00BC3AF7" w:rsidP="00A335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2330C6" w14:textId="77777777" w:rsidR="00BC3AF7" w:rsidRDefault="00BC3AF7" w:rsidP="00BC3AF7">
            <w:pPr>
              <w:spacing w:line="276" w:lineRule="auto"/>
              <w:jc w:val="center"/>
            </w:pPr>
            <w:r>
              <w:t>U01</w:t>
            </w:r>
          </w:p>
          <w:p w14:paraId="4B13025B" w14:textId="77777777" w:rsidR="00BC3AF7" w:rsidRPr="00645786" w:rsidRDefault="00BC3AF7" w:rsidP="00A3353A">
            <w:pPr>
              <w:jc w:val="center"/>
              <w:rPr>
                <w:rFonts w:eastAsia="Calibri"/>
                <w:lang w:eastAsia="en-US"/>
              </w:rPr>
            </w:pPr>
            <w:r w:rsidRPr="00A76EBE">
              <w:t>K01</w:t>
            </w:r>
            <w:r>
              <w:t>, K02</w:t>
            </w:r>
          </w:p>
        </w:tc>
      </w:tr>
      <w:tr w:rsidR="00BC3AF7" w:rsidRPr="00745EB1" w14:paraId="0CA6D51A" w14:textId="77777777" w:rsidTr="00C555DD">
        <w:trPr>
          <w:gridAfter w:val="2"/>
          <w:wAfter w:w="80" w:type="dxa"/>
          <w:trHeight w:val="255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</w:tcPr>
          <w:p w14:paraId="5C5D530D" w14:textId="77777777" w:rsidR="00BC3AF7" w:rsidRDefault="00BC3AF7" w:rsidP="00897050">
            <w:r w:rsidRPr="00B97353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668" w:type="dxa"/>
            <w:gridSpan w:val="3"/>
            <w:shd w:val="clear" w:color="auto" w:fill="auto"/>
          </w:tcPr>
          <w:p w14:paraId="0347FC68" w14:textId="77777777" w:rsidR="00BC3AF7" w:rsidRPr="001B54C4" w:rsidRDefault="00BC3AF7" w:rsidP="006F4CFA">
            <w:pPr>
              <w:spacing w:line="276" w:lineRule="auto"/>
              <w:rPr>
                <w:sz w:val="22"/>
                <w:szCs w:val="18"/>
              </w:rPr>
            </w:pPr>
            <w:r w:rsidRPr="001B54C4">
              <w:rPr>
                <w:sz w:val="22"/>
                <w:szCs w:val="18"/>
              </w:rPr>
              <w:t>Systemy kształcenia pielęgniarek– Dania, Finlandia, Grecja, Holandia, Norwegia</w:t>
            </w:r>
            <w:r>
              <w:rPr>
                <w:sz w:val="22"/>
                <w:szCs w:val="18"/>
              </w:rPr>
              <w:t xml:space="preserve"> i zasobów na podstawie dostępnej literatury naukowej i internetowych organizacji pielęgniarskich.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BAADDB8" w14:textId="77777777" w:rsidR="00BC3AF7" w:rsidRPr="00645786" w:rsidRDefault="00BC3AF7" w:rsidP="00A335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08E809" w14:textId="77777777" w:rsidR="00BC3AF7" w:rsidRDefault="00BC3AF7" w:rsidP="00A3353A">
            <w:pPr>
              <w:spacing w:line="276" w:lineRule="auto"/>
              <w:jc w:val="center"/>
            </w:pPr>
            <w:r>
              <w:t>U01</w:t>
            </w:r>
          </w:p>
          <w:p w14:paraId="21BA8C58" w14:textId="77777777" w:rsidR="00BC3AF7" w:rsidRPr="00A76EBE" w:rsidRDefault="00BC3AF7" w:rsidP="00A3353A">
            <w:pPr>
              <w:spacing w:line="276" w:lineRule="auto"/>
              <w:jc w:val="center"/>
            </w:pPr>
            <w:r w:rsidRPr="00A76EBE">
              <w:t>K01</w:t>
            </w:r>
            <w:r>
              <w:t>, K02</w:t>
            </w:r>
          </w:p>
        </w:tc>
      </w:tr>
      <w:tr w:rsidR="00BC3AF7" w:rsidRPr="00745EB1" w14:paraId="192E5151" w14:textId="77777777" w:rsidTr="00C555DD">
        <w:trPr>
          <w:gridAfter w:val="2"/>
          <w:wAfter w:w="80" w:type="dxa"/>
          <w:trHeight w:val="255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</w:tcPr>
          <w:p w14:paraId="774A04B5" w14:textId="77777777" w:rsidR="00BC3AF7" w:rsidRDefault="00BC3AF7" w:rsidP="00A3353A">
            <w:r>
              <w:t>TK07</w:t>
            </w:r>
          </w:p>
        </w:tc>
        <w:tc>
          <w:tcPr>
            <w:tcW w:w="4668" w:type="dxa"/>
            <w:gridSpan w:val="3"/>
            <w:shd w:val="clear" w:color="auto" w:fill="auto"/>
          </w:tcPr>
          <w:p w14:paraId="6DA391C8" w14:textId="77777777" w:rsidR="00BC3AF7" w:rsidRPr="00AA19A2" w:rsidRDefault="00BC3AF7" w:rsidP="006F4CFA">
            <w:pPr>
              <w:spacing w:line="276" w:lineRule="auto"/>
              <w:rPr>
                <w:sz w:val="18"/>
                <w:szCs w:val="18"/>
              </w:rPr>
            </w:pPr>
            <w:r>
              <w:t xml:space="preserve">Program  UE „ZDROWIE 2020”  , Program WHO </w:t>
            </w:r>
            <w:r w:rsidRPr="00274DAE">
              <w:t>Zdrowie 21 - Zdrowie dla wszystkich WHO</w:t>
            </w:r>
            <w:r>
              <w:t xml:space="preserve"> </w:t>
            </w:r>
            <w:r w:rsidR="00023EF0">
              <w:t xml:space="preserve">analiza porównawcza </w:t>
            </w:r>
            <w:r w:rsidR="00023EF0">
              <w:rPr>
                <w:sz w:val="22"/>
                <w:szCs w:val="18"/>
              </w:rPr>
              <w:t>na podstawie dostępnej literatury naukowej i internetowych organizacji pielęgniarskich.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371C9394" w14:textId="77777777" w:rsidR="00BC3AF7" w:rsidRPr="00645786" w:rsidRDefault="00BC3AF7" w:rsidP="00A335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E565A39" w14:textId="77777777" w:rsidR="00BC3AF7" w:rsidRDefault="00BC3AF7" w:rsidP="00BC3AF7">
            <w:pPr>
              <w:spacing w:line="276" w:lineRule="auto"/>
              <w:jc w:val="center"/>
            </w:pPr>
            <w:r>
              <w:t>U01</w:t>
            </w:r>
          </w:p>
          <w:p w14:paraId="31D02529" w14:textId="77777777" w:rsidR="00BC3AF7" w:rsidRDefault="00BC3AF7" w:rsidP="00A3353A">
            <w:pPr>
              <w:jc w:val="center"/>
            </w:pPr>
            <w:r w:rsidRPr="00A76EBE">
              <w:t>K01</w:t>
            </w:r>
            <w:r>
              <w:t>, K02</w:t>
            </w:r>
          </w:p>
        </w:tc>
      </w:tr>
      <w:tr w:rsidR="00BC3AF7" w:rsidRPr="00745EB1" w14:paraId="23015A0A" w14:textId="77777777" w:rsidTr="00C555DD">
        <w:trPr>
          <w:gridAfter w:val="2"/>
          <w:wAfter w:w="80" w:type="dxa"/>
          <w:trHeight w:val="255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F2457A" w14:textId="77777777" w:rsidR="00BC3AF7" w:rsidRPr="00C555DD" w:rsidRDefault="00BC3AF7" w:rsidP="005F3E19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4668" w:type="dxa"/>
            <w:gridSpan w:val="3"/>
            <w:shd w:val="clear" w:color="auto" w:fill="auto"/>
            <w:vAlign w:val="center"/>
          </w:tcPr>
          <w:p w14:paraId="096023E1" w14:textId="77777777" w:rsidR="00BC3AF7" w:rsidRPr="00C555DD" w:rsidRDefault="00BC3AF7" w:rsidP="005F3E19">
            <w:pPr>
              <w:rPr>
                <w:rFonts w:eastAsia="Calibri"/>
                <w:b/>
                <w:lang w:eastAsia="en-US"/>
              </w:rPr>
            </w:pPr>
            <w:r w:rsidRPr="00C555DD">
              <w:rPr>
                <w:rFonts w:eastAsia="Calibri"/>
                <w:b/>
                <w:lang w:eastAsia="en-US"/>
              </w:rPr>
              <w:t>E-learning</w:t>
            </w:r>
            <w:r w:rsidR="006F4CFA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84D17F3" w14:textId="77777777" w:rsidR="00BC3AF7" w:rsidRPr="00645786" w:rsidRDefault="00BC3AF7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9C9B5F" w14:textId="77777777" w:rsidR="00BC3AF7" w:rsidRPr="00645786" w:rsidRDefault="00BC3AF7" w:rsidP="005F3E19">
            <w:pPr>
              <w:rPr>
                <w:rFonts w:eastAsia="Calibri"/>
                <w:lang w:eastAsia="en-US"/>
              </w:rPr>
            </w:pPr>
          </w:p>
        </w:tc>
      </w:tr>
      <w:tr w:rsidR="00BC3AF7" w:rsidRPr="00745EB1" w14:paraId="54EF6A74" w14:textId="77777777" w:rsidTr="00C555DD">
        <w:trPr>
          <w:gridAfter w:val="2"/>
          <w:wAfter w:w="80" w:type="dxa"/>
          <w:trHeight w:val="255"/>
          <w:jc w:val="center"/>
        </w:trPr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E7F2E6" w14:textId="77777777" w:rsidR="00BC3AF7" w:rsidRPr="00745EB1" w:rsidRDefault="00BC3AF7" w:rsidP="005F3E19">
            <w:pPr>
              <w:rPr>
                <w:rFonts w:eastAsia="Calibri"/>
                <w:lang w:eastAsia="en-US"/>
              </w:rPr>
            </w:pPr>
            <w:r w:rsidRPr="00B97353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668" w:type="dxa"/>
            <w:gridSpan w:val="3"/>
            <w:shd w:val="clear" w:color="auto" w:fill="auto"/>
            <w:vAlign w:val="center"/>
          </w:tcPr>
          <w:p w14:paraId="2E5E1D0D" w14:textId="77777777" w:rsidR="00BC3AF7" w:rsidRPr="00745EB1" w:rsidRDefault="00BC3AF7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Opieka pielęgniarska w wybranych krajach świata.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6B8D37BD" w14:textId="77777777" w:rsidR="00BC3AF7" w:rsidRPr="00745EB1" w:rsidRDefault="00BC3AF7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94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A03A75" w14:textId="77777777" w:rsidR="00BC3AF7" w:rsidRPr="00745EB1" w:rsidRDefault="00BC3AF7" w:rsidP="001E3F1E">
            <w:pPr>
              <w:jc w:val="center"/>
              <w:rPr>
                <w:rFonts w:eastAsia="Calibri"/>
                <w:lang w:eastAsia="en-US"/>
              </w:rPr>
            </w:pPr>
            <w:r w:rsidRPr="00A76EBE">
              <w:t>W0</w:t>
            </w:r>
            <w:r>
              <w:t>4</w:t>
            </w:r>
          </w:p>
        </w:tc>
      </w:tr>
      <w:tr w:rsidR="00BC3AF7" w:rsidRPr="00745EB1" w14:paraId="78154466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FD3B6B5" w14:textId="77777777" w:rsidR="00BC3AF7" w:rsidRPr="009D3118" w:rsidRDefault="00BC3AF7" w:rsidP="005F3E1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BC3AF7" w:rsidRPr="00745EB1" w14:paraId="5BB585C7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shd w:val="clear" w:color="auto" w:fill="auto"/>
            <w:vAlign w:val="center"/>
          </w:tcPr>
          <w:p w14:paraId="62EDE6A0" w14:textId="77777777" w:rsidR="00BC3AF7" w:rsidRPr="00C555DD" w:rsidRDefault="00BC3AF7" w:rsidP="005F3E19">
            <w:pPr>
              <w:rPr>
                <w:rFonts w:eastAsia="Calibri"/>
                <w:b/>
                <w:lang w:eastAsia="en-US"/>
              </w:rPr>
            </w:pPr>
            <w:r w:rsidRPr="00C555DD">
              <w:rPr>
                <w:rFonts w:eastAsia="Calibri"/>
                <w:b/>
                <w:lang w:eastAsia="en-US"/>
              </w:rPr>
              <w:t>Literatura podstawowa</w:t>
            </w:r>
          </w:p>
        </w:tc>
      </w:tr>
      <w:tr w:rsidR="00BC3AF7" w:rsidRPr="00745EB1" w14:paraId="12548A8C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shd w:val="clear" w:color="auto" w:fill="auto"/>
            <w:vAlign w:val="center"/>
          </w:tcPr>
          <w:p w14:paraId="5DDA1495" w14:textId="77777777" w:rsidR="00BC3AF7" w:rsidRPr="009D3118" w:rsidRDefault="00BC3AF7" w:rsidP="005F3E19">
            <w:pPr>
              <w:rPr>
                <w:rFonts w:eastAsia="Calibri"/>
                <w:lang w:eastAsia="en-US"/>
              </w:rPr>
            </w:pPr>
            <w:r w:rsidRPr="00C9114F">
              <w:t>Wrońska I. (red.), Krajewska-Kułak E., Wybrane zagadnienia z pielęgniarstwa europejskiego, Wydawnictwo Czelej, Lublin 2007.</w:t>
            </w:r>
          </w:p>
        </w:tc>
      </w:tr>
      <w:tr w:rsidR="00BC3AF7" w:rsidRPr="00745EB1" w14:paraId="3C85CCBB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shd w:val="clear" w:color="auto" w:fill="auto"/>
            <w:vAlign w:val="center"/>
          </w:tcPr>
          <w:p w14:paraId="5053DE59" w14:textId="77777777" w:rsidR="00BC3AF7" w:rsidRPr="00C555DD" w:rsidRDefault="00BC3AF7" w:rsidP="005F3E19">
            <w:pPr>
              <w:rPr>
                <w:rFonts w:eastAsia="Calibri"/>
                <w:b/>
                <w:lang w:eastAsia="en-US"/>
              </w:rPr>
            </w:pPr>
            <w:r w:rsidRPr="00C555DD">
              <w:rPr>
                <w:rFonts w:eastAsia="Calibri"/>
                <w:b/>
                <w:lang w:eastAsia="en-US"/>
              </w:rPr>
              <w:t>Literatura uzupełniająca</w:t>
            </w:r>
          </w:p>
        </w:tc>
      </w:tr>
      <w:tr w:rsidR="00BC3AF7" w:rsidRPr="00745EB1" w14:paraId="0A341333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shd w:val="clear" w:color="auto" w:fill="auto"/>
            <w:vAlign w:val="center"/>
          </w:tcPr>
          <w:p w14:paraId="740BF7F3" w14:textId="77777777" w:rsidR="00BC3AF7" w:rsidRPr="00C9114F" w:rsidRDefault="00BC3AF7" w:rsidP="0000279B">
            <w:pPr>
              <w:spacing w:after="90"/>
            </w:pPr>
            <w:r>
              <w:t>1</w:t>
            </w:r>
            <w:r w:rsidRPr="00C9114F">
              <w:t xml:space="preserve">. </w:t>
            </w:r>
            <w:r>
              <w:t xml:space="preserve">Bieżące artykuły naukowe dotyczące </w:t>
            </w:r>
            <w:r>
              <w:rPr>
                <w:szCs w:val="20"/>
              </w:rPr>
              <w:t>systemów</w:t>
            </w:r>
            <w:r w:rsidRPr="00441F1B">
              <w:rPr>
                <w:szCs w:val="20"/>
              </w:rPr>
              <w:t xml:space="preserve"> opieki pielęgniarskiej w Unii Europejskiej</w:t>
            </w:r>
            <w:r>
              <w:rPr>
                <w:szCs w:val="20"/>
              </w:rPr>
              <w:t xml:space="preserve"> i międzynarodowej klasyfikacji praktyki pielęgniarskiej.</w:t>
            </w:r>
          </w:p>
        </w:tc>
      </w:tr>
      <w:tr w:rsidR="00BC3AF7" w:rsidRPr="00745EB1" w14:paraId="57BDC51B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shd w:val="clear" w:color="auto" w:fill="auto"/>
          </w:tcPr>
          <w:p w14:paraId="0AD150FD" w14:textId="77777777" w:rsidR="00BC3AF7" w:rsidRPr="00845FED" w:rsidRDefault="00BC3AF7" w:rsidP="00076592">
            <w:pPr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r w:rsidRPr="00845FED">
              <w:rPr>
                <w:b/>
              </w:rPr>
              <w:t xml:space="preserve">Źródła prawa - </w:t>
            </w:r>
            <w:r w:rsidRPr="00845FED">
              <w:rPr>
                <w:sz w:val="22"/>
                <w:szCs w:val="22"/>
              </w:rPr>
              <w:t>należy korzystać dla aktów RP ze strony</w:t>
            </w:r>
            <w:r w:rsidRPr="00845FED">
              <w:rPr>
                <w:b/>
                <w:sz w:val="22"/>
                <w:szCs w:val="22"/>
              </w:rPr>
              <w:t xml:space="preserve"> isap.sejm.gov.pl i </w:t>
            </w:r>
            <w:r w:rsidRPr="00845FED">
              <w:rPr>
                <w:sz w:val="22"/>
                <w:szCs w:val="22"/>
              </w:rPr>
              <w:t>wybierać</w:t>
            </w:r>
            <w:r w:rsidRPr="00845FED">
              <w:rPr>
                <w:b/>
                <w:sz w:val="22"/>
                <w:szCs w:val="22"/>
              </w:rPr>
              <w:t xml:space="preserve"> </w:t>
            </w:r>
            <w:r w:rsidRPr="00845FED">
              <w:rPr>
                <w:b/>
                <w:bCs/>
                <w:sz w:val="22"/>
                <w:szCs w:val="22"/>
              </w:rPr>
              <w:t xml:space="preserve">Tekst ujednolicony </w:t>
            </w:r>
            <w:r w:rsidRPr="00845FED">
              <w:rPr>
                <w:bCs/>
                <w:sz w:val="22"/>
                <w:szCs w:val="22"/>
              </w:rPr>
              <w:t xml:space="preserve">(Tekst zawierający tekst jednolity „ t.j.” z ostatnimi zmianami) </w:t>
            </w:r>
            <w:r w:rsidRPr="00845FED">
              <w:rPr>
                <w:b/>
                <w:bCs/>
                <w:sz w:val="22"/>
                <w:szCs w:val="22"/>
              </w:rPr>
              <w:t>oraz dla aktów UE https://eur-lex.europa.eu/homepage.html</w:t>
            </w:r>
          </w:p>
          <w:p w14:paraId="1B1CBC00" w14:textId="77777777" w:rsidR="00BC3AF7" w:rsidRPr="00956DA2" w:rsidRDefault="00BC3AF7" w:rsidP="00F777E9">
            <w:pPr>
              <w:numPr>
                <w:ilvl w:val="1"/>
                <w:numId w:val="29"/>
              </w:num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Pr="00CB3D95">
              <w:rPr>
                <w:rFonts w:eastAsia="Calibri"/>
                <w:sz w:val="22"/>
                <w:lang w:eastAsia="en-US"/>
              </w:rPr>
              <w:t>Ustawa z dnia 15 lipca 2011 r. o zawodach pielęgniarki i położnej (</w:t>
            </w:r>
            <w:r w:rsidRPr="00956DA2">
              <w:rPr>
                <w:rFonts w:eastAsia="Calibri"/>
                <w:sz w:val="22"/>
                <w:lang w:eastAsia="en-US"/>
              </w:rPr>
              <w:t>t.j. Dz. U. z 2019 r. poz. 576, 577, 1490, 1590.</w:t>
            </w:r>
            <w:r>
              <w:rPr>
                <w:rFonts w:eastAsia="Calibri"/>
                <w:sz w:val="22"/>
                <w:lang w:eastAsia="en-US"/>
              </w:rPr>
              <w:t>),</w:t>
            </w:r>
          </w:p>
          <w:p w14:paraId="3865076B" w14:textId="77777777" w:rsidR="00BC3AF7" w:rsidRPr="00585DF8" w:rsidRDefault="00BC3AF7" w:rsidP="00F777E9">
            <w:pPr>
              <w:numPr>
                <w:ilvl w:val="1"/>
                <w:numId w:val="29"/>
              </w:numPr>
              <w:jc w:val="both"/>
              <w:rPr>
                <w:rFonts w:eastAsia="Calibri"/>
                <w:lang w:eastAsia="en-US"/>
              </w:rPr>
            </w:pPr>
            <w:r w:rsidRPr="00CB3D95">
              <w:rPr>
                <w:rFonts w:eastAsia="Calibri"/>
                <w:sz w:val="22"/>
                <w:lang w:eastAsia="en-US"/>
              </w:rPr>
              <w:t>Ustawa z dnia 1 lipca 2011 r. o samorządzie pielęgniarek i położnych (</w:t>
            </w:r>
            <w:r w:rsidRPr="00956DA2">
              <w:rPr>
                <w:rFonts w:eastAsia="Calibri"/>
                <w:sz w:val="22"/>
                <w:lang w:eastAsia="en-US"/>
              </w:rPr>
              <w:t>t.j. Dz. U. z 2018 r. poz. 916.</w:t>
            </w:r>
            <w:r w:rsidRPr="00CB3D95">
              <w:rPr>
                <w:rFonts w:eastAsia="Calibri"/>
                <w:sz w:val="22"/>
                <w:lang w:eastAsia="en-US"/>
              </w:rPr>
              <w:t>),</w:t>
            </w:r>
          </w:p>
          <w:p w14:paraId="16DA6F49" w14:textId="77777777" w:rsidR="00BC3AF7" w:rsidRDefault="00BC3AF7" w:rsidP="00956DA2">
            <w:pPr>
              <w:numPr>
                <w:ilvl w:val="1"/>
                <w:numId w:val="29"/>
              </w:numPr>
              <w:jc w:val="both"/>
              <w:rPr>
                <w:rFonts w:eastAsia="Calibri"/>
                <w:sz w:val="22"/>
                <w:lang w:eastAsia="en-US"/>
              </w:rPr>
            </w:pPr>
            <w:r w:rsidRPr="00C1737D">
              <w:rPr>
                <w:rFonts w:eastAsia="Calibri"/>
                <w:sz w:val="22"/>
                <w:lang w:eastAsia="en-US"/>
              </w:rPr>
              <w:t>Ustawa z dnia 27 sierpnia 2004 r. o świadczeniach opieki zdrowotnej finansowanych ze środków publicznych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(</w:t>
            </w:r>
            <w:r w:rsidRPr="00197571">
              <w:rPr>
                <w:rFonts w:eastAsia="Calibri"/>
                <w:lang w:eastAsia="en-US"/>
              </w:rPr>
              <w:t>t.j. Dz. U. z 2019 r. poz. 1373, 1394, 1590, 1694.</w:t>
            </w:r>
            <w:r>
              <w:rPr>
                <w:rFonts w:eastAsia="Calibri"/>
                <w:lang w:eastAsia="en-US"/>
              </w:rPr>
              <w:t>)</w:t>
            </w:r>
            <w:r w:rsidRPr="00DA6B73">
              <w:rPr>
                <w:rFonts w:eastAsia="Calibri"/>
                <w:lang w:eastAsia="en-US"/>
              </w:rPr>
              <w:t>,</w:t>
            </w:r>
          </w:p>
          <w:p w14:paraId="54EC0E12" w14:textId="77777777" w:rsidR="00BC3AF7" w:rsidRPr="007075F6" w:rsidRDefault="00BC3AF7" w:rsidP="00956DA2">
            <w:pPr>
              <w:numPr>
                <w:ilvl w:val="1"/>
                <w:numId w:val="29"/>
              </w:numPr>
              <w:jc w:val="both"/>
              <w:rPr>
                <w:rFonts w:eastAsia="Calibri"/>
                <w:sz w:val="22"/>
                <w:lang w:eastAsia="en-US"/>
              </w:rPr>
            </w:pPr>
            <w:r w:rsidRPr="00B26CD8">
              <w:rPr>
                <w:rFonts w:eastAsia="Calibri"/>
                <w:sz w:val="22"/>
                <w:szCs w:val="22"/>
                <w:lang w:eastAsia="en-US"/>
              </w:rPr>
              <w:t>Ustawa z dnia 15 kwietnia 2011 r. o działalności leczniczej (</w:t>
            </w:r>
            <w:r w:rsidRPr="007075F6">
              <w:rPr>
                <w:rFonts w:eastAsia="Calibri"/>
                <w:sz w:val="22"/>
                <w:szCs w:val="22"/>
                <w:lang w:eastAsia="en-US"/>
              </w:rPr>
              <w:t>t.j. Dz. U. z 2018 r. poz. 2190, 2219, z 2019 r. poz. 492, 730, 959, 1655.</w:t>
            </w:r>
            <w:r w:rsidRPr="00B26CD8">
              <w:rPr>
                <w:rFonts w:eastAsia="Calibri"/>
                <w:sz w:val="22"/>
                <w:szCs w:val="22"/>
                <w:lang w:eastAsia="en-US"/>
              </w:rPr>
              <w:t>)</w:t>
            </w:r>
            <w:r>
              <w:rPr>
                <w:sz w:val="22"/>
                <w:szCs w:val="22"/>
              </w:rPr>
              <w:t>,</w:t>
            </w:r>
          </w:p>
          <w:p w14:paraId="7EE4BE79" w14:textId="77777777" w:rsidR="00BC3AF7" w:rsidRPr="00377C95" w:rsidRDefault="00BC3AF7" w:rsidP="006908F3">
            <w:pPr>
              <w:numPr>
                <w:ilvl w:val="1"/>
                <w:numId w:val="29"/>
              </w:numPr>
              <w:rPr>
                <w:rFonts w:eastAsia="Calibri"/>
                <w:lang w:eastAsia="en-US"/>
              </w:rPr>
            </w:pPr>
            <w:r>
              <w:t>D</w:t>
            </w:r>
            <w:r w:rsidRPr="00C9114F">
              <w:t>yrektywa 2005/36/WE z dnia 07 września 2005 roku w sprawie uznawania kwalifikacji zawodowych</w:t>
            </w:r>
            <w:r>
              <w:t xml:space="preserve">  ze zm. z 9.10.2013 r. uchylono art.33 ust.2 </w:t>
            </w:r>
          </w:p>
          <w:p w14:paraId="286C246A" w14:textId="77777777" w:rsidR="00BC3AF7" w:rsidRPr="008A2D74" w:rsidRDefault="00BC3AF7" w:rsidP="006908F3">
            <w:pPr>
              <w:ind w:left="1080"/>
              <w:jc w:val="both"/>
              <w:rPr>
                <w:rFonts w:eastAsia="Calibri"/>
                <w:lang w:eastAsia="en-US"/>
              </w:rPr>
            </w:pPr>
            <w:r w:rsidRPr="00377C95">
              <w:rPr>
                <w:rFonts w:eastAsia="Calibri"/>
                <w:lang w:eastAsia="en-US"/>
              </w:rPr>
              <w:t>https://www.infor.pl/akt-prawny/E0L.2005.255.0000160,dyrektywa-200536we-parlamentu-europejskiego-i-rady-w-sprawie-uznawania-kwalifikacji-zawodowych.html</w:t>
            </w:r>
          </w:p>
        </w:tc>
      </w:tr>
      <w:tr w:rsidR="00BC3AF7" w:rsidRPr="00745EB1" w14:paraId="6ED3CC27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63F8B68" w14:textId="77777777" w:rsidR="00BC3AF7" w:rsidRPr="003D39E0" w:rsidRDefault="00BC3AF7" w:rsidP="003A4D4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BC3AF7" w:rsidRPr="00745EB1" w14:paraId="18B709A6" w14:textId="77777777" w:rsidTr="00C555DD">
        <w:trPr>
          <w:gridAfter w:val="1"/>
          <w:wAfter w:w="73" w:type="dxa"/>
          <w:trHeight w:val="584"/>
          <w:jc w:val="center"/>
        </w:trPr>
        <w:tc>
          <w:tcPr>
            <w:tcW w:w="8008" w:type="dxa"/>
            <w:gridSpan w:val="8"/>
            <w:vMerge w:val="restart"/>
            <w:shd w:val="clear" w:color="auto" w:fill="auto"/>
            <w:vAlign w:val="center"/>
          </w:tcPr>
          <w:p w14:paraId="4E4BD6EC" w14:textId="77777777" w:rsidR="00BC3AF7" w:rsidRPr="00745EB1" w:rsidRDefault="00BC3AF7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4E810528" w14:textId="77777777" w:rsidR="00BC3AF7" w:rsidRPr="00745EB1" w:rsidRDefault="00BC3AF7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2053" w:type="dxa"/>
            <w:gridSpan w:val="5"/>
            <w:shd w:val="clear" w:color="auto" w:fill="auto"/>
            <w:vAlign w:val="center"/>
          </w:tcPr>
          <w:p w14:paraId="46AFBF2D" w14:textId="77777777" w:rsidR="00BC3AF7" w:rsidRPr="00745EB1" w:rsidRDefault="00BC3AF7" w:rsidP="005F3E19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14:paraId="5F45ED8C" w14:textId="77777777" w:rsidR="00BC3AF7" w:rsidRPr="00745EB1" w:rsidRDefault="00BC3AF7" w:rsidP="005F3E19">
            <w:pPr>
              <w:rPr>
                <w:rFonts w:eastAsia="Calibri"/>
                <w:lang w:eastAsia="en-US"/>
              </w:rPr>
            </w:pPr>
          </w:p>
        </w:tc>
      </w:tr>
      <w:tr w:rsidR="00BC3AF7" w:rsidRPr="00745EB1" w14:paraId="582D93BA" w14:textId="77777777" w:rsidTr="00C555DD">
        <w:trPr>
          <w:gridAfter w:val="1"/>
          <w:wAfter w:w="73" w:type="dxa"/>
          <w:trHeight w:val="584"/>
          <w:jc w:val="center"/>
        </w:trPr>
        <w:tc>
          <w:tcPr>
            <w:tcW w:w="8008" w:type="dxa"/>
            <w:gridSpan w:val="8"/>
            <w:vMerge/>
            <w:shd w:val="clear" w:color="auto" w:fill="auto"/>
            <w:vAlign w:val="center"/>
          </w:tcPr>
          <w:p w14:paraId="40F9ED76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2053" w:type="dxa"/>
            <w:gridSpan w:val="5"/>
            <w:shd w:val="clear" w:color="auto" w:fill="auto"/>
            <w:vAlign w:val="center"/>
          </w:tcPr>
          <w:p w14:paraId="4F179EA2" w14:textId="77777777" w:rsidR="00BC3AF7" w:rsidRPr="00513CAC" w:rsidRDefault="00BC3AF7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BC3AF7" w:rsidRPr="00745EB1" w14:paraId="2E0CA857" w14:textId="77777777" w:rsidTr="00C555DD">
        <w:trPr>
          <w:gridAfter w:val="1"/>
          <w:wAfter w:w="73" w:type="dxa"/>
          <w:trHeight w:val="400"/>
          <w:jc w:val="center"/>
        </w:trPr>
        <w:tc>
          <w:tcPr>
            <w:tcW w:w="8008" w:type="dxa"/>
            <w:gridSpan w:val="8"/>
            <w:shd w:val="clear" w:color="auto" w:fill="auto"/>
            <w:vAlign w:val="center"/>
          </w:tcPr>
          <w:p w14:paraId="67892F78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2053" w:type="dxa"/>
            <w:gridSpan w:val="5"/>
            <w:shd w:val="clear" w:color="auto" w:fill="auto"/>
            <w:vAlign w:val="center"/>
          </w:tcPr>
          <w:p w14:paraId="14EEF3D3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</w:tr>
      <w:tr w:rsidR="00BC3AF7" w:rsidRPr="00745EB1" w14:paraId="73C49A67" w14:textId="77777777" w:rsidTr="00C555DD">
        <w:trPr>
          <w:gridAfter w:val="1"/>
          <w:wAfter w:w="73" w:type="dxa"/>
          <w:trHeight w:val="400"/>
          <w:jc w:val="center"/>
        </w:trPr>
        <w:tc>
          <w:tcPr>
            <w:tcW w:w="8008" w:type="dxa"/>
            <w:gridSpan w:val="8"/>
            <w:shd w:val="clear" w:color="auto" w:fill="auto"/>
            <w:vAlign w:val="center"/>
          </w:tcPr>
          <w:p w14:paraId="36A2DE68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2053" w:type="dxa"/>
            <w:gridSpan w:val="5"/>
            <w:shd w:val="clear" w:color="auto" w:fill="auto"/>
            <w:vAlign w:val="center"/>
          </w:tcPr>
          <w:p w14:paraId="213B1C97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BC3AF7" w:rsidRPr="00745EB1" w14:paraId="5B17EB90" w14:textId="77777777" w:rsidTr="00C555DD">
        <w:trPr>
          <w:gridAfter w:val="1"/>
          <w:wAfter w:w="73" w:type="dxa"/>
          <w:trHeight w:val="400"/>
          <w:jc w:val="center"/>
        </w:trPr>
        <w:tc>
          <w:tcPr>
            <w:tcW w:w="8008" w:type="dxa"/>
            <w:gridSpan w:val="8"/>
            <w:shd w:val="clear" w:color="auto" w:fill="auto"/>
            <w:vAlign w:val="center"/>
          </w:tcPr>
          <w:p w14:paraId="5864618B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2053" w:type="dxa"/>
            <w:gridSpan w:val="5"/>
            <w:shd w:val="clear" w:color="auto" w:fill="auto"/>
            <w:vAlign w:val="center"/>
          </w:tcPr>
          <w:p w14:paraId="1DFF02B7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BC3AF7" w:rsidRPr="00745EB1" w14:paraId="67E88509" w14:textId="77777777" w:rsidTr="00C555DD">
        <w:trPr>
          <w:gridAfter w:val="1"/>
          <w:wAfter w:w="73" w:type="dxa"/>
          <w:trHeight w:val="400"/>
          <w:jc w:val="center"/>
        </w:trPr>
        <w:tc>
          <w:tcPr>
            <w:tcW w:w="8008" w:type="dxa"/>
            <w:gridSpan w:val="8"/>
            <w:shd w:val="clear" w:color="auto" w:fill="auto"/>
            <w:vAlign w:val="center"/>
          </w:tcPr>
          <w:p w14:paraId="3FB4DF49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2053" w:type="dxa"/>
            <w:gridSpan w:val="5"/>
            <w:shd w:val="clear" w:color="auto" w:fill="auto"/>
            <w:vAlign w:val="center"/>
          </w:tcPr>
          <w:p w14:paraId="18E6C38C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BC3AF7" w:rsidRPr="00745EB1" w14:paraId="6693C577" w14:textId="77777777" w:rsidTr="00C555DD">
        <w:trPr>
          <w:gridAfter w:val="1"/>
          <w:wAfter w:w="73" w:type="dxa"/>
          <w:trHeight w:val="400"/>
          <w:jc w:val="center"/>
        </w:trPr>
        <w:tc>
          <w:tcPr>
            <w:tcW w:w="8008" w:type="dxa"/>
            <w:gridSpan w:val="8"/>
            <w:shd w:val="clear" w:color="auto" w:fill="auto"/>
            <w:vAlign w:val="center"/>
          </w:tcPr>
          <w:p w14:paraId="5E44866E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2053" w:type="dxa"/>
            <w:gridSpan w:val="5"/>
            <w:shd w:val="clear" w:color="auto" w:fill="auto"/>
            <w:vAlign w:val="center"/>
          </w:tcPr>
          <w:p w14:paraId="05E613D7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</w:p>
        </w:tc>
      </w:tr>
      <w:tr w:rsidR="00BC3AF7" w:rsidRPr="00745EB1" w14:paraId="1F38ED07" w14:textId="77777777" w:rsidTr="00C555DD">
        <w:trPr>
          <w:gridAfter w:val="1"/>
          <w:wAfter w:w="73" w:type="dxa"/>
          <w:trHeight w:val="400"/>
          <w:jc w:val="center"/>
        </w:trPr>
        <w:tc>
          <w:tcPr>
            <w:tcW w:w="8008" w:type="dxa"/>
            <w:gridSpan w:val="8"/>
            <w:shd w:val="clear" w:color="auto" w:fill="auto"/>
            <w:vAlign w:val="center"/>
          </w:tcPr>
          <w:p w14:paraId="4E0B666F" w14:textId="77777777" w:rsidR="00BC3AF7" w:rsidRPr="00513CAC" w:rsidRDefault="00BC3AF7" w:rsidP="00557F66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Przygotowanie do </w:t>
            </w:r>
            <w:r>
              <w:rPr>
                <w:rFonts w:eastAsia="Calibri"/>
                <w:lang w:eastAsia="en-US"/>
              </w:rPr>
              <w:t>zaliczenia</w:t>
            </w:r>
            <w:r w:rsidRPr="00513CAC">
              <w:rPr>
                <w:rFonts w:eastAsia="Calibri"/>
                <w:lang w:eastAsia="en-US"/>
              </w:rPr>
              <w:t>u</w:t>
            </w:r>
          </w:p>
        </w:tc>
        <w:tc>
          <w:tcPr>
            <w:tcW w:w="2053" w:type="dxa"/>
            <w:gridSpan w:val="5"/>
            <w:shd w:val="clear" w:color="auto" w:fill="auto"/>
            <w:vAlign w:val="center"/>
          </w:tcPr>
          <w:p w14:paraId="266581FF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BC3AF7" w:rsidRPr="00745EB1" w14:paraId="4B954DC4" w14:textId="77777777" w:rsidTr="00C555DD">
        <w:trPr>
          <w:gridAfter w:val="1"/>
          <w:wAfter w:w="73" w:type="dxa"/>
          <w:trHeight w:val="400"/>
          <w:jc w:val="center"/>
        </w:trPr>
        <w:tc>
          <w:tcPr>
            <w:tcW w:w="8008" w:type="dxa"/>
            <w:gridSpan w:val="8"/>
            <w:shd w:val="clear" w:color="auto" w:fill="auto"/>
            <w:vAlign w:val="center"/>
          </w:tcPr>
          <w:p w14:paraId="65E9F3C4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Inne …..</w:t>
            </w:r>
          </w:p>
        </w:tc>
        <w:tc>
          <w:tcPr>
            <w:tcW w:w="2053" w:type="dxa"/>
            <w:gridSpan w:val="5"/>
            <w:shd w:val="clear" w:color="auto" w:fill="auto"/>
            <w:vAlign w:val="center"/>
          </w:tcPr>
          <w:p w14:paraId="5B399851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</w:p>
        </w:tc>
      </w:tr>
      <w:tr w:rsidR="00BC3AF7" w:rsidRPr="00745EB1" w14:paraId="2F3AD83C" w14:textId="77777777" w:rsidTr="00C555DD">
        <w:trPr>
          <w:gridAfter w:val="1"/>
          <w:wAfter w:w="73" w:type="dxa"/>
          <w:trHeight w:val="400"/>
          <w:jc w:val="center"/>
        </w:trPr>
        <w:tc>
          <w:tcPr>
            <w:tcW w:w="8008" w:type="dxa"/>
            <w:gridSpan w:val="8"/>
            <w:shd w:val="clear" w:color="auto" w:fill="auto"/>
            <w:vAlign w:val="center"/>
          </w:tcPr>
          <w:p w14:paraId="39D53916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2053" w:type="dxa"/>
            <w:gridSpan w:val="5"/>
            <w:shd w:val="clear" w:color="auto" w:fill="auto"/>
            <w:vAlign w:val="center"/>
          </w:tcPr>
          <w:p w14:paraId="43FBD583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46</w:t>
            </w:r>
          </w:p>
        </w:tc>
      </w:tr>
      <w:tr w:rsidR="00BC3AF7" w:rsidRPr="00745EB1" w14:paraId="5C81EE78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8008" w:type="dxa"/>
            <w:gridSpan w:val="8"/>
            <w:shd w:val="clear" w:color="auto" w:fill="auto"/>
            <w:vAlign w:val="center"/>
          </w:tcPr>
          <w:p w14:paraId="7F8640DF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2046" w:type="dxa"/>
            <w:gridSpan w:val="4"/>
            <w:shd w:val="clear" w:color="auto" w:fill="auto"/>
            <w:vAlign w:val="center"/>
          </w:tcPr>
          <w:p w14:paraId="5C73AB5D" w14:textId="77777777" w:rsidR="00BC3AF7" w:rsidRPr="00513CAC" w:rsidRDefault="00BC3AF7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BC3AF7" w:rsidRPr="00745EB1" w14:paraId="296695F9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shd w:val="clear" w:color="auto" w:fill="D9D9D9"/>
            <w:vAlign w:val="center"/>
          </w:tcPr>
          <w:p w14:paraId="7FA649B5" w14:textId="77777777" w:rsidR="00BC3AF7" w:rsidRPr="00745EB1" w:rsidRDefault="00BC3AF7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BC3AF7" w:rsidRPr="00745EB1" w14:paraId="22A49DBA" w14:textId="77777777" w:rsidTr="00C555DD">
        <w:trPr>
          <w:gridAfter w:val="2"/>
          <w:wAfter w:w="80" w:type="dxa"/>
          <w:trHeight w:val="400"/>
          <w:jc w:val="center"/>
        </w:trPr>
        <w:tc>
          <w:tcPr>
            <w:tcW w:w="10054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94369D" w14:textId="77777777" w:rsidR="00BC3AF7" w:rsidRPr="00745EB1" w:rsidRDefault="00BC3AF7" w:rsidP="005F3E19">
            <w:pPr>
              <w:rPr>
                <w:rFonts w:eastAsia="Calibri"/>
                <w:lang w:eastAsia="en-US"/>
              </w:rPr>
            </w:pPr>
          </w:p>
          <w:p w14:paraId="540017F9" w14:textId="77777777" w:rsidR="00BC3AF7" w:rsidRPr="00745EB1" w:rsidRDefault="00BC3AF7" w:rsidP="005F3E19">
            <w:pPr>
              <w:rPr>
                <w:rFonts w:eastAsia="Calibri"/>
                <w:lang w:eastAsia="en-US"/>
              </w:rPr>
            </w:pPr>
          </w:p>
        </w:tc>
      </w:tr>
    </w:tbl>
    <w:p w14:paraId="20439C20" w14:textId="77777777" w:rsidR="00353A92" w:rsidRDefault="00353A92" w:rsidP="00353A92">
      <w:pPr>
        <w:rPr>
          <w:rFonts w:eastAsia="Calibri"/>
          <w:lang w:eastAsia="en-US"/>
        </w:rPr>
      </w:pPr>
    </w:p>
    <w:p w14:paraId="5CC929E7" w14:textId="77777777"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*Przykładowe sposoby weryfikacji efektów kształcenia:</w:t>
      </w:r>
    </w:p>
    <w:p w14:paraId="2C595830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14:paraId="7A98F809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14:paraId="59705FDD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14:paraId="471A7F05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14:paraId="5E87C592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14:paraId="19B35B51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14:paraId="10C2EDC6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14:paraId="21287303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14:paraId="27D108C4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14:paraId="194A1668" w14:textId="77777777" w:rsidR="00353A92" w:rsidRPr="006F681F" w:rsidRDefault="00353A92" w:rsidP="00353A92">
      <w:pPr>
        <w:rPr>
          <w:rFonts w:eastAsia="Calibri"/>
          <w:lang w:eastAsia="en-US"/>
        </w:rPr>
      </w:pPr>
      <w:r w:rsidRPr="006F681F">
        <w:rPr>
          <w:rFonts w:eastAsia="Calibri"/>
          <w:lang w:eastAsia="en-US"/>
        </w:rPr>
        <w:t>SL - sprawozdanie laboratoryjne</w:t>
      </w:r>
    </w:p>
    <w:p w14:paraId="4A4A4708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14:paraId="1E93E10A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14:paraId="2A2CFC06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14:paraId="1ACD3F49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14:paraId="4F018379" w14:textId="77777777"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5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A89C7" w14:textId="77777777" w:rsidR="00440650" w:rsidRDefault="00440650" w:rsidP="00190DC4">
      <w:r>
        <w:separator/>
      </w:r>
    </w:p>
  </w:endnote>
  <w:endnote w:type="continuationSeparator" w:id="0">
    <w:p w14:paraId="5FA48224" w14:textId="77777777" w:rsidR="00440650" w:rsidRDefault="00440650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55D3A" w14:textId="77777777" w:rsidR="001F095D" w:rsidRDefault="001F095D" w:rsidP="001F095D">
    <w:pPr>
      <w:pStyle w:val="Stopka"/>
      <w:rPr>
        <w:sz w:val="16"/>
      </w:rPr>
    </w:pPr>
  </w:p>
  <w:p w14:paraId="2FD65D0D" w14:textId="0A72140D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732EBB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732EBB" w:rsidRPr="001A3E25">
      <w:rPr>
        <w:b/>
        <w:sz w:val="16"/>
      </w:rPr>
      <w:fldChar w:fldCharType="separate"/>
    </w:r>
    <w:r w:rsidR="00203044">
      <w:rPr>
        <w:b/>
        <w:noProof/>
        <w:sz w:val="16"/>
      </w:rPr>
      <w:t>1</w:t>
    </w:r>
    <w:r w:rsidR="00732EBB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732EBB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732EBB" w:rsidRPr="001A3E25">
      <w:rPr>
        <w:b/>
        <w:sz w:val="16"/>
      </w:rPr>
      <w:fldChar w:fldCharType="separate"/>
    </w:r>
    <w:r w:rsidR="00203044">
      <w:rPr>
        <w:b/>
        <w:noProof/>
        <w:sz w:val="16"/>
      </w:rPr>
      <w:t>5</w:t>
    </w:r>
    <w:r w:rsidR="00732EBB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C939D" w14:textId="77777777" w:rsidR="00440650" w:rsidRDefault="00440650" w:rsidP="00190DC4">
      <w:r>
        <w:separator/>
      </w:r>
    </w:p>
  </w:footnote>
  <w:footnote w:type="continuationSeparator" w:id="0">
    <w:p w14:paraId="5677CA59" w14:textId="77777777" w:rsidR="00440650" w:rsidRDefault="00440650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EF2FB6"/>
    <w:multiLevelType w:val="hybridMultilevel"/>
    <w:tmpl w:val="BA5286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55A38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7"/>
  </w:num>
  <w:num w:numId="8">
    <w:abstractNumId w:val="6"/>
  </w:num>
  <w:num w:numId="9">
    <w:abstractNumId w:val="13"/>
  </w:num>
  <w:num w:numId="10">
    <w:abstractNumId w:val="23"/>
  </w:num>
  <w:num w:numId="11">
    <w:abstractNumId w:val="3"/>
  </w:num>
  <w:num w:numId="12">
    <w:abstractNumId w:val="15"/>
  </w:num>
  <w:num w:numId="13">
    <w:abstractNumId w:val="2"/>
  </w:num>
  <w:num w:numId="14">
    <w:abstractNumId w:val="22"/>
  </w:num>
  <w:num w:numId="15">
    <w:abstractNumId w:val="8"/>
  </w:num>
  <w:num w:numId="16">
    <w:abstractNumId w:val="20"/>
  </w:num>
  <w:num w:numId="17">
    <w:abstractNumId w:val="11"/>
  </w:num>
  <w:num w:numId="18">
    <w:abstractNumId w:val="21"/>
  </w:num>
  <w:num w:numId="19">
    <w:abstractNumId w:val="0"/>
  </w:num>
  <w:num w:numId="20">
    <w:abstractNumId w:val="4"/>
  </w:num>
  <w:num w:numId="21">
    <w:abstractNumId w:val="24"/>
  </w:num>
  <w:num w:numId="22">
    <w:abstractNumId w:val="25"/>
  </w:num>
  <w:num w:numId="23">
    <w:abstractNumId w:val="26"/>
  </w:num>
  <w:num w:numId="24">
    <w:abstractNumId w:val="17"/>
  </w:num>
  <w:num w:numId="25">
    <w:abstractNumId w:val="18"/>
  </w:num>
  <w:num w:numId="26">
    <w:abstractNumId w:val="5"/>
  </w:num>
  <w:num w:numId="27">
    <w:abstractNumId w:val="16"/>
  </w:num>
  <w:num w:numId="28">
    <w:abstractNumId w:val="7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279B"/>
    <w:rsid w:val="00007549"/>
    <w:rsid w:val="00014AD9"/>
    <w:rsid w:val="00017526"/>
    <w:rsid w:val="00023EF0"/>
    <w:rsid w:val="00025367"/>
    <w:rsid w:val="00027A99"/>
    <w:rsid w:val="00041E26"/>
    <w:rsid w:val="000449E4"/>
    <w:rsid w:val="00076592"/>
    <w:rsid w:val="00085EC6"/>
    <w:rsid w:val="000B0FC1"/>
    <w:rsid w:val="000B28B7"/>
    <w:rsid w:val="000F2677"/>
    <w:rsid w:val="00101833"/>
    <w:rsid w:val="00111CED"/>
    <w:rsid w:val="00114F2C"/>
    <w:rsid w:val="00121808"/>
    <w:rsid w:val="00126ECF"/>
    <w:rsid w:val="00132A5D"/>
    <w:rsid w:val="001450DA"/>
    <w:rsid w:val="00146B7D"/>
    <w:rsid w:val="00170245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D61BC"/>
    <w:rsid w:val="001E1B74"/>
    <w:rsid w:val="001E3F1E"/>
    <w:rsid w:val="001F095D"/>
    <w:rsid w:val="001F736E"/>
    <w:rsid w:val="00203044"/>
    <w:rsid w:val="00212B5E"/>
    <w:rsid w:val="0021532A"/>
    <w:rsid w:val="00217302"/>
    <w:rsid w:val="00226119"/>
    <w:rsid w:val="0024037B"/>
    <w:rsid w:val="002431B9"/>
    <w:rsid w:val="0024361E"/>
    <w:rsid w:val="00260063"/>
    <w:rsid w:val="00263871"/>
    <w:rsid w:val="002641D0"/>
    <w:rsid w:val="0028657E"/>
    <w:rsid w:val="00291FB4"/>
    <w:rsid w:val="0029515F"/>
    <w:rsid w:val="002A07A6"/>
    <w:rsid w:val="002A202C"/>
    <w:rsid w:val="002B13E7"/>
    <w:rsid w:val="002B3171"/>
    <w:rsid w:val="002B3F21"/>
    <w:rsid w:val="00313402"/>
    <w:rsid w:val="00320997"/>
    <w:rsid w:val="0033200A"/>
    <w:rsid w:val="00335B41"/>
    <w:rsid w:val="00346014"/>
    <w:rsid w:val="00353A92"/>
    <w:rsid w:val="00357550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413AF2"/>
    <w:rsid w:val="004158A4"/>
    <w:rsid w:val="0042479C"/>
    <w:rsid w:val="004249E9"/>
    <w:rsid w:val="004330FF"/>
    <w:rsid w:val="004352EE"/>
    <w:rsid w:val="0044011B"/>
    <w:rsid w:val="00440650"/>
    <w:rsid w:val="0045122B"/>
    <w:rsid w:val="004531E0"/>
    <w:rsid w:val="00471122"/>
    <w:rsid w:val="0048002E"/>
    <w:rsid w:val="004822F9"/>
    <w:rsid w:val="004929E4"/>
    <w:rsid w:val="00494025"/>
    <w:rsid w:val="004B65A3"/>
    <w:rsid w:val="004C0936"/>
    <w:rsid w:val="004E4718"/>
    <w:rsid w:val="004F3DE0"/>
    <w:rsid w:val="004F60DF"/>
    <w:rsid w:val="00505656"/>
    <w:rsid w:val="0050620B"/>
    <w:rsid w:val="005217D2"/>
    <w:rsid w:val="005310F9"/>
    <w:rsid w:val="00544B69"/>
    <w:rsid w:val="00557F66"/>
    <w:rsid w:val="005B0AF6"/>
    <w:rsid w:val="005E12C8"/>
    <w:rsid w:val="005F3E19"/>
    <w:rsid w:val="00605323"/>
    <w:rsid w:val="00614555"/>
    <w:rsid w:val="006153AC"/>
    <w:rsid w:val="00615D49"/>
    <w:rsid w:val="00624908"/>
    <w:rsid w:val="00631171"/>
    <w:rsid w:val="00642333"/>
    <w:rsid w:val="00645786"/>
    <w:rsid w:val="006562C7"/>
    <w:rsid w:val="00663701"/>
    <w:rsid w:val="00674B1C"/>
    <w:rsid w:val="00685B9E"/>
    <w:rsid w:val="006908F3"/>
    <w:rsid w:val="00691F92"/>
    <w:rsid w:val="006A1CF9"/>
    <w:rsid w:val="006B6068"/>
    <w:rsid w:val="006C0EA4"/>
    <w:rsid w:val="006E34C3"/>
    <w:rsid w:val="006F17B8"/>
    <w:rsid w:val="006F4CFA"/>
    <w:rsid w:val="006F681F"/>
    <w:rsid w:val="00701301"/>
    <w:rsid w:val="00711903"/>
    <w:rsid w:val="00714DE9"/>
    <w:rsid w:val="0072112A"/>
    <w:rsid w:val="00727515"/>
    <w:rsid w:val="00732EBB"/>
    <w:rsid w:val="00745EB1"/>
    <w:rsid w:val="00754B31"/>
    <w:rsid w:val="00756240"/>
    <w:rsid w:val="007624F1"/>
    <w:rsid w:val="007630EF"/>
    <w:rsid w:val="007726EF"/>
    <w:rsid w:val="0077619D"/>
    <w:rsid w:val="00795493"/>
    <w:rsid w:val="0079573F"/>
    <w:rsid w:val="007A00A9"/>
    <w:rsid w:val="007A08EE"/>
    <w:rsid w:val="007A3F53"/>
    <w:rsid w:val="007C64BF"/>
    <w:rsid w:val="00803B05"/>
    <w:rsid w:val="00807FD5"/>
    <w:rsid w:val="00813178"/>
    <w:rsid w:val="00842A08"/>
    <w:rsid w:val="00853E98"/>
    <w:rsid w:val="00861C8D"/>
    <w:rsid w:val="00861DB0"/>
    <w:rsid w:val="00874537"/>
    <w:rsid w:val="0088355A"/>
    <w:rsid w:val="00885A91"/>
    <w:rsid w:val="008A7620"/>
    <w:rsid w:val="008A77AF"/>
    <w:rsid w:val="008E5E64"/>
    <w:rsid w:val="008E7E89"/>
    <w:rsid w:val="008F01EB"/>
    <w:rsid w:val="008F2EF0"/>
    <w:rsid w:val="00900C97"/>
    <w:rsid w:val="009102DA"/>
    <w:rsid w:val="0091179D"/>
    <w:rsid w:val="00917B5E"/>
    <w:rsid w:val="00925C18"/>
    <w:rsid w:val="00956DA2"/>
    <w:rsid w:val="0096173B"/>
    <w:rsid w:val="00986335"/>
    <w:rsid w:val="009B6242"/>
    <w:rsid w:val="009C364D"/>
    <w:rsid w:val="009C7382"/>
    <w:rsid w:val="009C7CC8"/>
    <w:rsid w:val="009D035F"/>
    <w:rsid w:val="009E5F02"/>
    <w:rsid w:val="009F60D0"/>
    <w:rsid w:val="00A30245"/>
    <w:rsid w:val="00A3353A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5742"/>
    <w:rsid w:val="00AF77F1"/>
    <w:rsid w:val="00B21DB7"/>
    <w:rsid w:val="00B267B6"/>
    <w:rsid w:val="00B3037A"/>
    <w:rsid w:val="00B3096F"/>
    <w:rsid w:val="00B40ECA"/>
    <w:rsid w:val="00B7394B"/>
    <w:rsid w:val="00B74A1E"/>
    <w:rsid w:val="00B9563F"/>
    <w:rsid w:val="00BB0854"/>
    <w:rsid w:val="00BC1ED0"/>
    <w:rsid w:val="00BC3AF7"/>
    <w:rsid w:val="00BE628C"/>
    <w:rsid w:val="00C0101A"/>
    <w:rsid w:val="00C02770"/>
    <w:rsid w:val="00C07C27"/>
    <w:rsid w:val="00C4124E"/>
    <w:rsid w:val="00C53A6E"/>
    <w:rsid w:val="00C555DD"/>
    <w:rsid w:val="00C567B9"/>
    <w:rsid w:val="00C63050"/>
    <w:rsid w:val="00C64657"/>
    <w:rsid w:val="00C707A1"/>
    <w:rsid w:val="00C71B28"/>
    <w:rsid w:val="00C74375"/>
    <w:rsid w:val="00C745F1"/>
    <w:rsid w:val="00C92423"/>
    <w:rsid w:val="00C97F94"/>
    <w:rsid w:val="00CA1A30"/>
    <w:rsid w:val="00CB301D"/>
    <w:rsid w:val="00CD404B"/>
    <w:rsid w:val="00CF3A9E"/>
    <w:rsid w:val="00D15D00"/>
    <w:rsid w:val="00D442AA"/>
    <w:rsid w:val="00D60840"/>
    <w:rsid w:val="00D6260F"/>
    <w:rsid w:val="00D66C66"/>
    <w:rsid w:val="00D6775B"/>
    <w:rsid w:val="00D77571"/>
    <w:rsid w:val="00D961BF"/>
    <w:rsid w:val="00D9688A"/>
    <w:rsid w:val="00DA3AA2"/>
    <w:rsid w:val="00DA463A"/>
    <w:rsid w:val="00DA5E6D"/>
    <w:rsid w:val="00DB67A8"/>
    <w:rsid w:val="00DC4E7D"/>
    <w:rsid w:val="00DE2D37"/>
    <w:rsid w:val="00DF0D9C"/>
    <w:rsid w:val="00DF2EA9"/>
    <w:rsid w:val="00DF598F"/>
    <w:rsid w:val="00E02BD8"/>
    <w:rsid w:val="00E1454D"/>
    <w:rsid w:val="00E1508B"/>
    <w:rsid w:val="00E30DEB"/>
    <w:rsid w:val="00E3400B"/>
    <w:rsid w:val="00E521F3"/>
    <w:rsid w:val="00E54549"/>
    <w:rsid w:val="00E549EC"/>
    <w:rsid w:val="00E64205"/>
    <w:rsid w:val="00E74F0A"/>
    <w:rsid w:val="00E822E7"/>
    <w:rsid w:val="00E97096"/>
    <w:rsid w:val="00EA05E7"/>
    <w:rsid w:val="00EB64F7"/>
    <w:rsid w:val="00EC4926"/>
    <w:rsid w:val="00EE7C61"/>
    <w:rsid w:val="00EF480F"/>
    <w:rsid w:val="00EF78C4"/>
    <w:rsid w:val="00F06E74"/>
    <w:rsid w:val="00F26FCC"/>
    <w:rsid w:val="00F41256"/>
    <w:rsid w:val="00F53EBE"/>
    <w:rsid w:val="00F552D2"/>
    <w:rsid w:val="00F72305"/>
    <w:rsid w:val="00F777E9"/>
    <w:rsid w:val="00F860F1"/>
    <w:rsid w:val="00F931F0"/>
    <w:rsid w:val="00F97656"/>
    <w:rsid w:val="00FA4B18"/>
    <w:rsid w:val="00FA4C64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DF363B5"/>
  <w15:docId w15:val="{C0DC73A5-8090-460C-8290-7CE25C571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102DA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102DA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9102DA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Poprawka">
    <w:name w:val="Revision"/>
    <w:hidden/>
    <w:uiPriority w:val="99"/>
    <w:semiHidden/>
    <w:rsid w:val="001E3F1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um.edu.pl/wydzialy/wydzial-nauk-o-zdrowiu/zaklad-medycyny-spolecznej-i-zdrowia-publiczneg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667341A228D849B53F719FA31EBA1D" ma:contentTypeVersion="2" ma:contentTypeDescription="Utwórz nowy dokument." ma:contentTypeScope="" ma:versionID="20eb488588bbca01dce0a7f92baf88cf">
  <xsd:schema xmlns:xsd="http://www.w3.org/2001/XMLSchema" xmlns:xs="http://www.w3.org/2001/XMLSchema" xmlns:p="http://schemas.microsoft.com/office/2006/metadata/properties" xmlns:ns2="cdd1e10d-a0f9-4c2e-8a76-0de286ef4073" targetNamespace="http://schemas.microsoft.com/office/2006/metadata/properties" ma:root="true" ma:fieldsID="ed06f51dd34ef5fa1b06bf2d1b3e2d3a" ns2:_="">
    <xsd:import namespace="cdd1e10d-a0f9-4c2e-8a76-0de286ef40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d1e10d-a0f9-4c2e-8a76-0de286ef40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856EF-D21D-453A-8E89-9FAD0BFD7975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cdd1e10d-a0f9-4c2e-8a76-0de286ef4073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0FE6383-A96C-481E-BB25-3F9DC37F16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CD6E9C-ADB8-4D38-8865-94C8D0EB63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d1e10d-a0f9-4c2e-8a76-0de286ef40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BD8CC9-C39B-4957-B8CA-B5C81E065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1170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8176</CharactersWithSpaces>
  <SharedDoc>false</SharedDoc>
  <HLinks>
    <vt:vector size="6" baseType="variant">
      <vt:variant>
        <vt:i4>3604577</vt:i4>
      </vt:variant>
      <vt:variant>
        <vt:i4>3</vt:i4>
      </vt:variant>
      <vt:variant>
        <vt:i4>0</vt:i4>
      </vt:variant>
      <vt:variant>
        <vt:i4>5</vt:i4>
      </vt:variant>
      <vt:variant>
        <vt:lpwstr>https://www.pum.edu.pl/wydzialy/wydzial-nauk-o-zdrowiu/zaklad-medycyny-spolecznej-i-zdrowia-publicznego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Magdalena Pacanowska</cp:lastModifiedBy>
  <cp:revision>2</cp:revision>
  <cp:lastPrinted>2019-10-04T11:39:00Z</cp:lastPrinted>
  <dcterms:created xsi:type="dcterms:W3CDTF">2023-02-27T08:57:00Z</dcterms:created>
  <dcterms:modified xsi:type="dcterms:W3CDTF">2023-02-27T08:57:00Z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0x0101005D667341A228D849B53F719FA31EBA1D</vt:lpwstr>
  </property>
</Properties>
</file>