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293E" w14:textId="68F26118" w:rsidR="001F095D" w:rsidRPr="00112C61" w:rsidRDefault="004A34FA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3139E76E" wp14:editId="14324E4B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 w:rsidRPr="00112C61">
        <w:object w:dxaOrig="836" w:dyaOrig="1064" w14:anchorId="73939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57847280" r:id="rId10"/>
        </w:object>
      </w:r>
    </w:p>
    <w:p w14:paraId="70F5F774" w14:textId="77777777" w:rsidR="00190DC4" w:rsidRPr="00112C6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12C61">
        <w:rPr>
          <w:rFonts w:eastAsia="Calibri"/>
          <w:b/>
          <w:spacing w:val="30"/>
          <w:lang w:eastAsia="en-US"/>
        </w:rPr>
        <w:t xml:space="preserve">SYLABUS </w:t>
      </w:r>
      <w:r w:rsidR="003A4D49" w:rsidRPr="00112C61">
        <w:rPr>
          <w:rFonts w:eastAsia="Calibri"/>
          <w:b/>
          <w:spacing w:val="30"/>
          <w:lang w:eastAsia="en-US"/>
        </w:rPr>
        <w:t>ZAJĘĆ</w:t>
      </w:r>
    </w:p>
    <w:p w14:paraId="2723055E" w14:textId="77777777" w:rsidR="00CF3A9E" w:rsidRPr="00112C61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12C61">
        <w:rPr>
          <w:rFonts w:eastAsia="Calibri"/>
          <w:b/>
          <w:spacing w:val="30"/>
          <w:lang w:eastAsia="en-US"/>
        </w:rPr>
        <w:t>Informacje ogólne</w:t>
      </w:r>
    </w:p>
    <w:p w14:paraId="0591B41B" w14:textId="77777777" w:rsidR="00353A92" w:rsidRPr="00112C61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522"/>
      </w:tblGrid>
      <w:tr w:rsidR="00353A92" w:rsidRPr="00112C61" w14:paraId="2733B753" w14:textId="77777777" w:rsidTr="00817E4D">
        <w:trPr>
          <w:trHeight w:val="397"/>
          <w:jc w:val="center"/>
        </w:trPr>
        <w:tc>
          <w:tcPr>
            <w:tcW w:w="10242" w:type="dxa"/>
            <w:gridSpan w:val="2"/>
            <w:shd w:val="clear" w:color="auto" w:fill="D9D9D9"/>
            <w:vAlign w:val="center"/>
          </w:tcPr>
          <w:p w14:paraId="41B711D4" w14:textId="2B66F2D8" w:rsidR="00353A92" w:rsidRPr="00112C61" w:rsidRDefault="00D9688A" w:rsidP="005F3E19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Nazwa ZAJĘĆ</w:t>
            </w:r>
            <w:r w:rsidR="006F681F" w:rsidRPr="00112C61">
              <w:rPr>
                <w:rFonts w:eastAsia="Calibri"/>
                <w:lang w:eastAsia="en-US"/>
              </w:rPr>
              <w:t xml:space="preserve">: </w:t>
            </w:r>
            <w:r w:rsidR="00DE17DD" w:rsidRPr="00112C61">
              <w:t>PROMOCJA ZDROWIA I ŚWIADCZENIA PROFILAKTYCZNE</w:t>
            </w:r>
          </w:p>
        </w:tc>
      </w:tr>
      <w:tr w:rsidR="00E44F34" w:rsidRPr="00112C61" w14:paraId="53467752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0CC5AB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307F4C8" w14:textId="77777777" w:rsidR="00E44F34" w:rsidRPr="00112C6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112C61" w14:paraId="46153650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15C5663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E6AE662" w14:textId="77777777" w:rsidR="00E44F34" w:rsidRPr="00112C61" w:rsidRDefault="007F7E63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112C61" w14:paraId="1BDB0C59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6D16671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A53CC8D" w14:textId="66919DC7" w:rsidR="00E44F34" w:rsidRPr="00112C61" w:rsidRDefault="003F1882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Pielęgniarstwo</w:t>
            </w:r>
          </w:p>
        </w:tc>
      </w:tr>
      <w:tr w:rsidR="00E44F34" w:rsidRPr="00112C61" w14:paraId="760861EA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D7584FA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07B5212" w14:textId="77777777" w:rsidR="00E44F34" w:rsidRPr="00112C6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112C61" w14:paraId="26F56866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AA144FF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7E0AF32" w14:textId="77777777" w:rsidR="006226AE" w:rsidRPr="00112C6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jednolite magisterskie □</w:t>
            </w:r>
            <w:r w:rsidRPr="00112C61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1ADF2B8" w14:textId="77777777" w:rsidR="006226AE" w:rsidRPr="00112C61" w:rsidRDefault="006226AE" w:rsidP="006226AE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I stopnia □</w:t>
            </w:r>
          </w:p>
          <w:p w14:paraId="694569B6" w14:textId="23128A66" w:rsidR="00E44F34" w:rsidRPr="00112C61" w:rsidRDefault="006226AE" w:rsidP="006226AE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 xml:space="preserve">II stopnia </w:t>
            </w:r>
            <w:r w:rsidR="003F1882" w:rsidRPr="003F1882">
              <w:rPr>
                <w:rFonts w:eastAsia="Calibri"/>
                <w:b/>
                <w:bCs/>
                <w:iCs/>
                <w:lang w:eastAsia="en-US"/>
              </w:rPr>
              <w:t>X</w:t>
            </w:r>
          </w:p>
        </w:tc>
      </w:tr>
      <w:tr w:rsidR="00E44F34" w:rsidRPr="00112C61" w14:paraId="20C62C4C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FB2DF82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C353884" w14:textId="77777777" w:rsidR="00E44F34" w:rsidRPr="00112C6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S</w:t>
            </w:r>
            <w:r w:rsidR="00E44F34" w:rsidRPr="00112C6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112C61" w14:paraId="28B4471F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D9E1B53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58B3670" w14:textId="2266F2C9" w:rsidR="00E44F34" w:rsidRPr="00112C6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 xml:space="preserve">1 rok, </w:t>
            </w:r>
            <w:r w:rsidR="001C4679">
              <w:rPr>
                <w:rFonts w:eastAsia="Calibri"/>
                <w:i/>
                <w:lang w:eastAsia="en-US"/>
              </w:rPr>
              <w:t>2</w:t>
            </w:r>
            <w:r w:rsidRPr="00112C61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112C61" w14:paraId="199C8815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7194156" w14:textId="77777777" w:rsidR="00353A92" w:rsidRPr="00112C61" w:rsidRDefault="00353A92" w:rsidP="00D9688A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EEC4840" w14:textId="77777777" w:rsidR="00353A92" w:rsidRPr="00112C61" w:rsidRDefault="00DE17DD" w:rsidP="005F3E19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3</w:t>
            </w:r>
          </w:p>
        </w:tc>
      </w:tr>
      <w:tr w:rsidR="00353A92" w:rsidRPr="00112C61" w14:paraId="03201307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1D5663" w14:textId="77777777" w:rsidR="00353A92" w:rsidRPr="00112C61" w:rsidRDefault="00353A92" w:rsidP="00B9563F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Formy prowadzenia zajęć</w:t>
            </w:r>
            <w:r w:rsidR="00B21DB7" w:rsidRPr="00112C61">
              <w:rPr>
                <w:rFonts w:eastAsia="Calibri"/>
                <w:lang w:eastAsia="en-US"/>
              </w:rPr>
              <w:t xml:space="preserve"> </w:t>
            </w:r>
            <w:r w:rsidR="003A4D49" w:rsidRPr="00112C61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187D5C0" w14:textId="7AF8BABD" w:rsidR="00353A92" w:rsidRPr="00112C61" w:rsidRDefault="00B041DA" w:rsidP="009E4917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w</w:t>
            </w:r>
            <w:r w:rsidR="00353A92" w:rsidRPr="00112C61">
              <w:rPr>
                <w:rFonts w:eastAsia="Calibri"/>
                <w:i/>
                <w:lang w:eastAsia="en-US"/>
              </w:rPr>
              <w:t>ykłady</w:t>
            </w:r>
            <w:r w:rsidRPr="00112C61">
              <w:rPr>
                <w:rFonts w:eastAsia="Calibri"/>
                <w:i/>
                <w:lang w:eastAsia="en-US"/>
              </w:rPr>
              <w:t xml:space="preserve"> </w:t>
            </w:r>
            <w:r w:rsidR="00AA5F3F">
              <w:rPr>
                <w:rFonts w:eastAsia="Calibri"/>
                <w:i/>
                <w:lang w:eastAsia="en-US"/>
              </w:rPr>
              <w:t>1</w:t>
            </w:r>
            <w:r w:rsidRPr="00112C61">
              <w:rPr>
                <w:rFonts w:eastAsia="Calibri"/>
                <w:i/>
                <w:lang w:eastAsia="en-US"/>
              </w:rPr>
              <w:t>0</w:t>
            </w:r>
            <w:r w:rsidR="00916661" w:rsidRPr="00112C61">
              <w:rPr>
                <w:rFonts w:eastAsia="Calibri"/>
                <w:i/>
                <w:lang w:eastAsia="en-US"/>
              </w:rPr>
              <w:t xml:space="preserve"> godz.</w:t>
            </w:r>
            <w:r w:rsidRPr="00112C61">
              <w:rPr>
                <w:rFonts w:eastAsia="Calibri"/>
                <w:i/>
                <w:lang w:eastAsia="en-US"/>
              </w:rPr>
              <w:t xml:space="preserve"> </w:t>
            </w:r>
            <w:r w:rsidR="00AA5F3F">
              <w:rPr>
                <w:rFonts w:eastAsia="Calibri"/>
                <w:i/>
                <w:lang w:eastAsia="en-US"/>
              </w:rPr>
              <w:t xml:space="preserve">/ e-learning 10 godz. </w:t>
            </w:r>
            <w:r w:rsidR="00353A92" w:rsidRPr="00112C61">
              <w:rPr>
                <w:rFonts w:eastAsia="Calibri"/>
                <w:i/>
                <w:lang w:eastAsia="en-US"/>
              </w:rPr>
              <w:t>/</w:t>
            </w:r>
            <w:r w:rsidRPr="00112C61">
              <w:rPr>
                <w:rFonts w:eastAsia="Calibri"/>
                <w:i/>
                <w:lang w:eastAsia="en-US"/>
              </w:rPr>
              <w:t xml:space="preserve"> </w:t>
            </w:r>
            <w:r w:rsidR="00AA5F3F">
              <w:rPr>
                <w:rFonts w:eastAsia="Calibri"/>
                <w:i/>
                <w:lang w:eastAsia="en-US"/>
              </w:rPr>
              <w:t xml:space="preserve">seminaria </w:t>
            </w:r>
            <w:r w:rsidRPr="00112C61">
              <w:rPr>
                <w:rFonts w:eastAsia="Calibri"/>
                <w:i/>
                <w:lang w:eastAsia="en-US"/>
              </w:rPr>
              <w:t>10</w:t>
            </w:r>
            <w:r w:rsidR="00916661" w:rsidRPr="00112C61">
              <w:rPr>
                <w:rFonts w:eastAsia="Calibri"/>
                <w:i/>
                <w:lang w:eastAsia="en-US"/>
              </w:rPr>
              <w:t xml:space="preserve"> godz. </w:t>
            </w:r>
            <w:r w:rsidR="00DE17DD" w:rsidRPr="00112C61">
              <w:rPr>
                <w:rFonts w:eastAsia="Calibri"/>
                <w:i/>
                <w:lang w:eastAsia="en-US"/>
              </w:rPr>
              <w:t>/ ćwiczenia 10 godz.</w:t>
            </w:r>
          </w:p>
        </w:tc>
      </w:tr>
      <w:tr w:rsidR="00353A92" w:rsidRPr="00112C61" w14:paraId="1053C952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08692CB" w14:textId="77777777" w:rsidR="00353A92" w:rsidRPr="00112C61" w:rsidRDefault="00D9688A" w:rsidP="005F3E19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5BA1F69" w14:textId="77777777" w:rsidR="00353A92" w:rsidRPr="00112C61" w:rsidRDefault="00DE17DD" w:rsidP="00DE17DD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- egzamin końcowy: opisowy /testowy</w:t>
            </w:r>
          </w:p>
        </w:tc>
      </w:tr>
      <w:tr w:rsidR="0040127C" w:rsidRPr="00112C61" w14:paraId="23A498AA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95F0EC6" w14:textId="77777777" w:rsidR="0040127C" w:rsidRPr="00112C61" w:rsidRDefault="0040127C" w:rsidP="0040127C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EC6C6C7" w14:textId="77777777" w:rsidR="0040127C" w:rsidRPr="00112C61" w:rsidRDefault="0040127C" w:rsidP="0040127C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i/>
                <w:lang w:val="da-DK"/>
              </w:rPr>
              <w:t xml:space="preserve">Prof. dr hab. n. zdr. Beata Karakiewicz </w:t>
            </w:r>
          </w:p>
          <w:p w14:paraId="3AC49C15" w14:textId="16749846" w:rsidR="00835DF3" w:rsidRPr="00112C61" w:rsidRDefault="0040127C" w:rsidP="0040127C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 xml:space="preserve">e-mail: </w:t>
            </w:r>
            <w:hyperlink r:id="rId11" w:history="1">
              <w:r w:rsidR="00DE17DD" w:rsidRPr="00112C61">
                <w:rPr>
                  <w:rStyle w:val="Hipercze"/>
                  <w:rFonts w:eastAsia="Calibri"/>
                  <w:i/>
                  <w:lang w:eastAsia="en-US"/>
                </w:rPr>
                <w:t>fampiel@pum.edu.pl</w:t>
              </w:r>
            </w:hyperlink>
          </w:p>
        </w:tc>
      </w:tr>
      <w:tr w:rsidR="0040127C" w:rsidRPr="004006AA" w14:paraId="661429CA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C816CB9" w14:textId="77777777" w:rsidR="0040127C" w:rsidRPr="00112C61" w:rsidRDefault="0040127C" w:rsidP="0040127C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C34F38A" w14:textId="77777777" w:rsidR="0040127C" w:rsidRPr="001C4679" w:rsidRDefault="0040127C" w:rsidP="0040127C">
            <w:pPr>
              <w:rPr>
                <w:i/>
                <w:lang w:val="en-US"/>
              </w:rPr>
            </w:pPr>
            <w:r w:rsidRPr="001C4679">
              <w:rPr>
                <w:i/>
                <w:lang w:val="en-US"/>
              </w:rPr>
              <w:t>dr n. med. Paweł Szumilas</w:t>
            </w:r>
          </w:p>
          <w:p w14:paraId="666FB233" w14:textId="72ED2C72" w:rsidR="00335D53" w:rsidRPr="001C4679" w:rsidRDefault="00000000" w:rsidP="0040127C">
            <w:pPr>
              <w:rPr>
                <w:i/>
                <w:lang w:val="en-US"/>
              </w:rPr>
            </w:pPr>
            <w:hyperlink r:id="rId12" w:history="1">
              <w:r w:rsidR="0040127C" w:rsidRPr="001C4679">
                <w:rPr>
                  <w:rStyle w:val="Hipercze"/>
                  <w:i/>
                  <w:color w:val="auto"/>
                  <w:lang w:val="en-US"/>
                </w:rPr>
                <w:t>pawel.szumilas@pum.edu.pl</w:t>
              </w:r>
            </w:hyperlink>
          </w:p>
        </w:tc>
      </w:tr>
      <w:tr w:rsidR="00335D53" w:rsidRPr="00112C61" w14:paraId="2B8594AD" w14:textId="77777777" w:rsidTr="00335D53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76920AE" w14:textId="3F7E4140" w:rsidR="00335D53" w:rsidRPr="00112C61" w:rsidRDefault="00335D53" w:rsidP="00335D53">
            <w:pPr>
              <w:rPr>
                <w:rFonts w:eastAsia="Calibri"/>
                <w:lang w:eastAsia="en-US"/>
              </w:rPr>
            </w:pPr>
            <w:r w:rsidRPr="00FD3878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99A0279" w14:textId="77777777" w:rsidR="00335D53" w:rsidRDefault="00335D53" w:rsidP="00335D5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Katedra Medycyny Społecznej</w:t>
            </w:r>
          </w:p>
          <w:p w14:paraId="545DCE12" w14:textId="77777777" w:rsidR="00335D53" w:rsidRPr="00C93846" w:rsidRDefault="00335D53" w:rsidP="00335D53">
            <w:pPr>
              <w:rPr>
                <w:rFonts w:eastAsia="Calibri"/>
                <w:i/>
                <w:lang w:eastAsia="en-US"/>
              </w:rPr>
            </w:pPr>
            <w:r w:rsidRPr="00C93846">
              <w:rPr>
                <w:rFonts w:eastAsia="Calibri"/>
                <w:i/>
                <w:lang w:eastAsia="en-US"/>
              </w:rPr>
              <w:t>Zakład Medycyny Społecznej i Zdrowia Publicznego</w:t>
            </w:r>
          </w:p>
          <w:p w14:paraId="2DB77AE2" w14:textId="77777777" w:rsidR="00335D53" w:rsidRPr="00C93846" w:rsidRDefault="00335D53" w:rsidP="00335D53">
            <w:pPr>
              <w:rPr>
                <w:rFonts w:eastAsia="Calibri"/>
                <w:i/>
                <w:lang w:eastAsia="en-US"/>
              </w:rPr>
            </w:pPr>
            <w:r w:rsidRPr="00C93846"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72F1EA9E" w14:textId="77777777" w:rsidR="00335D53" w:rsidRPr="00C93846" w:rsidRDefault="00335D53" w:rsidP="00335D53">
            <w:pPr>
              <w:rPr>
                <w:rFonts w:eastAsia="Calibri"/>
                <w:i/>
                <w:lang w:eastAsia="en-US"/>
              </w:rPr>
            </w:pPr>
            <w:r w:rsidRPr="00C93846">
              <w:rPr>
                <w:rFonts w:eastAsia="Calibri"/>
                <w:i/>
                <w:lang w:eastAsia="en-US"/>
              </w:rPr>
              <w:t>ul. Żołnierska 48 pok. 302</w:t>
            </w:r>
          </w:p>
          <w:p w14:paraId="45C2AA48" w14:textId="77777777" w:rsidR="00335D53" w:rsidRDefault="00335D53" w:rsidP="00335D53">
            <w:pPr>
              <w:rPr>
                <w:rFonts w:eastAsia="Calibri"/>
                <w:i/>
                <w:lang w:eastAsia="en-US"/>
              </w:rPr>
            </w:pPr>
            <w:r w:rsidRPr="00C93846">
              <w:rPr>
                <w:rFonts w:eastAsia="Calibri"/>
                <w:i/>
                <w:lang w:eastAsia="en-US"/>
              </w:rPr>
              <w:t>71-210 Szczecin</w:t>
            </w:r>
          </w:p>
          <w:p w14:paraId="07177F91" w14:textId="580B61CC" w:rsidR="00335D53" w:rsidRPr="00112C61" w:rsidRDefault="00335D53" w:rsidP="00335D53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91 48 00 920</w:t>
            </w:r>
          </w:p>
        </w:tc>
      </w:tr>
      <w:tr w:rsidR="00335D53" w:rsidRPr="00112C61" w14:paraId="003F694B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E940D5D" w14:textId="77777777" w:rsidR="00335D53" w:rsidRPr="00112C61" w:rsidRDefault="00335D53" w:rsidP="00335D53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0D1809B" w14:textId="77777777" w:rsidR="00335D53" w:rsidRPr="00112C61" w:rsidRDefault="00000000" w:rsidP="00335D53">
            <w:pPr>
              <w:rPr>
                <w:rFonts w:eastAsia="Calibri"/>
                <w:i/>
                <w:lang w:eastAsia="en-US"/>
              </w:rPr>
            </w:pPr>
            <w:hyperlink r:id="rId13" w:history="1">
              <w:r w:rsidR="00335D53" w:rsidRPr="00112C61">
                <w:rPr>
                  <w:rStyle w:val="Hipercze"/>
                  <w:rFonts w:eastAsia="Calibri"/>
                  <w:i/>
                  <w:color w:val="auto"/>
                  <w:lang w:eastAsia="en-US"/>
                </w:rPr>
                <w:t>https://www.pum.edu.pl/wydzialy/wydzial-nauk-o-zdrowiu/katedra-i-zaklad-zdrowia-publicznego</w:t>
              </w:r>
            </w:hyperlink>
          </w:p>
        </w:tc>
      </w:tr>
      <w:tr w:rsidR="00335D53" w:rsidRPr="00112C61" w14:paraId="09B0C465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BB71174" w14:textId="77777777" w:rsidR="00335D53" w:rsidRPr="00112C61" w:rsidRDefault="00335D53" w:rsidP="00335D53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9255EC0" w14:textId="77777777" w:rsidR="00335D53" w:rsidRPr="00112C61" w:rsidRDefault="00335D53" w:rsidP="00335D53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5D6B0598" w14:textId="77777777" w:rsidR="00353A92" w:rsidRPr="00112C61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6DC28D2E" w14:textId="77777777" w:rsidR="00353A92" w:rsidRPr="00112C61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112C61">
        <w:rPr>
          <w:rFonts w:eastAsia="Calibri"/>
          <w:b/>
          <w:lang w:eastAsia="en-US"/>
        </w:rPr>
        <w:t>*zaznaczyć odpowiednio, zmieniając □ na X</w:t>
      </w:r>
    </w:p>
    <w:p w14:paraId="5BAF0C4E" w14:textId="77777777" w:rsidR="00353A92" w:rsidRPr="00112C61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6577EA12" w14:textId="77777777" w:rsidR="00353A92" w:rsidRPr="00112C61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45B974B" w14:textId="77777777" w:rsidR="00353A92" w:rsidRPr="00112C61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12C61">
        <w:rPr>
          <w:rFonts w:eastAsia="Calibri"/>
          <w:b/>
          <w:lang w:eastAsia="en-US"/>
        </w:rPr>
        <w:br w:type="page"/>
      </w:r>
    </w:p>
    <w:p w14:paraId="08C80186" w14:textId="77777777" w:rsidR="00353A92" w:rsidRPr="00112C61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12C6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112C61" w14:paraId="25C37C24" w14:textId="77777777" w:rsidTr="00404491">
        <w:trPr>
          <w:trHeight w:val="121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14:paraId="7BEF2D05" w14:textId="2B895117" w:rsidR="006E1B3F" w:rsidRPr="00112C61" w:rsidRDefault="007E33C4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219F13A0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</w:p>
          <w:p w14:paraId="6EC0AFDF" w14:textId="277F13EC" w:rsidR="007E33C4" w:rsidRPr="00112C61" w:rsidRDefault="00272989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Przygotowanie merytoryczne i praktyczne do identyfikowania potrzeb z zakresu promocji zdrowia, planowania i podejmowania skutecznych działań, służących umacnianiu zdrowia w określonych społecznościach oraz dokonywania ewaluacji tych działań.</w:t>
            </w:r>
          </w:p>
          <w:p w14:paraId="7127FA8A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</w:p>
        </w:tc>
      </w:tr>
      <w:tr w:rsidR="007E33C4" w:rsidRPr="00112C61" w14:paraId="736FE272" w14:textId="77777777" w:rsidTr="00404491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577E3C3B" w14:textId="77777777" w:rsidR="007E33C4" w:rsidRPr="00112C61" w:rsidRDefault="007E33C4" w:rsidP="00404491">
            <w:pPr>
              <w:rPr>
                <w:rFonts w:eastAsia="Calibri"/>
                <w:highlight w:val="yellow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  <w:vAlign w:val="center"/>
          </w:tcPr>
          <w:p w14:paraId="20D98465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vMerge w:val="restart"/>
            <w:shd w:val="clear" w:color="auto" w:fill="auto"/>
            <w:vAlign w:val="center"/>
          </w:tcPr>
          <w:p w14:paraId="53B8CBD1" w14:textId="512C1B33" w:rsidR="007E33C4" w:rsidRPr="00112C61" w:rsidRDefault="00272989" w:rsidP="00440D10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Kompetencje bazowe oraz podstawowa wiedza </w:t>
            </w:r>
            <w:r w:rsidRPr="00112C61">
              <w:rPr>
                <w:rFonts w:eastAsia="Calibri"/>
                <w:lang w:eastAsia="en-US"/>
              </w:rPr>
              <w:br/>
              <w:t xml:space="preserve">i umiejętności wynikające z realizacji „ścieżki edukacyjnej z zakresu edukacji zdrowotnej” </w:t>
            </w:r>
            <w:r w:rsidRPr="00112C61">
              <w:rPr>
                <w:rFonts w:eastAsia="Calibri"/>
                <w:lang w:eastAsia="en-US"/>
              </w:rPr>
              <w:br/>
              <w:t>w ramach kształcenia ponad</w:t>
            </w:r>
            <w:r w:rsidR="00440D10">
              <w:rPr>
                <w:rFonts w:eastAsia="Calibri"/>
                <w:lang w:eastAsia="en-US"/>
              </w:rPr>
              <w:t>podstawowego</w:t>
            </w:r>
            <w:r w:rsidRPr="00112C61">
              <w:rPr>
                <w:rFonts w:eastAsia="Calibri"/>
                <w:lang w:eastAsia="en-US"/>
              </w:rPr>
              <w:t>.</w:t>
            </w:r>
          </w:p>
        </w:tc>
      </w:tr>
      <w:tr w:rsidR="007E33C4" w:rsidRPr="00112C61" w14:paraId="0F30DCA6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264F213B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44BAAAFA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vMerge/>
            <w:shd w:val="clear" w:color="auto" w:fill="auto"/>
            <w:vAlign w:val="center"/>
          </w:tcPr>
          <w:p w14:paraId="483E0ACB" w14:textId="77777777" w:rsidR="007E33C4" w:rsidRPr="00112C61" w:rsidRDefault="007E33C4" w:rsidP="00404491">
            <w:pPr>
              <w:rPr>
                <w:rFonts w:eastAsia="Calibri"/>
                <w:i/>
                <w:lang w:eastAsia="en-US"/>
              </w:rPr>
            </w:pPr>
          </w:p>
        </w:tc>
      </w:tr>
      <w:tr w:rsidR="007E33C4" w:rsidRPr="00112C61" w14:paraId="3A73E649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608D8A0B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30F5BB9D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vMerge/>
            <w:shd w:val="clear" w:color="auto" w:fill="auto"/>
            <w:vAlign w:val="center"/>
          </w:tcPr>
          <w:p w14:paraId="5E2B33ED" w14:textId="77777777" w:rsidR="007E33C4" w:rsidRPr="00112C61" w:rsidRDefault="007E33C4" w:rsidP="00404491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0B565A89" w14:textId="77777777" w:rsidR="00353A92" w:rsidRPr="00112C61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27"/>
        <w:gridCol w:w="19"/>
        <w:gridCol w:w="525"/>
        <w:gridCol w:w="480"/>
        <w:gridCol w:w="52"/>
        <w:gridCol w:w="786"/>
        <w:gridCol w:w="296"/>
        <w:gridCol w:w="567"/>
        <w:gridCol w:w="567"/>
        <w:gridCol w:w="529"/>
        <w:gridCol w:w="7"/>
        <w:gridCol w:w="31"/>
      </w:tblGrid>
      <w:tr w:rsidR="00087F9A" w:rsidRPr="00112C61" w14:paraId="3279D7F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DBEF59" w14:textId="77777777" w:rsidR="00087F9A" w:rsidRPr="00112C6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Batang"/>
                <w:b/>
              </w:rPr>
              <w:t>EFEKTY UCZENIA SIĘ</w:t>
            </w:r>
          </w:p>
        </w:tc>
      </w:tr>
      <w:tr w:rsidR="00087F9A" w:rsidRPr="00112C61" w14:paraId="431022D9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DEB48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 xml:space="preserve">lp. efektu uczenia się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17DB82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>Student, który zaliczył ZAJĘCIA</w:t>
            </w:r>
          </w:p>
          <w:p w14:paraId="634CE676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>wie/umie/potrafi: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322DB6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 xml:space="preserve">SYMBOL </w:t>
            </w:r>
          </w:p>
          <w:p w14:paraId="581067B9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 xml:space="preserve">(odniesienie do) </w:t>
            </w:r>
          </w:p>
          <w:p w14:paraId="0867FE6D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>efektów uczenia się dla kierunku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84363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>Sposób weryfikacji efektów UCZENIA SIĘ*</w:t>
            </w:r>
          </w:p>
          <w:p w14:paraId="245DF1C0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64BA5" w:rsidRPr="00112C61" w14:paraId="35C82709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940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15BF57" w14:textId="77777777" w:rsidR="00564BA5" w:rsidRPr="00112C61" w:rsidRDefault="00564BA5" w:rsidP="00564BA5">
            <w:pPr>
              <w:spacing w:line="276" w:lineRule="auto"/>
              <w:jc w:val="center"/>
            </w:pPr>
            <w:r w:rsidRPr="00112C61">
              <w:t>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A44A6" w14:textId="6073D74E" w:rsidR="00564BA5" w:rsidRPr="00112C61" w:rsidRDefault="00BD0CEC" w:rsidP="006E1B3F">
            <w:r>
              <w:rPr>
                <w:color w:val="000000"/>
              </w:rPr>
              <w:t>wie jak z</w:t>
            </w:r>
            <w:r w:rsidR="006E1B3F">
              <w:rPr>
                <w:color w:val="000000"/>
              </w:rPr>
              <w:t xml:space="preserve">definiować </w:t>
            </w:r>
            <w:r w:rsidR="00564BA5" w:rsidRPr="00112C61">
              <w:rPr>
                <w:color w:val="000000"/>
              </w:rPr>
              <w:t xml:space="preserve">założenia i </w:t>
            </w:r>
            <w:r w:rsidR="006E1B3F">
              <w:rPr>
                <w:color w:val="000000"/>
              </w:rPr>
              <w:t xml:space="preserve">opisać </w:t>
            </w:r>
            <w:r w:rsidR="00564BA5" w:rsidRPr="00112C61">
              <w:rPr>
                <w:color w:val="000000"/>
              </w:rPr>
              <w:t xml:space="preserve">zasady tworzenia oraz ewaluacji programów zdrowotnych oraz </w:t>
            </w:r>
            <w:r w:rsidR="006E1B3F">
              <w:rPr>
                <w:color w:val="000000"/>
              </w:rPr>
              <w:t xml:space="preserve">rozróżnia </w:t>
            </w:r>
            <w:r w:rsidR="00564BA5" w:rsidRPr="00112C61">
              <w:rPr>
                <w:color w:val="000000"/>
              </w:rPr>
              <w:t>metody edukacji terapeutycznej;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085830" w14:textId="7FDA9A01" w:rsidR="00564BA5" w:rsidRPr="00335D53" w:rsidRDefault="00564BA5" w:rsidP="00564BA5">
            <w:pPr>
              <w:jc w:val="center"/>
            </w:pPr>
            <w:r w:rsidRPr="00817E4D">
              <w:rPr>
                <w:color w:val="000000"/>
              </w:rPr>
              <w:t>B.W. 21.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C1902" w14:textId="38DACA9F" w:rsidR="00564BA5" w:rsidRPr="00112C61" w:rsidRDefault="00564BA5" w:rsidP="00564BA5">
            <w:pPr>
              <w:spacing w:line="276" w:lineRule="auto"/>
              <w:jc w:val="center"/>
            </w:pPr>
            <w:r>
              <w:t xml:space="preserve">ET </w:t>
            </w:r>
          </w:p>
        </w:tc>
      </w:tr>
      <w:tr w:rsidR="009D4D18" w:rsidRPr="00112C61" w14:paraId="0393F9E2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967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E5EC8" w14:textId="77777777" w:rsidR="009D4D18" w:rsidRPr="00112C61" w:rsidRDefault="009D4D18" w:rsidP="009D4D18">
            <w:pPr>
              <w:spacing w:line="276" w:lineRule="auto"/>
              <w:jc w:val="center"/>
            </w:pPr>
            <w:r w:rsidRPr="00112C61">
              <w:t>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708AF" w14:textId="4EEED34C" w:rsidR="009D4D18" w:rsidRPr="00112C61" w:rsidRDefault="009D4D18" w:rsidP="009D4D18">
            <w:r>
              <w:rPr>
                <w:color w:val="000000"/>
              </w:rPr>
              <w:t xml:space="preserve">wskazać </w:t>
            </w:r>
            <w:r w:rsidRPr="00112C61">
              <w:rPr>
                <w:color w:val="000000"/>
              </w:rPr>
              <w:t>zakres profilaktyki i prewencji chorób zakaźnych, chorób społecznych i chorób cywilizacyjnych;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4D5E0" w14:textId="0053181F" w:rsidR="009D4D18" w:rsidRPr="00335D53" w:rsidRDefault="009D4D18" w:rsidP="009D4D18">
            <w:pPr>
              <w:jc w:val="center"/>
            </w:pPr>
            <w:r w:rsidRPr="00817E4D">
              <w:rPr>
                <w:color w:val="000000"/>
              </w:rPr>
              <w:t>B.W. 22.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DC3F9" w14:textId="4B936728" w:rsidR="009D4D18" w:rsidRPr="00112C61" w:rsidRDefault="009D4D18" w:rsidP="009D4D18">
            <w:pPr>
              <w:spacing w:line="276" w:lineRule="auto"/>
              <w:jc w:val="center"/>
            </w:pPr>
            <w:r>
              <w:t xml:space="preserve">ET </w:t>
            </w:r>
          </w:p>
        </w:tc>
      </w:tr>
      <w:tr w:rsidR="009D4D18" w:rsidRPr="00112C61" w14:paraId="0C7118A1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698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5FF15" w14:textId="77777777" w:rsidR="009D4D18" w:rsidRPr="00112C61" w:rsidRDefault="009D4D18" w:rsidP="009D4D18">
            <w:pPr>
              <w:spacing w:line="276" w:lineRule="auto"/>
              <w:jc w:val="center"/>
            </w:pPr>
            <w:r w:rsidRPr="00112C61">
              <w:t>W03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7BA5F" w14:textId="70E95606" w:rsidR="009D4D18" w:rsidRPr="00112C61" w:rsidRDefault="009D4D18" w:rsidP="009D4D18">
            <w:r>
              <w:rPr>
                <w:color w:val="000000"/>
              </w:rPr>
              <w:t>opisać p</w:t>
            </w:r>
            <w:r w:rsidRPr="00112C61">
              <w:rPr>
                <w:color w:val="000000"/>
              </w:rPr>
              <w:t xml:space="preserve">rocedurę i </w:t>
            </w:r>
            <w:r>
              <w:rPr>
                <w:color w:val="000000"/>
              </w:rPr>
              <w:t xml:space="preserve">wskazać </w:t>
            </w:r>
            <w:r w:rsidRPr="00112C61">
              <w:rPr>
                <w:color w:val="000000"/>
              </w:rPr>
              <w:t>zakres bilansu zdrowia dziecka i osoby dorosłej;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359E02" w14:textId="0ED10534" w:rsidR="009D4D18" w:rsidRPr="00335D53" w:rsidRDefault="009D4D18" w:rsidP="009D4D18">
            <w:pPr>
              <w:jc w:val="center"/>
            </w:pPr>
            <w:r w:rsidRPr="00817E4D">
              <w:rPr>
                <w:color w:val="000000"/>
              </w:rPr>
              <w:t xml:space="preserve">B.W. 23. 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BA836" w14:textId="429624FB" w:rsidR="009D4D18" w:rsidRPr="00112C61" w:rsidRDefault="009D4D18" w:rsidP="009D4D18">
            <w:pPr>
              <w:spacing w:line="276" w:lineRule="auto"/>
              <w:jc w:val="center"/>
            </w:pPr>
            <w:r>
              <w:t xml:space="preserve">ET </w:t>
            </w:r>
          </w:p>
        </w:tc>
      </w:tr>
      <w:tr w:rsidR="009D4D18" w:rsidRPr="00112C61" w14:paraId="487862C5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A9973" w14:textId="77777777" w:rsidR="009D4D18" w:rsidRPr="00112C61" w:rsidRDefault="009D4D18" w:rsidP="009D4D18">
            <w:pPr>
              <w:spacing w:line="276" w:lineRule="auto"/>
              <w:jc w:val="center"/>
            </w:pPr>
            <w:r w:rsidRPr="00112C61">
              <w:t>W04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DBD20" w14:textId="1B54AD70" w:rsidR="009D4D18" w:rsidRPr="00112C61" w:rsidRDefault="009D4D18" w:rsidP="009D4D18">
            <w:r>
              <w:rPr>
                <w:color w:val="000000"/>
              </w:rPr>
              <w:t xml:space="preserve">wskazać </w:t>
            </w:r>
            <w:r w:rsidRPr="00112C61">
              <w:rPr>
                <w:color w:val="000000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D4121" w14:textId="03C14841" w:rsidR="009D4D18" w:rsidRPr="00335D53" w:rsidRDefault="009D4D18" w:rsidP="009D4D18">
            <w:pPr>
              <w:jc w:val="center"/>
            </w:pPr>
            <w:r w:rsidRPr="00817E4D">
              <w:rPr>
                <w:color w:val="000000"/>
              </w:rPr>
              <w:t xml:space="preserve">B.W. 24. 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853EC" w14:textId="77E7A6D0" w:rsidR="009D4D18" w:rsidRPr="00112C61" w:rsidRDefault="009D4D18" w:rsidP="009D4D18">
            <w:pPr>
              <w:spacing w:line="276" w:lineRule="auto"/>
              <w:jc w:val="center"/>
            </w:pPr>
            <w:r>
              <w:t xml:space="preserve">ET </w:t>
            </w:r>
          </w:p>
        </w:tc>
      </w:tr>
      <w:tr w:rsidR="00835DF3" w:rsidRPr="00112C61" w14:paraId="4B8819DB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99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1F7D5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D7F2C" w14:textId="0CF76D08" w:rsidR="00835DF3" w:rsidRPr="00112C61" w:rsidRDefault="00630863" w:rsidP="00630863">
            <w:r>
              <w:rPr>
                <w:color w:val="000000"/>
              </w:rPr>
              <w:t xml:space="preserve">dobierać </w:t>
            </w:r>
            <w:r w:rsidR="00835DF3" w:rsidRPr="00112C61">
              <w:rPr>
                <w:color w:val="000000"/>
              </w:rPr>
              <w:t>do rozpoznanych potrzeb zdrowotnych dostępne programy promocji zdrowia i edukacji zdrowotnej;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477D3" w14:textId="68B702E8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B.U22.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C660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274B167A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4BD40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ED2029" w14:textId="18DED8B4" w:rsidR="00835DF3" w:rsidRPr="00112C61" w:rsidRDefault="004A3E7F" w:rsidP="004A3E7F">
            <w:r>
              <w:rPr>
                <w:color w:val="000000"/>
              </w:rPr>
              <w:t xml:space="preserve">planować, tworzyć i </w:t>
            </w:r>
            <w:r w:rsidR="00835DF3" w:rsidRPr="00112C61">
              <w:rPr>
                <w:color w:val="000000"/>
              </w:rPr>
              <w:t>wdrażać programy promocji zdrowia dla pacjentów i ich rodzin;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F78B8E" w14:textId="4FF77737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B.U23.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18514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518F4A96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A015E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32BB8" w14:textId="3D0DD108" w:rsidR="00835DF3" w:rsidRPr="00112C61" w:rsidRDefault="00835DF3" w:rsidP="00835DF3">
            <w:r w:rsidRPr="00112C61">
              <w:rPr>
                <w:color w:val="000000"/>
              </w:rPr>
              <w:t>stosować wybrane metody edukacji zdrowotnej;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11100" w14:textId="63A55943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B.U24.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62111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408C56AC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D4C4B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D47DA9" w14:textId="7A3003C2" w:rsidR="00835DF3" w:rsidRPr="00112C61" w:rsidRDefault="00835DF3" w:rsidP="00835DF3">
            <w:r w:rsidRPr="00112C61">
              <w:rPr>
                <w:color w:val="000000"/>
              </w:rPr>
              <w:t xml:space="preserve">prowadzić </w:t>
            </w:r>
            <w:r w:rsidR="00091F0B">
              <w:rPr>
                <w:color w:val="000000"/>
              </w:rPr>
              <w:t xml:space="preserve">i stosować </w:t>
            </w:r>
            <w:r w:rsidRPr="00112C61">
              <w:rPr>
                <w:color w:val="000000"/>
              </w:rPr>
              <w:t>działania w zakresie profilaktyki i prewencji chorób zakaźnych, chorób społecznych i chorób cywilizacyjnych;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5A0E1" w14:textId="595E48D6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B.U25.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98691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6D3AC70A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5D0D6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97F1B" w14:textId="2B856A39" w:rsidR="00835DF3" w:rsidRPr="00112C61" w:rsidRDefault="00091F0B" w:rsidP="00091F0B">
            <w:r>
              <w:t xml:space="preserve">analizować i </w:t>
            </w:r>
            <w:r>
              <w:rPr>
                <w:color w:val="000000"/>
              </w:rPr>
              <w:t xml:space="preserve">oceniać </w:t>
            </w:r>
            <w:r w:rsidR="00835DF3" w:rsidRPr="00112C61">
              <w:rPr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DEEB9" w14:textId="111D305B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B.U26.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C06BA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2CC2E844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70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459F2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B754D" w14:textId="7A7DFE96" w:rsidR="00835DF3" w:rsidRPr="00112C61" w:rsidRDefault="00835DF3" w:rsidP="00835DF3">
            <w:pPr>
              <w:rPr>
                <w:color w:val="000000"/>
              </w:rPr>
            </w:pPr>
            <w:r w:rsidRPr="00112C61">
              <w:rPr>
                <w:color w:val="000000"/>
              </w:rPr>
              <w:t>ponosić odpowiedzialność za realizowane świadczenia zdrowotne;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FE363" w14:textId="2AF2FC4C" w:rsidR="00835DF3" w:rsidRPr="00335D53" w:rsidRDefault="00835DF3" w:rsidP="00835DF3">
            <w:pPr>
              <w:jc w:val="center"/>
            </w:pPr>
            <w:r w:rsidRPr="00335D53">
              <w:t>K</w:t>
            </w:r>
            <w:r w:rsidR="00285022">
              <w:t>5</w:t>
            </w:r>
            <w:r w:rsidRPr="00335D53">
              <w:t>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333B1" w14:textId="7DE38AC1" w:rsidR="00835DF3" w:rsidRPr="00112C61" w:rsidRDefault="004F6B8B" w:rsidP="00835DF3">
            <w:pPr>
              <w:spacing w:line="276" w:lineRule="auto"/>
              <w:jc w:val="center"/>
            </w:pPr>
            <w:r>
              <w:t>O</w:t>
            </w:r>
          </w:p>
        </w:tc>
      </w:tr>
      <w:tr w:rsidR="00A01E62" w:rsidRPr="00112C61" w14:paraId="7C250F43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2CFE4F" w14:textId="77777777" w:rsidR="00A01E62" w:rsidRPr="00112C61" w:rsidRDefault="00A01E62" w:rsidP="00A01E62">
            <w:pPr>
              <w:spacing w:line="276" w:lineRule="auto"/>
            </w:pPr>
            <w:r w:rsidRPr="00112C61">
              <w:rPr>
                <w:rFonts w:eastAsia="Batang"/>
                <w:b/>
              </w:rPr>
              <w:lastRenderedPageBreak/>
              <w:t>Tabela efektów UCZENIA SIĘ</w:t>
            </w:r>
            <w:r w:rsidRPr="00112C61"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A01E62" w:rsidRPr="00112C61" w14:paraId="5CDB7539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C77334" w14:textId="77777777" w:rsidR="00A01E62" w:rsidRPr="00112C61" w:rsidRDefault="00A01E62" w:rsidP="00A01E62">
            <w:pPr>
              <w:spacing w:line="276" w:lineRule="auto"/>
              <w:jc w:val="center"/>
              <w:rPr>
                <w:i/>
                <w:iCs/>
              </w:rPr>
            </w:pPr>
            <w:r w:rsidRPr="00112C61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9B6117" w14:textId="77777777" w:rsidR="00A01E62" w:rsidRPr="00112C61" w:rsidRDefault="00A01E62" w:rsidP="00A01E62">
            <w:pPr>
              <w:rPr>
                <w:i/>
                <w:iCs/>
              </w:rPr>
            </w:pPr>
            <w:r w:rsidRPr="00112C61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8F7" w14:textId="77777777" w:rsidR="00A01E62" w:rsidRPr="00112C61" w:rsidRDefault="00A01E62" w:rsidP="00A01E62">
            <w:pPr>
              <w:spacing w:line="276" w:lineRule="auto"/>
              <w:jc w:val="center"/>
              <w:rPr>
                <w:i/>
                <w:iCs/>
              </w:rPr>
            </w:pPr>
            <w:r w:rsidRPr="00112C61">
              <w:rPr>
                <w:b/>
                <w:i/>
                <w:iCs/>
              </w:rPr>
              <w:t>Forma zajęć</w:t>
            </w:r>
          </w:p>
        </w:tc>
      </w:tr>
      <w:tr w:rsidR="00A01E62" w:rsidRPr="00112C61" w14:paraId="69754671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CF188" w14:textId="77777777" w:rsidR="00A01E62" w:rsidRPr="00112C61" w:rsidRDefault="00A01E62" w:rsidP="00A01E62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3AE8D6" w14:textId="77777777" w:rsidR="00A01E62" w:rsidRPr="00112C61" w:rsidRDefault="00A01E62" w:rsidP="00A01E62">
            <w:pPr>
              <w:rPr>
                <w:i/>
                <w:iCs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3524D" w14:textId="77777777" w:rsidR="00A01E62" w:rsidRPr="00112C61" w:rsidRDefault="00A01E62" w:rsidP="00A01E62">
            <w:pPr>
              <w:spacing w:line="276" w:lineRule="auto"/>
              <w:jc w:val="center"/>
              <w:rPr>
                <w:rFonts w:eastAsia="Batang"/>
              </w:rPr>
            </w:pPr>
            <w:r w:rsidRPr="00112C61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7937C7" w14:textId="77777777" w:rsidR="00A01E62" w:rsidRPr="00112C61" w:rsidRDefault="00A01E62" w:rsidP="00A01E62">
            <w:pPr>
              <w:spacing w:line="276" w:lineRule="auto"/>
              <w:jc w:val="center"/>
              <w:rPr>
                <w:rFonts w:eastAsia="Batang"/>
              </w:rPr>
            </w:pPr>
            <w:r w:rsidRPr="00112C61"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5DA509" w14:textId="77777777" w:rsidR="00A01E62" w:rsidRPr="00112C61" w:rsidRDefault="00A01E62" w:rsidP="00A01E62">
            <w:pPr>
              <w:spacing w:line="276" w:lineRule="auto"/>
              <w:jc w:val="center"/>
              <w:rPr>
                <w:rFonts w:eastAsia="Batang"/>
              </w:rPr>
            </w:pPr>
            <w:r w:rsidRPr="00112C61">
              <w:rPr>
                <w:b/>
              </w:rPr>
              <w:t>Ćwiczenia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29118A4" w14:textId="77777777" w:rsidR="00A01E62" w:rsidRPr="00112C61" w:rsidRDefault="00A01E62" w:rsidP="00A01E62">
            <w:pPr>
              <w:spacing w:line="276" w:lineRule="auto"/>
              <w:jc w:val="center"/>
              <w:rPr>
                <w:rFonts w:eastAsia="Batang"/>
              </w:rPr>
            </w:pPr>
            <w:r w:rsidRPr="00112C61">
              <w:rPr>
                <w:b/>
              </w:rPr>
              <w:t>Ćwiczenia kliniczne</w:t>
            </w: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6B4BA1" w14:textId="77777777" w:rsidR="00A01E62" w:rsidRPr="00112C61" w:rsidRDefault="00A01E62" w:rsidP="00A01E62">
            <w:pPr>
              <w:spacing w:line="276" w:lineRule="auto"/>
              <w:jc w:val="center"/>
            </w:pPr>
            <w:r w:rsidRPr="00112C61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4149AA" w14:textId="77777777" w:rsidR="00A01E62" w:rsidRPr="00112C61" w:rsidRDefault="00A01E62" w:rsidP="00A01E62">
            <w:pPr>
              <w:spacing w:line="276" w:lineRule="auto"/>
              <w:jc w:val="center"/>
            </w:pPr>
            <w:r w:rsidRPr="00112C61">
              <w:rPr>
                <w:b/>
              </w:rPr>
              <w:t>E-learning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B3C0FF" w14:textId="77777777" w:rsidR="00A01E62" w:rsidRPr="00112C61" w:rsidRDefault="00A01E62" w:rsidP="00A01E62">
            <w:pPr>
              <w:spacing w:line="276" w:lineRule="auto"/>
              <w:jc w:val="center"/>
            </w:pPr>
            <w:r w:rsidRPr="00112C61">
              <w:rPr>
                <w:b/>
              </w:rPr>
              <w:t>Inne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FBFFE" w14:textId="77777777" w:rsidR="00A01E62" w:rsidRPr="00112C61" w:rsidRDefault="00A01E62" w:rsidP="00A01E62">
            <w:pPr>
              <w:spacing w:line="276" w:lineRule="auto"/>
            </w:pPr>
          </w:p>
        </w:tc>
      </w:tr>
      <w:tr w:rsidR="00B85CBB" w:rsidRPr="00112C61" w14:paraId="60C0F0A4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C4EB7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4B161" w14:textId="5F59DF2F" w:rsidR="00B85CBB" w:rsidRPr="00BF3262" w:rsidRDefault="00B85CBB" w:rsidP="00B85CBB">
            <w:r w:rsidRPr="00817E4D">
              <w:rPr>
                <w:color w:val="000000"/>
              </w:rPr>
              <w:t>B.W. 21.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31F" w14:textId="77777777" w:rsidR="00B85CBB" w:rsidRPr="00112C61" w:rsidRDefault="00B85CBB" w:rsidP="00B85CBB">
            <w:pPr>
              <w:spacing w:line="276" w:lineRule="auto"/>
              <w:rPr>
                <w:rFonts w:eastAsia="Batang"/>
                <w:i/>
                <w:iCs/>
              </w:rPr>
            </w:pPr>
            <w:r w:rsidRPr="00112C61"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0E8A" w14:textId="4A6185E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00B" w14:textId="15D408B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D1A68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DB66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D2A" w14:textId="205ED15E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C0DD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9BAD3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6293A806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CA210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21B85" w14:textId="025FD50A" w:rsidR="00B85CBB" w:rsidRPr="00BF3262" w:rsidRDefault="00B85CBB" w:rsidP="00B85CBB">
            <w:r w:rsidRPr="00817E4D">
              <w:rPr>
                <w:color w:val="000000"/>
              </w:rPr>
              <w:t>B.W. 22.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CA1C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5356" w14:textId="317C91B6" w:rsidR="00B85CBB" w:rsidRPr="00112C61" w:rsidRDefault="00B85CBB" w:rsidP="00B85CBB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E8CD" w14:textId="4A3353E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8E327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317A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D4C9" w14:textId="7092CF93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F716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7FF8D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7FE75B02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1EC48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W03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F27AE5" w14:textId="6E145D5C" w:rsidR="00B85CBB" w:rsidRPr="00BF3262" w:rsidRDefault="00B85CBB" w:rsidP="00B85CBB">
            <w:r w:rsidRPr="00817E4D">
              <w:rPr>
                <w:color w:val="000000"/>
              </w:rPr>
              <w:t xml:space="preserve">B.W. 23. 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7CE1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ADD6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C60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24C5B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EB7E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F9A" w14:textId="4B321EBB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3DB7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58D38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2D4CC3E1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B485F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W04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44D0A" w14:textId="1E4E71F5" w:rsidR="00B85CBB" w:rsidRPr="00BF3262" w:rsidRDefault="00B85CBB" w:rsidP="00B85CBB">
            <w:r w:rsidRPr="00817E4D">
              <w:rPr>
                <w:color w:val="000000"/>
              </w:rPr>
              <w:t xml:space="preserve">B.W. 24. 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3B05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061C" w14:textId="42768E42" w:rsidR="00B85CBB" w:rsidRPr="00112C61" w:rsidRDefault="00B85CBB" w:rsidP="00B85CBB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2B19" w14:textId="593C540A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507F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FFFD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D4E" w14:textId="5CD1CE2A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75B7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DB68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65B2D8CB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350D3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0A770" w14:textId="58D5E6A4" w:rsidR="00B85CBB" w:rsidRPr="00BF3262" w:rsidRDefault="00B85CBB" w:rsidP="00B85CBB">
            <w:r w:rsidRPr="00817E4D">
              <w:rPr>
                <w:color w:val="000000"/>
              </w:rPr>
              <w:t>B.U22.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4609" w14:textId="20FE174B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92A7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B9CF" w14:textId="2069EB6F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9E2F6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CA05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D359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B349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8A29A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4094D29F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3BE56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9B3DE" w14:textId="4ED0596F" w:rsidR="00B85CBB" w:rsidRPr="00BF3262" w:rsidRDefault="00B85CBB" w:rsidP="00B85CBB">
            <w:r w:rsidRPr="00817E4D">
              <w:rPr>
                <w:color w:val="000000"/>
              </w:rPr>
              <w:t>B.U23.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488F" w14:textId="2A03D23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41A2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B9B9" w14:textId="1A79C61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5BED4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B5F1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99BE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FAE5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1FA1C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039322DC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0FE6C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D34DA" w14:textId="6FA4481E" w:rsidR="00B85CBB" w:rsidRPr="00BF3262" w:rsidRDefault="00B85CBB" w:rsidP="00B85CBB">
            <w:r w:rsidRPr="00817E4D">
              <w:rPr>
                <w:color w:val="000000"/>
              </w:rPr>
              <w:t>B.U24.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4AD7" w14:textId="7ED6A3F1" w:rsidR="00B85CBB" w:rsidRPr="00112C61" w:rsidRDefault="00B85CBB" w:rsidP="00B85CBB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E40F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F801" w14:textId="4CB1F045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C0F10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458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7B0B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1BE2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A7123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34B207EF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D0EEA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1FB4E" w14:textId="2F738456" w:rsidR="00B85CBB" w:rsidRPr="00BF3262" w:rsidRDefault="00B85CBB" w:rsidP="00B85CBB">
            <w:r w:rsidRPr="00817E4D">
              <w:rPr>
                <w:color w:val="000000"/>
              </w:rPr>
              <w:t>B.U25.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A014" w14:textId="7DA89F05" w:rsidR="00B85CBB" w:rsidRPr="00112C61" w:rsidRDefault="00B85CBB" w:rsidP="00B85CBB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059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98D7" w14:textId="17A3FD9D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0248D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B20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DE83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4805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3A808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3243FEB4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72B2D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01E89" w14:textId="48E98378" w:rsidR="00B85CBB" w:rsidRPr="00BF3262" w:rsidRDefault="00B85CBB" w:rsidP="00B85CBB">
            <w:r w:rsidRPr="00817E4D">
              <w:rPr>
                <w:color w:val="000000"/>
              </w:rPr>
              <w:t>B.U26.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48A8" w14:textId="416567CA" w:rsidR="00B85CBB" w:rsidRPr="00112C61" w:rsidRDefault="00B85CBB" w:rsidP="00B85CBB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3B89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CD4" w14:textId="0AA14A72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70E47C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5038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91D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48A5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AA621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7B19D694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5406A3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F7E45" w14:textId="2AE56870" w:rsidR="00B85CBB" w:rsidRPr="00BF3262" w:rsidRDefault="00B85CBB" w:rsidP="00B85CBB">
            <w:r w:rsidRPr="00BF3262">
              <w:t>K</w:t>
            </w:r>
            <w:r>
              <w:t>5</w:t>
            </w:r>
            <w:r w:rsidRPr="00BF3262">
              <w:t>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FC00" w14:textId="20E0A533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6B29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D199" w14:textId="68B1BB4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B9BEC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6F32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AF6C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AF69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6F536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152D6C9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D9D9D9"/>
            <w:vAlign w:val="center"/>
          </w:tcPr>
          <w:p w14:paraId="2949F449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B85CBB" w:rsidRPr="00112C61" w14:paraId="6A686A6B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A9433" w14:textId="77777777" w:rsidR="00B85CBB" w:rsidRPr="00817E4D" w:rsidRDefault="00B85CBB" w:rsidP="00B85C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7E4D">
              <w:rPr>
                <w:rFonts w:eastAsia="Calibri"/>
                <w:b/>
                <w:sz w:val="20"/>
                <w:szCs w:val="20"/>
                <w:lang w:eastAsia="en-US"/>
              </w:rPr>
              <w:t>Lp. treści programowej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4D0431BB" w14:textId="77777777" w:rsidR="00B85CBB" w:rsidRPr="00817E4D" w:rsidRDefault="00B85CBB" w:rsidP="00B85C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7E4D">
              <w:rPr>
                <w:rFonts w:eastAsia="Calibr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34F4BE88" w14:textId="77777777" w:rsidR="00B85CBB" w:rsidRPr="00817E4D" w:rsidRDefault="00B85CBB" w:rsidP="00B85C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7E4D">
              <w:rPr>
                <w:rFonts w:eastAsia="Calibri"/>
                <w:b/>
                <w:sz w:val="20"/>
                <w:szCs w:val="20"/>
                <w:lang w:eastAsia="en-US"/>
              </w:rPr>
              <w:t>Ilość godzin</w:t>
            </w: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E3AF4" w14:textId="77777777" w:rsidR="00B85CBB" w:rsidRPr="00817E4D" w:rsidRDefault="00B85CBB" w:rsidP="00B85C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7E4D">
              <w:rPr>
                <w:rFonts w:eastAsia="Calibri"/>
                <w:b/>
                <w:sz w:val="20"/>
                <w:szCs w:val="20"/>
                <w:lang w:eastAsia="en-US"/>
              </w:rPr>
              <w:t>Odniesienie do efektów uczenia się dla ZAJĘĆ</w:t>
            </w:r>
          </w:p>
        </w:tc>
      </w:tr>
      <w:tr w:rsidR="00B85CBB" w:rsidRPr="00112C61" w14:paraId="7C4068CB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8B86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B85CBB" w:rsidRPr="00112C61" w14:paraId="1CF6DE3C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14123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12CAC44" w14:textId="66B40C9D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Wykłady</w:t>
            </w:r>
            <w:r w:rsidR="004006AA">
              <w:rPr>
                <w:rFonts w:eastAsia="Calibri"/>
                <w:lang w:eastAsia="en-US"/>
              </w:rPr>
              <w:t>/e-learning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49D96A4B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FA4E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9C06F51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857DF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4C0FE911" w14:textId="7452F3CD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Zagrożenia zdrowia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2C61">
              <w:rPr>
                <w:rFonts w:eastAsia="Calibri"/>
                <w:lang w:eastAsia="en-US"/>
              </w:rPr>
              <w:t>i problemy zdrowotne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196D0FF6" w14:textId="30439083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gridSpan w:val="5"/>
            <w:vMerge w:val="restart"/>
            <w:shd w:val="clear" w:color="auto" w:fill="auto"/>
            <w:vAlign w:val="center"/>
          </w:tcPr>
          <w:p w14:paraId="080A2198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t>W01-W04</w:t>
            </w:r>
          </w:p>
          <w:p w14:paraId="23E24010" w14:textId="6CAAA581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5BDCD02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B5789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TK…..02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64D9E5D4" w14:textId="3CFD669E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Rozwój idei promocji zdrowia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1652E5A9" w14:textId="387C5E0D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541509A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10315FFF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E8DE2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TK…..03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545EDDF" w14:textId="400FA44F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5B52E9">
              <w:rPr>
                <w:rFonts w:eastAsia="Calibri"/>
                <w:lang w:eastAsia="en-US"/>
              </w:rPr>
              <w:t>Profilaktyka zdrowotna w systemie ochrony zdrowia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06C34487" w14:textId="709CFDBD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C28B195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6E3AD647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7C52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TK…..04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187A48F5" w14:textId="0D9FCDCC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Rola i cele Narodowych Programów Zdrowia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264D9973" w14:textId="1B7E3B40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A049E55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26FF488D" w14:textId="77777777" w:rsidTr="003A096D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B52DC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TK…..05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18E69F83" w14:textId="5B3E6696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Promocja zdrowia jako strategia rozwiązywania współczesnych problemów zdrowotnych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6282130B" w14:textId="1142213A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33217E83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06F23F4" w14:textId="77777777" w:rsidTr="003A096D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EFE59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TK…..06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4AC06DDB" w14:textId="0DDE2ADC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D14EFB">
              <w:rPr>
                <w:rFonts w:eastAsia="Calibri"/>
                <w:lang w:eastAsia="en-US"/>
              </w:rPr>
              <w:t xml:space="preserve">Komunikacja </w:t>
            </w:r>
            <w:r>
              <w:rPr>
                <w:rFonts w:eastAsia="Calibri"/>
                <w:lang w:eastAsia="en-US"/>
              </w:rPr>
              <w:t>i</w:t>
            </w:r>
            <w:r w:rsidRPr="00D14EFB">
              <w:rPr>
                <w:rFonts w:eastAsia="Calibri"/>
                <w:lang w:eastAsia="en-US"/>
              </w:rPr>
              <w:t>nterpersonalna oraz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14EFB">
              <w:rPr>
                <w:rFonts w:eastAsia="Calibri"/>
                <w:lang w:eastAsia="en-US"/>
              </w:rPr>
              <w:t xml:space="preserve">Style Społeczne jako sposób </w:t>
            </w:r>
            <w:r>
              <w:rPr>
                <w:rFonts w:eastAsia="Calibri"/>
                <w:lang w:eastAsia="en-US"/>
              </w:rPr>
              <w:t>na właściwy dobór programów profilaktycznych dla każdego pacjenta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53433603" w14:textId="33CC94F1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547BE78E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0CCDC2B8" w14:textId="77777777" w:rsidTr="00DE2DFF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3A048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0918C233" w14:textId="3CD19465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 warsztatowe</w:t>
            </w:r>
            <w:r w:rsidRPr="00112C61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15DEE26A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0C5B7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156E6348" w14:textId="77777777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3BA06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5F46654" w14:textId="40DE5B80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t>Zasady tworzenia programów profilaktycznych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2C065871" w14:textId="7F5B5B31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45" w:type="dxa"/>
            <w:gridSpan w:val="5"/>
            <w:vMerge w:val="restart"/>
            <w:shd w:val="clear" w:color="auto" w:fill="auto"/>
            <w:vAlign w:val="center"/>
          </w:tcPr>
          <w:p w14:paraId="47EEA4A6" w14:textId="0A9B7C32" w:rsidR="00B85CBB" w:rsidRPr="00112C61" w:rsidRDefault="00B85CBB" w:rsidP="00B85CBB">
            <w:pPr>
              <w:jc w:val="center"/>
            </w:pPr>
            <w:r w:rsidRPr="00112C61">
              <w:t>U01-U0</w:t>
            </w:r>
            <w:r>
              <w:t>5</w:t>
            </w:r>
          </w:p>
          <w:p w14:paraId="292F44C8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t>K01</w:t>
            </w:r>
          </w:p>
        </w:tc>
      </w:tr>
      <w:tr w:rsidR="00B85CBB" w:rsidRPr="00112C61" w14:paraId="1D06E68E" w14:textId="77777777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38497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TK…..02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16280FB" w14:textId="2D691338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</w:t>
            </w:r>
            <w:r w:rsidRPr="000923CA">
              <w:rPr>
                <w:rFonts w:eastAsia="Calibri"/>
                <w:lang w:eastAsia="en-US"/>
              </w:rPr>
              <w:t>eoria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salutogenezy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nowe</w:t>
            </w:r>
            <w:r>
              <w:rPr>
                <w:rFonts w:eastAsia="Calibri"/>
                <w:lang w:eastAsia="en-US"/>
              </w:rPr>
              <w:t xml:space="preserve"> podejście </w:t>
            </w:r>
            <w:r w:rsidRPr="000923CA">
              <w:rPr>
                <w:rFonts w:eastAsia="Calibri"/>
                <w:lang w:eastAsia="en-US"/>
              </w:rPr>
              <w:t>do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zdrowia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choroby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5AFAD4C7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63C1CDF4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CC878E9" w14:textId="77777777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7920E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TK…..03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7F3AECF6" w14:textId="3FDE803A" w:rsidR="00B85CBB" w:rsidRPr="00112C61" w:rsidRDefault="00B85CBB" w:rsidP="00B85CBB">
            <w:pPr>
              <w:jc w:val="both"/>
              <w:rPr>
                <w:rFonts w:eastAsia="Calibri"/>
                <w:lang w:eastAsia="en-US"/>
              </w:rPr>
            </w:pPr>
            <w:r w:rsidRPr="00B42E31">
              <w:rPr>
                <w:rFonts w:eastAsia="Calibri"/>
                <w:lang w:eastAsia="en-US"/>
              </w:rPr>
              <w:t>Poczucie koherencji a psychologiczne wskaźniki zdrowia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12A19D52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5D1D015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5DADED6B" w14:textId="77777777" w:rsidTr="00CD3119">
        <w:trPr>
          <w:gridAfter w:val="2"/>
          <w:wAfter w:w="38" w:type="dxa"/>
          <w:trHeight w:val="24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07A33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B7CDC22" w14:textId="5C9A2AA4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7015C383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14:paraId="0DFA7D84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00CB9E52" w14:textId="77777777" w:rsidTr="00CD3119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48661" w14:textId="67C43B04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55F40443" w14:textId="074404B3" w:rsidR="00B85CBB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tworzenia programów profilaktycznych w praktyce. Aktualne programy profilaktyczne i świadomość ich dostępności.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0D54740E" w14:textId="33DA6656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gridSpan w:val="5"/>
            <w:vMerge w:val="restart"/>
            <w:shd w:val="clear" w:color="auto" w:fill="auto"/>
            <w:vAlign w:val="center"/>
          </w:tcPr>
          <w:p w14:paraId="66EDC227" w14:textId="0150A9A6" w:rsidR="00B85CBB" w:rsidRDefault="00B85CBB" w:rsidP="00B85CBB">
            <w:pPr>
              <w:jc w:val="center"/>
            </w:pPr>
            <w:r w:rsidRPr="00112C61">
              <w:t>U01</w:t>
            </w:r>
            <w:r>
              <w:t>-U</w:t>
            </w:r>
            <w:r w:rsidRPr="00112C61">
              <w:t>0</w:t>
            </w:r>
            <w:r>
              <w:t>5</w:t>
            </w:r>
          </w:p>
          <w:p w14:paraId="7BF4FE45" w14:textId="3BE1F7D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t>K01</w:t>
            </w:r>
          </w:p>
        </w:tc>
      </w:tr>
      <w:tr w:rsidR="00B85CBB" w:rsidRPr="00112C61" w14:paraId="40740BE9" w14:textId="77777777" w:rsidTr="00CD3119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4DE6C" w14:textId="6E1901E9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TK…..02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7FC5A807" w14:textId="46138430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Choroby cywilizacyjne u mężczyzn w województwie zachodniopomorskim.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5CCC09BB" w14:textId="75C2FF0C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1A9E2812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2F3062B" w14:textId="77777777" w:rsidTr="00FB1106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4D33F" w14:textId="506B325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TK…..03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39B8D7BA" w14:textId="54BF78DA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Zachowania zdrowotne i żywieniowe kobiet w wieku do 40. i po 40. Roku życia.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0338CB20" w14:textId="508C2906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34D538DB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61B19630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ABBD9" w14:textId="3B77269F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TK…..04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31E53E3D" w14:textId="2C0E9F40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Zachowania zdrowotne pacjentów z rozpoznaną cukrzycą typu 1 i 2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42916BCC" w14:textId="48002C72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5FE14F7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C8C1FC2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FE4F" w14:textId="3C8E5251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lastRenderedPageBreak/>
              <w:t>TK…..0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6C0EE620" w14:textId="49B5F538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Świadomość prozdrowotna rodziców dzieci w wieku przedszkolnym dotycząca dbania o higienę jamy ustnej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129F5A21" w14:textId="648D3D15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6516B40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526F5BBA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3F4C2" w14:textId="7690DB65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000187B4" w14:textId="196D435F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Osteoporoza idiopatyczna i inwolucyjna.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55BFB3F8" w14:textId="0FBE46D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3668180C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134014C8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F6B8" w14:textId="1031CC1E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5AA3CF07" w14:textId="11B069D8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Zagrożenia związane z nadużywaniem leków dostępnych bez recepty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594A25BE" w14:textId="37D93EBD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C96E0F0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0139DB3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9CC7" w14:textId="2BC0B2F4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6F61677D" w14:textId="2448A623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Zaburzenia psychiczne w XXI w.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06CC2784" w14:textId="121A5F84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6114A53A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27B60027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E6371" w14:textId="3D59664C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3B79D5C5" w14:textId="18CEF36B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Wpływ nadciśnienia tętniczego na występowanie otępienia.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4C0AB9D0" w14:textId="565D06A5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528732D5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4E4DBAF2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20D37" w14:textId="4F2C06F6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</w:t>
            </w:r>
            <w:r>
              <w:rPr>
                <w:rFonts w:eastAsia="Calibri"/>
                <w:lang w:eastAsia="en-US"/>
              </w:rPr>
              <w:t>1</w:t>
            </w:r>
            <w:r w:rsidRPr="00112C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7B81C354" w14:textId="49D4B950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E-papierosy jako alternatywa dla papierosów tradycyjnych? Potencjalne korzyści i zagrożenia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3C2F713D" w14:textId="00D615F2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3181797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EF3D9C8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38026" w14:textId="61B1488F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5B381010" w14:textId="30149D43" w:rsidR="00B85CBB" w:rsidRPr="00605F77" w:rsidRDefault="00B85CBB" w:rsidP="00B85CBB">
            <w:r w:rsidRPr="00605F77">
              <w:t>Zakażenia szpitalne problem czy mity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10CD22FC" w14:textId="21E1DD99" w:rsidR="00B85CBB" w:rsidRPr="009D425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28C3E9FA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2987854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CEB877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B85CBB" w:rsidRPr="00112C61" w14:paraId="49C9F6A1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4F109250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Literatura podstawowa</w:t>
            </w:r>
          </w:p>
        </w:tc>
      </w:tr>
      <w:tr w:rsidR="00B85CBB" w:rsidRPr="00112C61" w14:paraId="0B7DA18A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64076A15" w14:textId="0A3B5525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A</w:t>
            </w:r>
            <w:r w:rsidRPr="00112C6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Andruszkiewicz, M. Banaszkiewicz,</w:t>
            </w:r>
            <w:r w:rsidRPr="00112C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Promocja zdrowia, Tom I</w:t>
            </w:r>
            <w:r w:rsidRPr="00112C6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Teoretyczne podstawy promocji zdrowia,</w:t>
            </w:r>
            <w:r w:rsidRPr="00112C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Lublin 2008</w:t>
            </w:r>
          </w:p>
        </w:tc>
      </w:tr>
      <w:tr w:rsidR="00B85CBB" w:rsidRPr="00112C61" w14:paraId="5235D54C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6DAAF2E9" w14:textId="2F00A4B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A</w:t>
            </w:r>
            <w:r w:rsidRPr="00112C6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Andruszkiewicz, M. Banaszkiewicz,</w:t>
            </w:r>
            <w:r w:rsidRPr="00112C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Promocja zdrowia, Tom II</w:t>
            </w:r>
            <w:r w:rsidRPr="00112C6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Promocja zdrowia w praktyce pielęgniarki i położnej,</w:t>
            </w:r>
            <w:r w:rsidRPr="00112C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Warszawa 2010</w:t>
            </w:r>
          </w:p>
        </w:tc>
      </w:tr>
      <w:tr w:rsidR="00B85CBB" w:rsidRPr="00112C61" w14:paraId="40CD3B78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764499C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B85CBB" w:rsidRPr="00112C61" w14:paraId="719BBF4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1C6F36F3" w14:textId="7EEB3555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 xml:space="preserve">J. </w:t>
            </w:r>
            <w:r w:rsidRPr="00E40E7E">
              <w:rPr>
                <w:rFonts w:eastAsia="Calibri"/>
                <w:lang w:eastAsia="en-US"/>
              </w:rPr>
              <w:t>Gromadzka-Ostrowska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65CDB">
              <w:rPr>
                <w:rFonts w:eastAsia="Calibri"/>
                <w:lang w:eastAsia="en-US"/>
              </w:rPr>
              <w:t>Edukacja prozdrowotna i promocja zdrowia</w:t>
            </w:r>
            <w:r w:rsidRPr="00112C61">
              <w:rPr>
                <w:rFonts w:eastAsia="Calibri"/>
                <w:lang w:eastAsia="en-US"/>
              </w:rPr>
              <w:t>, Warszawa 201</w:t>
            </w:r>
            <w:r>
              <w:rPr>
                <w:rFonts w:eastAsia="Calibri"/>
                <w:lang w:eastAsia="en-US"/>
              </w:rPr>
              <w:t>9</w:t>
            </w:r>
            <w:r w:rsidRPr="00112C61">
              <w:rPr>
                <w:rFonts w:eastAsia="Calibri"/>
                <w:lang w:eastAsia="en-US"/>
              </w:rPr>
              <w:t>.</w:t>
            </w:r>
          </w:p>
        </w:tc>
      </w:tr>
      <w:tr w:rsidR="00B85CBB" w:rsidRPr="00112C61" w14:paraId="1BA4E559" w14:textId="77777777" w:rsidTr="00DE2DFF">
        <w:trPr>
          <w:gridAfter w:val="2"/>
          <w:wAfter w:w="38" w:type="dxa"/>
          <w:trHeight w:val="658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7F05C6B4" w14:textId="1E9FF92A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 xml:space="preserve">Narodowy Program Zdrowia - </w:t>
            </w:r>
            <w:hyperlink r:id="rId14" w:history="1">
              <w:r>
                <w:rPr>
                  <w:rStyle w:val="Hipercze"/>
                </w:rPr>
                <w:t>https://www.gov.pl/web/zdrowie/narodowy-program-zdrowia1</w:t>
              </w:r>
            </w:hyperlink>
          </w:p>
        </w:tc>
      </w:tr>
      <w:tr w:rsidR="00B85CBB" w:rsidRPr="00112C61" w14:paraId="1F74125F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FF47D9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</w:tr>
      <w:tr w:rsidR="00B85CBB" w:rsidRPr="00112C61" w14:paraId="552D9156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42F18560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46969CE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B0EFCE7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Obciążenie studenta [h]</w:t>
            </w:r>
          </w:p>
          <w:p w14:paraId="2908E45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132EE78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502D6A0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948996D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B85CBB" w:rsidRPr="00112C61" w14:paraId="1831336A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9F365CF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995858D" w14:textId="0E88EA8C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B85CBB" w:rsidRPr="00112C61" w14:paraId="06AD2535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28E1E09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122FF69" w14:textId="359ABAE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B85CBB" w:rsidRPr="00112C61" w14:paraId="2D1582FE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B790F5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2E4F2399" w14:textId="0C00FE2F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B85CBB" w:rsidRPr="00112C61" w14:paraId="0E903015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D4F1F05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F65C700" w14:textId="1D240D2B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B85CBB" w:rsidRPr="00112C61" w14:paraId="1BB1EA38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C914A6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CDF4047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283DBC31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137314BA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0EEE7C1" w14:textId="649C1F06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85CBB" w:rsidRPr="00112C61" w14:paraId="09734EC9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63697EE9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6136AC0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68C273E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7A2234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22F2ADD" w14:textId="7E4CCA01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</w:tr>
      <w:tr w:rsidR="00B85CBB" w:rsidRPr="00112C61" w14:paraId="1D946B21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9CA4FE3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1"/>
            <w:shd w:val="clear" w:color="auto" w:fill="auto"/>
            <w:vAlign w:val="center"/>
          </w:tcPr>
          <w:p w14:paraId="2167938E" w14:textId="5BC5B41B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85CBB" w:rsidRPr="00112C61" w14:paraId="34F36835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D9D9D9"/>
            <w:vAlign w:val="center"/>
          </w:tcPr>
          <w:p w14:paraId="61DEA1D6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B85CBB" w:rsidRPr="00112C61" w14:paraId="65F29968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18E72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</w:tbl>
    <w:p w14:paraId="26F41D80" w14:textId="77777777" w:rsidR="00087F9A" w:rsidRPr="00112C61" w:rsidRDefault="00087F9A" w:rsidP="00353A92">
      <w:pPr>
        <w:spacing w:after="200" w:line="276" w:lineRule="auto"/>
        <w:rPr>
          <w:rFonts w:eastAsia="Calibri"/>
          <w:lang w:eastAsia="en-US"/>
        </w:rPr>
      </w:pPr>
    </w:p>
    <w:p w14:paraId="7E1C6E7E" w14:textId="77777777" w:rsidR="00087F9A" w:rsidRPr="00112C61" w:rsidRDefault="00087F9A" w:rsidP="00353A92">
      <w:pPr>
        <w:spacing w:after="200" w:line="276" w:lineRule="auto"/>
        <w:rPr>
          <w:rFonts w:eastAsia="Calibri"/>
          <w:lang w:eastAsia="en-US"/>
        </w:rPr>
      </w:pPr>
    </w:p>
    <w:p w14:paraId="23C7E46A" w14:textId="77777777" w:rsidR="00087F9A" w:rsidRPr="00112C61" w:rsidRDefault="00087F9A" w:rsidP="00353A92">
      <w:pPr>
        <w:spacing w:after="200" w:line="276" w:lineRule="auto"/>
        <w:rPr>
          <w:rFonts w:eastAsia="Calibri"/>
          <w:lang w:eastAsia="en-US"/>
        </w:rPr>
      </w:pPr>
    </w:p>
    <w:p w14:paraId="76A02F08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*Przykładowe sposoby weryfikacji efektów kształcenia:</w:t>
      </w:r>
    </w:p>
    <w:p w14:paraId="7A392F54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EP – egzamin pisemny</w:t>
      </w:r>
    </w:p>
    <w:p w14:paraId="7ED9993B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EU - egzamin ustny</w:t>
      </w:r>
    </w:p>
    <w:p w14:paraId="7CD8660A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ET – egzamin testowy</w:t>
      </w:r>
    </w:p>
    <w:p w14:paraId="14CF8658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EPR – egzamin praktyczny</w:t>
      </w:r>
    </w:p>
    <w:p w14:paraId="7861A96B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K – kolokwium</w:t>
      </w:r>
    </w:p>
    <w:p w14:paraId="55AD6AB3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R – referat</w:t>
      </w:r>
    </w:p>
    <w:p w14:paraId="78E3468A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S – sprawdzenie umiejętności praktycznych</w:t>
      </w:r>
    </w:p>
    <w:p w14:paraId="42162374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RZĆ – raport z ćwiczeń z dyskusją wyników</w:t>
      </w:r>
    </w:p>
    <w:p w14:paraId="665AF4C7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 xml:space="preserve">O - ocena aktywności i postawy studenta </w:t>
      </w:r>
    </w:p>
    <w:p w14:paraId="4A6D55C0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SL - sprawozdanie laboratoryjne</w:t>
      </w:r>
    </w:p>
    <w:p w14:paraId="5F7F9053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SP – studium przypadku</w:t>
      </w:r>
    </w:p>
    <w:p w14:paraId="3BD0975F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PS - ocena umiejętności pracy samodzielnej</w:t>
      </w:r>
    </w:p>
    <w:p w14:paraId="4C4BDB79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W – kartkówka przed rozpoczęciem zajęć</w:t>
      </w:r>
    </w:p>
    <w:p w14:paraId="152F8122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PM – prezentacja multimedialna</w:t>
      </w:r>
    </w:p>
    <w:p w14:paraId="5A79B677" w14:textId="77777777" w:rsidR="00353A92" w:rsidRPr="00112C61" w:rsidRDefault="00353A92" w:rsidP="00FA4C64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i inne</w:t>
      </w:r>
    </w:p>
    <w:p w14:paraId="0A59C727" w14:textId="77777777" w:rsidR="00A6703B" w:rsidRPr="00112C61" w:rsidRDefault="00A6703B" w:rsidP="00FA4C64">
      <w:pPr>
        <w:rPr>
          <w:rFonts w:eastAsia="Calibri"/>
          <w:lang w:eastAsia="en-US"/>
        </w:rPr>
      </w:pPr>
    </w:p>
    <w:sectPr w:rsidR="00A6703B" w:rsidRPr="00112C61" w:rsidSect="001F095D">
      <w:footerReference w:type="default" r:id="rId15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E00E" w14:textId="77777777" w:rsidR="00072BA1" w:rsidRDefault="00072BA1" w:rsidP="00190DC4">
      <w:r>
        <w:separator/>
      </w:r>
    </w:p>
  </w:endnote>
  <w:endnote w:type="continuationSeparator" w:id="0">
    <w:p w14:paraId="2FE63256" w14:textId="77777777" w:rsidR="00072BA1" w:rsidRDefault="00072BA1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90EB" w14:textId="77777777" w:rsidR="001F095D" w:rsidRDefault="001F095D" w:rsidP="001F095D">
    <w:pPr>
      <w:pStyle w:val="Stopka"/>
      <w:rPr>
        <w:sz w:val="16"/>
      </w:rPr>
    </w:pPr>
  </w:p>
  <w:p w14:paraId="57E44659" w14:textId="50605104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9E4917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9E4917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D57E" w14:textId="77777777" w:rsidR="00072BA1" w:rsidRDefault="00072BA1" w:rsidP="00190DC4">
      <w:r>
        <w:separator/>
      </w:r>
    </w:p>
  </w:footnote>
  <w:footnote w:type="continuationSeparator" w:id="0">
    <w:p w14:paraId="6DC17038" w14:textId="77777777" w:rsidR="00072BA1" w:rsidRDefault="00072BA1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9575822">
    <w:abstractNumId w:val="2"/>
  </w:num>
  <w:num w:numId="2" w16cid:durableId="1694527668">
    <w:abstractNumId w:val="13"/>
  </w:num>
  <w:num w:numId="3" w16cid:durableId="1339114003">
    <w:abstractNumId w:val="11"/>
  </w:num>
  <w:num w:numId="4" w16cid:durableId="1780299101">
    <w:abstractNumId w:val="10"/>
  </w:num>
  <w:num w:numId="5" w16cid:durableId="63406529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4398861">
    <w:abstractNumId w:val="15"/>
  </w:num>
  <w:num w:numId="7" w16cid:durableId="1665628526">
    <w:abstractNumId w:val="27"/>
  </w:num>
  <w:num w:numId="8" w16cid:durableId="485781248">
    <w:abstractNumId w:val="7"/>
  </w:num>
  <w:num w:numId="9" w16cid:durableId="1069693948">
    <w:abstractNumId w:val="14"/>
  </w:num>
  <w:num w:numId="10" w16cid:durableId="811757147">
    <w:abstractNumId w:val="23"/>
  </w:num>
  <w:num w:numId="11" w16cid:durableId="1489513927">
    <w:abstractNumId w:val="4"/>
  </w:num>
  <w:num w:numId="12" w16cid:durableId="1512842247">
    <w:abstractNumId w:val="16"/>
  </w:num>
  <w:num w:numId="13" w16cid:durableId="1821312330">
    <w:abstractNumId w:val="3"/>
  </w:num>
  <w:num w:numId="14" w16cid:durableId="646712794">
    <w:abstractNumId w:val="22"/>
  </w:num>
  <w:num w:numId="15" w16cid:durableId="1361395132">
    <w:abstractNumId w:val="9"/>
  </w:num>
  <w:num w:numId="16" w16cid:durableId="116145070">
    <w:abstractNumId w:val="20"/>
  </w:num>
  <w:num w:numId="17" w16cid:durableId="875583615">
    <w:abstractNumId w:val="12"/>
  </w:num>
  <w:num w:numId="18" w16cid:durableId="1841509035">
    <w:abstractNumId w:val="21"/>
  </w:num>
  <w:num w:numId="19" w16cid:durableId="703796568">
    <w:abstractNumId w:val="0"/>
  </w:num>
  <w:num w:numId="20" w16cid:durableId="1317732449">
    <w:abstractNumId w:val="5"/>
  </w:num>
  <w:num w:numId="21" w16cid:durableId="2001734974">
    <w:abstractNumId w:val="24"/>
  </w:num>
  <w:num w:numId="22" w16cid:durableId="374550391">
    <w:abstractNumId w:val="25"/>
  </w:num>
  <w:num w:numId="23" w16cid:durableId="810557679">
    <w:abstractNumId w:val="26"/>
  </w:num>
  <w:num w:numId="24" w16cid:durableId="25260292">
    <w:abstractNumId w:val="18"/>
  </w:num>
  <w:num w:numId="25" w16cid:durableId="1095396395">
    <w:abstractNumId w:val="19"/>
  </w:num>
  <w:num w:numId="26" w16cid:durableId="1013874268">
    <w:abstractNumId w:val="6"/>
  </w:num>
  <w:num w:numId="27" w16cid:durableId="1823229965">
    <w:abstractNumId w:val="17"/>
  </w:num>
  <w:num w:numId="28" w16cid:durableId="946935524">
    <w:abstractNumId w:val="8"/>
  </w:num>
  <w:num w:numId="29" w16cid:durableId="102236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5367"/>
    <w:rsid w:val="000449E4"/>
    <w:rsid w:val="00065CDB"/>
    <w:rsid w:val="00066310"/>
    <w:rsid w:val="00072BA1"/>
    <w:rsid w:val="00087F9A"/>
    <w:rsid w:val="00091F0B"/>
    <w:rsid w:val="00092294"/>
    <w:rsid w:val="000923CA"/>
    <w:rsid w:val="000B0FC1"/>
    <w:rsid w:val="000B28B7"/>
    <w:rsid w:val="000B36BD"/>
    <w:rsid w:val="000C0270"/>
    <w:rsid w:val="000D0F1D"/>
    <w:rsid w:val="000D1960"/>
    <w:rsid w:val="000E179D"/>
    <w:rsid w:val="000F2677"/>
    <w:rsid w:val="00101833"/>
    <w:rsid w:val="00111CED"/>
    <w:rsid w:val="00112C61"/>
    <w:rsid w:val="00114CFE"/>
    <w:rsid w:val="00114F2C"/>
    <w:rsid w:val="0011561B"/>
    <w:rsid w:val="00115997"/>
    <w:rsid w:val="00121808"/>
    <w:rsid w:val="00126ECF"/>
    <w:rsid w:val="00145031"/>
    <w:rsid w:val="001450DA"/>
    <w:rsid w:val="00146B7D"/>
    <w:rsid w:val="001741F3"/>
    <w:rsid w:val="0018500F"/>
    <w:rsid w:val="00190DC4"/>
    <w:rsid w:val="001918B4"/>
    <w:rsid w:val="001951F5"/>
    <w:rsid w:val="001A2A49"/>
    <w:rsid w:val="001A31F7"/>
    <w:rsid w:val="001A3E25"/>
    <w:rsid w:val="001B1B3E"/>
    <w:rsid w:val="001B2CB3"/>
    <w:rsid w:val="001B7B45"/>
    <w:rsid w:val="001C4679"/>
    <w:rsid w:val="001D1F59"/>
    <w:rsid w:val="001D61BC"/>
    <w:rsid w:val="001E1B74"/>
    <w:rsid w:val="001F095D"/>
    <w:rsid w:val="001F736E"/>
    <w:rsid w:val="00212B5E"/>
    <w:rsid w:val="0021532A"/>
    <w:rsid w:val="00226119"/>
    <w:rsid w:val="002308CC"/>
    <w:rsid w:val="0024037B"/>
    <w:rsid w:val="002431B9"/>
    <w:rsid w:val="0024361E"/>
    <w:rsid w:val="00254E36"/>
    <w:rsid w:val="00263871"/>
    <w:rsid w:val="00272989"/>
    <w:rsid w:val="00285022"/>
    <w:rsid w:val="0028657E"/>
    <w:rsid w:val="00291FB4"/>
    <w:rsid w:val="002A7FAA"/>
    <w:rsid w:val="002B13E7"/>
    <w:rsid w:val="002B2AC9"/>
    <w:rsid w:val="002B3171"/>
    <w:rsid w:val="002B3F21"/>
    <w:rsid w:val="002E2876"/>
    <w:rsid w:val="00313402"/>
    <w:rsid w:val="00320997"/>
    <w:rsid w:val="0032127D"/>
    <w:rsid w:val="0033200A"/>
    <w:rsid w:val="00335B41"/>
    <w:rsid w:val="00335D53"/>
    <w:rsid w:val="00344BFD"/>
    <w:rsid w:val="00346014"/>
    <w:rsid w:val="003509E3"/>
    <w:rsid w:val="00352F21"/>
    <w:rsid w:val="00353A92"/>
    <w:rsid w:val="0036017F"/>
    <w:rsid w:val="00360450"/>
    <w:rsid w:val="00361B20"/>
    <w:rsid w:val="00364D84"/>
    <w:rsid w:val="00375A5B"/>
    <w:rsid w:val="00377152"/>
    <w:rsid w:val="0038032B"/>
    <w:rsid w:val="003A096D"/>
    <w:rsid w:val="003A3D81"/>
    <w:rsid w:val="003A4D49"/>
    <w:rsid w:val="003B28E7"/>
    <w:rsid w:val="003B4ECF"/>
    <w:rsid w:val="003B55A2"/>
    <w:rsid w:val="003C2584"/>
    <w:rsid w:val="003D246D"/>
    <w:rsid w:val="003D39E0"/>
    <w:rsid w:val="003E2092"/>
    <w:rsid w:val="003E4FEB"/>
    <w:rsid w:val="003F1882"/>
    <w:rsid w:val="003F559D"/>
    <w:rsid w:val="004006AA"/>
    <w:rsid w:val="0040127C"/>
    <w:rsid w:val="00404491"/>
    <w:rsid w:val="00415562"/>
    <w:rsid w:val="004158A4"/>
    <w:rsid w:val="0042479C"/>
    <w:rsid w:val="004330FF"/>
    <w:rsid w:val="004352EE"/>
    <w:rsid w:val="0044011B"/>
    <w:rsid w:val="00440D10"/>
    <w:rsid w:val="0045122B"/>
    <w:rsid w:val="004531E0"/>
    <w:rsid w:val="00471122"/>
    <w:rsid w:val="0047796E"/>
    <w:rsid w:val="0048002E"/>
    <w:rsid w:val="00480EFE"/>
    <w:rsid w:val="004822F9"/>
    <w:rsid w:val="00485F60"/>
    <w:rsid w:val="004868B1"/>
    <w:rsid w:val="004929E4"/>
    <w:rsid w:val="004A34FA"/>
    <w:rsid w:val="004A3E7F"/>
    <w:rsid w:val="004B65A3"/>
    <w:rsid w:val="004C0936"/>
    <w:rsid w:val="004C7AEF"/>
    <w:rsid w:val="004C7C49"/>
    <w:rsid w:val="004D48AC"/>
    <w:rsid w:val="004E4718"/>
    <w:rsid w:val="004F29D0"/>
    <w:rsid w:val="004F34DD"/>
    <w:rsid w:val="004F60DF"/>
    <w:rsid w:val="004F6B8B"/>
    <w:rsid w:val="005042B9"/>
    <w:rsid w:val="00505656"/>
    <w:rsid w:val="0050620B"/>
    <w:rsid w:val="005217D2"/>
    <w:rsid w:val="005310F9"/>
    <w:rsid w:val="00537804"/>
    <w:rsid w:val="00540A3F"/>
    <w:rsid w:val="00544B69"/>
    <w:rsid w:val="00564BA5"/>
    <w:rsid w:val="005661DE"/>
    <w:rsid w:val="00574716"/>
    <w:rsid w:val="00592F87"/>
    <w:rsid w:val="005939CD"/>
    <w:rsid w:val="005B0AF6"/>
    <w:rsid w:val="005B52E9"/>
    <w:rsid w:val="005D456E"/>
    <w:rsid w:val="005E12C8"/>
    <w:rsid w:val="005F3E19"/>
    <w:rsid w:val="00614555"/>
    <w:rsid w:val="006153AC"/>
    <w:rsid w:val="006226AE"/>
    <w:rsid w:val="006230B0"/>
    <w:rsid w:val="00630863"/>
    <w:rsid w:val="00631171"/>
    <w:rsid w:val="00631562"/>
    <w:rsid w:val="00642333"/>
    <w:rsid w:val="00645786"/>
    <w:rsid w:val="006562C7"/>
    <w:rsid w:val="006602A6"/>
    <w:rsid w:val="00663701"/>
    <w:rsid w:val="0066577E"/>
    <w:rsid w:val="006727EA"/>
    <w:rsid w:val="00674B1C"/>
    <w:rsid w:val="00685B9E"/>
    <w:rsid w:val="00691F92"/>
    <w:rsid w:val="006A1CF9"/>
    <w:rsid w:val="006B53BF"/>
    <w:rsid w:val="006B6068"/>
    <w:rsid w:val="006C0EA4"/>
    <w:rsid w:val="006E1B3F"/>
    <w:rsid w:val="006E34C3"/>
    <w:rsid w:val="006E4B2B"/>
    <w:rsid w:val="006F11E5"/>
    <w:rsid w:val="006F17B8"/>
    <w:rsid w:val="006F681F"/>
    <w:rsid w:val="00701301"/>
    <w:rsid w:val="007049C3"/>
    <w:rsid w:val="00714DE9"/>
    <w:rsid w:val="0072112A"/>
    <w:rsid w:val="007215DD"/>
    <w:rsid w:val="0073277E"/>
    <w:rsid w:val="00734B68"/>
    <w:rsid w:val="00745EB1"/>
    <w:rsid w:val="00754B31"/>
    <w:rsid w:val="00756240"/>
    <w:rsid w:val="00760EB2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B3D37"/>
    <w:rsid w:val="007C39FA"/>
    <w:rsid w:val="007E33C4"/>
    <w:rsid w:val="007F3B73"/>
    <w:rsid w:val="007F71F4"/>
    <w:rsid w:val="007F7E63"/>
    <w:rsid w:val="008029F0"/>
    <w:rsid w:val="00803B05"/>
    <w:rsid w:val="00807FD5"/>
    <w:rsid w:val="0081029F"/>
    <w:rsid w:val="0081071B"/>
    <w:rsid w:val="00813178"/>
    <w:rsid w:val="00817E4D"/>
    <w:rsid w:val="00823F45"/>
    <w:rsid w:val="00835DF3"/>
    <w:rsid w:val="00851452"/>
    <w:rsid w:val="00853E98"/>
    <w:rsid w:val="00861DB0"/>
    <w:rsid w:val="00873DAA"/>
    <w:rsid w:val="008755B7"/>
    <w:rsid w:val="0088355A"/>
    <w:rsid w:val="00883E5A"/>
    <w:rsid w:val="00885A91"/>
    <w:rsid w:val="00887B0D"/>
    <w:rsid w:val="008A2C74"/>
    <w:rsid w:val="008A7620"/>
    <w:rsid w:val="008A77AF"/>
    <w:rsid w:val="008D640D"/>
    <w:rsid w:val="008E7E89"/>
    <w:rsid w:val="008F01EB"/>
    <w:rsid w:val="008F2EF0"/>
    <w:rsid w:val="0091179D"/>
    <w:rsid w:val="00916661"/>
    <w:rsid w:val="00917B5E"/>
    <w:rsid w:val="00925C18"/>
    <w:rsid w:val="00925D21"/>
    <w:rsid w:val="009608DB"/>
    <w:rsid w:val="0096173B"/>
    <w:rsid w:val="009740F8"/>
    <w:rsid w:val="00986335"/>
    <w:rsid w:val="009942F1"/>
    <w:rsid w:val="009A78AB"/>
    <w:rsid w:val="009B6242"/>
    <w:rsid w:val="009C30B9"/>
    <w:rsid w:val="009C364D"/>
    <w:rsid w:val="009C7382"/>
    <w:rsid w:val="009C7CC8"/>
    <w:rsid w:val="009D035F"/>
    <w:rsid w:val="009D4D18"/>
    <w:rsid w:val="009E3EFE"/>
    <w:rsid w:val="009E4917"/>
    <w:rsid w:val="009E57D2"/>
    <w:rsid w:val="009E5F02"/>
    <w:rsid w:val="009F60D0"/>
    <w:rsid w:val="00A01E62"/>
    <w:rsid w:val="00A13AE2"/>
    <w:rsid w:val="00A23094"/>
    <w:rsid w:val="00A3215A"/>
    <w:rsid w:val="00A43050"/>
    <w:rsid w:val="00A461A8"/>
    <w:rsid w:val="00A66B72"/>
    <w:rsid w:val="00A6703B"/>
    <w:rsid w:val="00A71C9A"/>
    <w:rsid w:val="00A934CD"/>
    <w:rsid w:val="00A93A23"/>
    <w:rsid w:val="00AA0269"/>
    <w:rsid w:val="00AA1B06"/>
    <w:rsid w:val="00AA5F3F"/>
    <w:rsid w:val="00AB2702"/>
    <w:rsid w:val="00AB3508"/>
    <w:rsid w:val="00AB4FBA"/>
    <w:rsid w:val="00AC0F53"/>
    <w:rsid w:val="00AC5DA5"/>
    <w:rsid w:val="00AC631E"/>
    <w:rsid w:val="00AD0128"/>
    <w:rsid w:val="00AD18D3"/>
    <w:rsid w:val="00AD59C4"/>
    <w:rsid w:val="00AE0789"/>
    <w:rsid w:val="00AE2078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42E31"/>
    <w:rsid w:val="00B46D6C"/>
    <w:rsid w:val="00B56ED8"/>
    <w:rsid w:val="00B7394B"/>
    <w:rsid w:val="00B74A1E"/>
    <w:rsid w:val="00B85CBB"/>
    <w:rsid w:val="00B9563F"/>
    <w:rsid w:val="00B97EFF"/>
    <w:rsid w:val="00BA6D20"/>
    <w:rsid w:val="00BB0854"/>
    <w:rsid w:val="00BB72E5"/>
    <w:rsid w:val="00BC1ED0"/>
    <w:rsid w:val="00BD0CEC"/>
    <w:rsid w:val="00BE628C"/>
    <w:rsid w:val="00BF3262"/>
    <w:rsid w:val="00C00183"/>
    <w:rsid w:val="00C00DD2"/>
    <w:rsid w:val="00C0101A"/>
    <w:rsid w:val="00C02770"/>
    <w:rsid w:val="00C07C27"/>
    <w:rsid w:val="00C4124E"/>
    <w:rsid w:val="00C53A6E"/>
    <w:rsid w:val="00C567B9"/>
    <w:rsid w:val="00C63050"/>
    <w:rsid w:val="00C64657"/>
    <w:rsid w:val="00C65CEF"/>
    <w:rsid w:val="00C71B28"/>
    <w:rsid w:val="00C74375"/>
    <w:rsid w:val="00C745F1"/>
    <w:rsid w:val="00C92423"/>
    <w:rsid w:val="00C97F94"/>
    <w:rsid w:val="00CB301D"/>
    <w:rsid w:val="00CD3119"/>
    <w:rsid w:val="00CD404B"/>
    <w:rsid w:val="00CF3A9E"/>
    <w:rsid w:val="00D02A7F"/>
    <w:rsid w:val="00D14EFB"/>
    <w:rsid w:val="00D15D00"/>
    <w:rsid w:val="00D30578"/>
    <w:rsid w:val="00D442AA"/>
    <w:rsid w:val="00D51357"/>
    <w:rsid w:val="00D6260F"/>
    <w:rsid w:val="00D66C66"/>
    <w:rsid w:val="00D77571"/>
    <w:rsid w:val="00D961BF"/>
    <w:rsid w:val="00D9688A"/>
    <w:rsid w:val="00DA3AA2"/>
    <w:rsid w:val="00DA463A"/>
    <w:rsid w:val="00DA5E6D"/>
    <w:rsid w:val="00DB1E8C"/>
    <w:rsid w:val="00DC4EE5"/>
    <w:rsid w:val="00DE17DD"/>
    <w:rsid w:val="00DE2DFF"/>
    <w:rsid w:val="00DF0D9C"/>
    <w:rsid w:val="00DF2EA9"/>
    <w:rsid w:val="00DF598F"/>
    <w:rsid w:val="00E02BD8"/>
    <w:rsid w:val="00E03769"/>
    <w:rsid w:val="00E1454D"/>
    <w:rsid w:val="00E1508B"/>
    <w:rsid w:val="00E30DEB"/>
    <w:rsid w:val="00E3400B"/>
    <w:rsid w:val="00E35096"/>
    <w:rsid w:val="00E409CB"/>
    <w:rsid w:val="00E40E7E"/>
    <w:rsid w:val="00E44F34"/>
    <w:rsid w:val="00E521F3"/>
    <w:rsid w:val="00E549EC"/>
    <w:rsid w:val="00E615D0"/>
    <w:rsid w:val="00E64205"/>
    <w:rsid w:val="00E74F0A"/>
    <w:rsid w:val="00E81FC8"/>
    <w:rsid w:val="00E822E7"/>
    <w:rsid w:val="00E97096"/>
    <w:rsid w:val="00EA05E7"/>
    <w:rsid w:val="00EB64F7"/>
    <w:rsid w:val="00EB7C1B"/>
    <w:rsid w:val="00EC34D1"/>
    <w:rsid w:val="00EC4926"/>
    <w:rsid w:val="00EF78C4"/>
    <w:rsid w:val="00F02EBC"/>
    <w:rsid w:val="00F26FCC"/>
    <w:rsid w:val="00F41256"/>
    <w:rsid w:val="00F47F24"/>
    <w:rsid w:val="00F53EBE"/>
    <w:rsid w:val="00F552D2"/>
    <w:rsid w:val="00F72305"/>
    <w:rsid w:val="00F737DB"/>
    <w:rsid w:val="00F860F1"/>
    <w:rsid w:val="00F97656"/>
    <w:rsid w:val="00FA4B18"/>
    <w:rsid w:val="00FA4C64"/>
    <w:rsid w:val="00FC17C4"/>
    <w:rsid w:val="00FD20E7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956CC"/>
  <w15:chartTrackingRefBased/>
  <w15:docId w15:val="{C213D96B-E15E-4FDB-AE4D-6ACEA84D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DE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um.edu.pl/wydzialy/wydzial-nauk-o-zdrowiu/katedra-i-zaklad-zdrowia-publicznego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szumilas@p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piel@p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gov.pl/web/zdrowie/narodowy-program-zdrowi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30458-6CB9-47B7-A934-7DEB77797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E8A51-F5C3-4940-8FBA-E1A7ABD2EBB5}"/>
</file>

<file path=customXml/itemProps3.xml><?xml version="1.0" encoding="utf-8"?>
<ds:datastoreItem xmlns:ds="http://schemas.openxmlformats.org/officeDocument/2006/customXml" ds:itemID="{1C97D3B2-7D84-4BCE-8236-30EB4B9989CD}"/>
</file>

<file path=customXml/itemProps4.xml><?xml version="1.0" encoding="utf-8"?>
<ds:datastoreItem xmlns:ds="http://schemas.openxmlformats.org/officeDocument/2006/customXml" ds:itemID="{33705529-266E-4FC0-8817-FBA29576C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7109</CharactersWithSpaces>
  <SharedDoc>false</SharedDoc>
  <HLinks>
    <vt:vector size="18" baseType="variant">
      <vt:variant>
        <vt:i4>4063276</vt:i4>
      </vt:variant>
      <vt:variant>
        <vt:i4>9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6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mailto:fampiel@pum.edu.pl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Pawel Szumilas</cp:lastModifiedBy>
  <cp:revision>10</cp:revision>
  <cp:lastPrinted>2020-02-19T11:06:00Z</cp:lastPrinted>
  <dcterms:created xsi:type="dcterms:W3CDTF">2021-12-15T10:31:00Z</dcterms:created>
  <dcterms:modified xsi:type="dcterms:W3CDTF">2023-10-03T12:08:00Z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