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35E42" w14:textId="77777777" w:rsidR="001F095D" w:rsidRPr="003A4D49" w:rsidRDefault="009C5343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410A518" wp14:editId="7D9A5AA3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2594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6710159" r:id="rId10"/>
        </w:object>
      </w:r>
    </w:p>
    <w:p w14:paraId="3EF3DD2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2C77C6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9F7E8B5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2"/>
        <w:gridCol w:w="5174"/>
      </w:tblGrid>
      <w:tr w:rsidR="00353A92" w:rsidRPr="00745EB1" w14:paraId="52CF837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6A714A4" w14:textId="6C6F09B6" w:rsidR="00353A92" w:rsidRPr="00745EB1" w:rsidRDefault="00D9688A" w:rsidP="005C6462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1B460E">
              <w:rPr>
                <w:rFonts w:eastAsia="Calibri"/>
                <w:lang w:eastAsia="en-US"/>
              </w:rPr>
              <w:t xml:space="preserve">               </w:t>
            </w:r>
            <w:r w:rsidR="005C6462">
              <w:rPr>
                <w:b/>
                <w:bCs/>
                <w:sz w:val="22"/>
                <w:szCs w:val="22"/>
              </w:rPr>
              <w:t>POŁOŻNICTWO</w:t>
            </w:r>
            <w:r w:rsidR="00B5449E">
              <w:rPr>
                <w:b/>
                <w:bCs/>
                <w:sz w:val="22"/>
                <w:szCs w:val="22"/>
              </w:rPr>
              <w:t xml:space="preserve"> </w:t>
            </w:r>
            <w:r w:rsidR="00926BE8">
              <w:rPr>
                <w:b/>
                <w:bCs/>
                <w:sz w:val="22"/>
                <w:szCs w:val="22"/>
              </w:rPr>
              <w:t>W PERSPEKTYWIE MIĘD</w:t>
            </w:r>
            <w:r w:rsidR="00B26A58">
              <w:rPr>
                <w:b/>
                <w:bCs/>
                <w:sz w:val="22"/>
                <w:szCs w:val="22"/>
              </w:rPr>
              <w:t>Z</w:t>
            </w:r>
            <w:r w:rsidR="00926BE8">
              <w:rPr>
                <w:b/>
                <w:bCs/>
                <w:sz w:val="22"/>
                <w:szCs w:val="22"/>
              </w:rPr>
              <w:t>YNARODOWEJ</w:t>
            </w:r>
          </w:p>
        </w:tc>
      </w:tr>
      <w:tr w:rsidR="00353A92" w:rsidRPr="00745EB1" w14:paraId="104C3E6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DF416D1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181C49E9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14:paraId="3A292D03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027ED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2C9936A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353A92" w:rsidRPr="00745EB1" w14:paraId="1467DE8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B0AE5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D1C5EA7" w14:textId="1BD23D10" w:rsidR="00353A92" w:rsidRPr="00745EB1" w:rsidRDefault="00B5449E" w:rsidP="005C6462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P</w:t>
            </w:r>
            <w:r w:rsidR="005C6462">
              <w:rPr>
                <w:rFonts w:eastAsia="Calibri"/>
                <w:sz w:val="22"/>
                <w:szCs w:val="22"/>
                <w:lang w:eastAsia="en-US"/>
              </w:rPr>
              <w:t>ołożnictwo</w:t>
            </w:r>
          </w:p>
        </w:tc>
      </w:tr>
      <w:tr w:rsidR="00353A92" w:rsidRPr="00745EB1" w14:paraId="15419FF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6FCF7FF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66CC155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i/>
                <w:sz w:val="22"/>
                <w:szCs w:val="22"/>
                <w:lang w:eastAsia="en-US"/>
              </w:rPr>
              <w:t>Nie dotyczy</w:t>
            </w:r>
          </w:p>
        </w:tc>
      </w:tr>
      <w:tr w:rsidR="00353A92" w:rsidRPr="00745EB1" w14:paraId="00C5772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1A18D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C44D34" w14:textId="77777777" w:rsidR="00353A92" w:rsidRPr="001B460E" w:rsidRDefault="00353A92" w:rsidP="005F3E19">
            <w:pPr>
              <w:rPr>
                <w:rFonts w:eastAsia="Calibri"/>
                <w:iCs/>
                <w:vertAlign w:val="superscript"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jednolite magisterskie □</w:t>
            </w:r>
            <w:r w:rsidRPr="001B460E">
              <w:rPr>
                <w:rFonts w:eastAsia="Calibri"/>
                <w:iCs/>
                <w:vertAlign w:val="superscript"/>
                <w:lang w:eastAsia="en-US"/>
              </w:rPr>
              <w:t>*</w:t>
            </w:r>
          </w:p>
          <w:p w14:paraId="6ED2C8A9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I stopnia □</w:t>
            </w:r>
          </w:p>
          <w:p w14:paraId="2768F681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II stopnia </w:t>
            </w:r>
            <w:r w:rsidR="00B5449E" w:rsidRPr="001B460E">
              <w:rPr>
                <w:rFonts w:eastAsia="Calibri"/>
                <w:iCs/>
                <w:lang w:eastAsia="en-US"/>
              </w:rPr>
              <w:t>X</w:t>
            </w:r>
          </w:p>
        </w:tc>
      </w:tr>
      <w:tr w:rsidR="00353A92" w:rsidRPr="00745EB1" w14:paraId="62776C38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277CC4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8E5C9B1" w14:textId="40FA71B0" w:rsidR="00353A92" w:rsidRPr="00745EB1" w:rsidRDefault="003E5CF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 niestacjonarne</w:t>
            </w:r>
          </w:p>
        </w:tc>
      </w:tr>
      <w:tr w:rsidR="00353A92" w:rsidRPr="00745EB1" w14:paraId="56BABB85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A7F8B7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2A1730E0" w14:textId="77777777" w:rsidR="00353A92" w:rsidRPr="00B5449E" w:rsidRDefault="00B5449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1, semestr I</w:t>
            </w:r>
          </w:p>
        </w:tc>
      </w:tr>
      <w:tr w:rsidR="00353A92" w:rsidRPr="00745EB1" w14:paraId="5252F5E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B8B55B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D124E4E" w14:textId="6F859F6C" w:rsidR="00353A92" w:rsidRPr="00B9619F" w:rsidRDefault="000D5D02" w:rsidP="005F3E19">
            <w:pPr>
              <w:rPr>
                <w:rFonts w:eastAsia="Calibri"/>
                <w:lang w:eastAsia="en-US"/>
              </w:rPr>
            </w:pPr>
            <w:r w:rsidRPr="00B9619F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B5449E" w:rsidRPr="00B9619F">
              <w:rPr>
                <w:rFonts w:eastAsia="Calibri"/>
                <w:sz w:val="22"/>
                <w:szCs w:val="22"/>
                <w:lang w:eastAsia="en-US"/>
              </w:rPr>
              <w:t xml:space="preserve"> pkt ECTS</w:t>
            </w:r>
          </w:p>
        </w:tc>
      </w:tr>
      <w:tr w:rsidR="00353A92" w:rsidRPr="00745EB1" w14:paraId="4CF2296F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3B08A84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6BEBD80" w14:textId="60381EC4" w:rsidR="001B460E" w:rsidRPr="00B9619F" w:rsidRDefault="001B460E" w:rsidP="005F3E19">
            <w:pPr>
              <w:rPr>
                <w:rFonts w:eastAsia="Calibri"/>
                <w:iCs/>
                <w:lang w:eastAsia="en-US"/>
              </w:rPr>
            </w:pPr>
            <w:r w:rsidRPr="00B9619F">
              <w:rPr>
                <w:rFonts w:eastAsia="Calibri"/>
                <w:iCs/>
                <w:lang w:eastAsia="en-US"/>
              </w:rPr>
              <w:t>w</w:t>
            </w:r>
            <w:r w:rsidR="00353A92" w:rsidRPr="00B9619F">
              <w:rPr>
                <w:rFonts w:eastAsia="Calibri"/>
                <w:iCs/>
                <w:lang w:eastAsia="en-US"/>
              </w:rPr>
              <w:t>ykłady</w:t>
            </w:r>
            <w:r w:rsidR="00B5449E" w:rsidRPr="00B9619F">
              <w:rPr>
                <w:rFonts w:eastAsia="Calibri"/>
                <w:iCs/>
                <w:lang w:eastAsia="en-US"/>
              </w:rPr>
              <w:t xml:space="preserve"> – </w:t>
            </w:r>
            <w:r w:rsidR="00926BE8" w:rsidRPr="00B9619F">
              <w:rPr>
                <w:rFonts w:eastAsia="Calibri"/>
                <w:iCs/>
                <w:lang w:eastAsia="en-US"/>
              </w:rPr>
              <w:t>6</w:t>
            </w:r>
            <w:r w:rsidR="00B5449E" w:rsidRPr="00B9619F">
              <w:rPr>
                <w:rFonts w:eastAsia="Calibri"/>
                <w:iCs/>
                <w:lang w:eastAsia="en-US"/>
              </w:rPr>
              <w:t xml:space="preserve"> </w:t>
            </w:r>
            <w:r w:rsidRPr="00B9619F">
              <w:rPr>
                <w:rFonts w:eastAsia="Calibri"/>
                <w:iCs/>
                <w:lang w:eastAsia="en-US"/>
              </w:rPr>
              <w:t>godz.</w:t>
            </w:r>
          </w:p>
          <w:p w14:paraId="4E789F48" w14:textId="3D41C765" w:rsidR="001B460E" w:rsidRPr="00B9619F" w:rsidRDefault="003E5CF1" w:rsidP="005F3E19">
            <w:pPr>
              <w:rPr>
                <w:rFonts w:eastAsia="Calibri"/>
                <w:iCs/>
                <w:lang w:eastAsia="en-US"/>
              </w:rPr>
            </w:pPr>
            <w:r w:rsidRPr="00B9619F">
              <w:rPr>
                <w:rFonts w:eastAsia="Calibri"/>
                <w:iCs/>
                <w:lang w:eastAsia="en-US"/>
              </w:rPr>
              <w:t>seminaria</w:t>
            </w:r>
            <w:r w:rsidR="00B5449E" w:rsidRPr="00B9619F">
              <w:rPr>
                <w:rFonts w:eastAsia="Calibri"/>
                <w:iCs/>
                <w:lang w:eastAsia="en-US"/>
              </w:rPr>
              <w:t xml:space="preserve"> – </w:t>
            </w:r>
            <w:r w:rsidR="00926BE8" w:rsidRPr="00B9619F">
              <w:rPr>
                <w:rFonts w:eastAsia="Calibri"/>
                <w:iCs/>
                <w:lang w:eastAsia="en-US"/>
              </w:rPr>
              <w:t>1</w:t>
            </w:r>
            <w:r w:rsidR="00B5449E" w:rsidRPr="00B9619F">
              <w:rPr>
                <w:rFonts w:eastAsia="Calibri"/>
                <w:iCs/>
                <w:lang w:eastAsia="en-US"/>
              </w:rPr>
              <w:t xml:space="preserve">0 </w:t>
            </w:r>
            <w:r w:rsidR="001B460E" w:rsidRPr="00B9619F">
              <w:rPr>
                <w:rFonts w:eastAsia="Calibri"/>
                <w:iCs/>
                <w:lang w:eastAsia="en-US"/>
              </w:rPr>
              <w:t>godz.</w:t>
            </w:r>
          </w:p>
          <w:p w14:paraId="40245588" w14:textId="49793FD1" w:rsidR="00353A92" w:rsidRPr="00B9619F" w:rsidRDefault="00B5449E" w:rsidP="005F3E19">
            <w:pPr>
              <w:rPr>
                <w:rFonts w:eastAsia="Calibri"/>
                <w:iCs/>
                <w:lang w:eastAsia="en-US"/>
              </w:rPr>
            </w:pPr>
            <w:r w:rsidRPr="00B9619F">
              <w:rPr>
                <w:rFonts w:eastAsia="Calibri"/>
                <w:iCs/>
                <w:lang w:eastAsia="en-US"/>
              </w:rPr>
              <w:t xml:space="preserve">e-learning – </w:t>
            </w:r>
            <w:r w:rsidR="00926BE8" w:rsidRPr="00B9619F">
              <w:rPr>
                <w:rFonts w:eastAsia="Calibri"/>
                <w:iCs/>
                <w:lang w:eastAsia="en-US"/>
              </w:rPr>
              <w:t>4</w:t>
            </w:r>
            <w:r w:rsidRPr="00B9619F">
              <w:rPr>
                <w:rFonts w:eastAsia="Calibri"/>
                <w:iCs/>
                <w:lang w:eastAsia="en-US"/>
              </w:rPr>
              <w:t xml:space="preserve"> </w:t>
            </w:r>
            <w:r w:rsidR="001B460E" w:rsidRPr="00B9619F">
              <w:rPr>
                <w:rFonts w:eastAsia="Calibri"/>
                <w:iCs/>
                <w:lang w:eastAsia="en-US"/>
              </w:rPr>
              <w:t>godz.</w:t>
            </w:r>
          </w:p>
        </w:tc>
      </w:tr>
      <w:tr w:rsidR="00353A92" w:rsidRPr="00745EB1" w14:paraId="0DD4704B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12C57CD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EA15232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- egzamin końcowy:</w:t>
            </w:r>
          </w:p>
          <w:p w14:paraId="4DDB2021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opisowy</w:t>
            </w:r>
          </w:p>
          <w:p w14:paraId="6A6C7544" w14:textId="780872D0" w:rsidR="00353A92" w:rsidRPr="001B460E" w:rsidRDefault="001F1873" w:rsidP="001F1873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X         </w:t>
            </w:r>
            <w:r w:rsidR="00353A92" w:rsidRPr="001B460E">
              <w:rPr>
                <w:rFonts w:eastAsia="Calibri"/>
                <w:iCs/>
                <w:lang w:eastAsia="en-US"/>
              </w:rPr>
              <w:t>testowy</w:t>
            </w:r>
          </w:p>
          <w:p w14:paraId="5DDBA56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praktyczny</w:t>
            </w:r>
          </w:p>
          <w:p w14:paraId="4E64D88D" w14:textId="2BB1EDEE" w:rsidR="00353A92" w:rsidRPr="001B460E" w:rsidRDefault="001F1873" w:rsidP="001F1873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□</w:t>
            </w:r>
            <w:r>
              <w:rPr>
                <w:rFonts w:eastAsia="Calibri"/>
                <w:iCs/>
                <w:lang w:eastAsia="en-US"/>
              </w:rPr>
              <w:t xml:space="preserve">   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      </w:t>
            </w:r>
            <w:r w:rsidR="00353A92" w:rsidRPr="001B460E">
              <w:rPr>
                <w:rFonts w:eastAsia="Calibri"/>
                <w:iCs/>
                <w:lang w:eastAsia="en-US"/>
              </w:rPr>
              <w:t>ustny</w:t>
            </w:r>
          </w:p>
        </w:tc>
      </w:tr>
      <w:tr w:rsidR="00353A92" w:rsidRPr="00745EB1" w14:paraId="31606369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29E4A34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358667B" w14:textId="1D86E96B" w:rsidR="00353A92" w:rsidRPr="00745EB1" w:rsidRDefault="003E5CF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prof. </w:t>
            </w:r>
            <w:r w:rsidR="00B5449E" w:rsidRPr="005F0625">
              <w:rPr>
                <w:rFonts w:eastAsia="Calibri"/>
                <w:sz w:val="22"/>
                <w:szCs w:val="22"/>
                <w:lang w:eastAsia="en-US"/>
              </w:rPr>
              <w:t xml:space="preserve">dr hab. </w:t>
            </w:r>
            <w:r w:rsidR="00926BE8">
              <w:rPr>
                <w:rFonts w:eastAsia="Calibri"/>
                <w:sz w:val="22"/>
                <w:szCs w:val="22"/>
                <w:lang w:eastAsia="en-US"/>
              </w:rPr>
              <w:t>Beata Karakiewicz</w:t>
            </w:r>
          </w:p>
        </w:tc>
      </w:tr>
      <w:tr w:rsidR="00353A92" w:rsidRPr="00745EB1" w14:paraId="605F7F1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9D28E1B" w14:textId="77777777"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</w:t>
            </w:r>
            <w:r w:rsidR="00353A92" w:rsidRPr="002E1E26">
              <w:rPr>
                <w:rFonts w:eastAsia="Calibri"/>
                <w:u w:val="single"/>
                <w:lang w:eastAsia="en-US"/>
              </w:rPr>
              <w:t>osob</w:t>
            </w:r>
            <w:r w:rsidRPr="002E1E26">
              <w:rPr>
                <w:rFonts w:eastAsia="Calibri"/>
                <w:u w:val="single"/>
                <w:lang w:eastAsia="en-US"/>
              </w:rPr>
              <w:t>a</w:t>
            </w:r>
            <w:r w:rsidR="00353A92" w:rsidRPr="002E1E26">
              <w:rPr>
                <w:rFonts w:eastAsia="Calibri"/>
                <w:u w:val="single"/>
                <w:lang w:eastAsia="en-US"/>
              </w:rPr>
              <w:t xml:space="preserve"> odpowiedzialn</w:t>
            </w:r>
            <w:r w:rsidRPr="002E1E26">
              <w:rPr>
                <w:rFonts w:eastAsia="Calibri"/>
                <w:u w:val="single"/>
                <w:lang w:eastAsia="en-US"/>
              </w:rPr>
              <w:t>a</w:t>
            </w:r>
            <w:r w:rsidR="00353A92" w:rsidRPr="002E1E26">
              <w:rPr>
                <w:rFonts w:eastAsia="Calibri"/>
                <w:u w:val="single"/>
                <w:lang w:eastAsia="en-US"/>
              </w:rPr>
              <w:t xml:space="preserve"> za przedmiot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A28F46" w14:textId="45508394" w:rsidR="002E1E26" w:rsidRPr="008F5B41" w:rsidRDefault="00B5449E" w:rsidP="005F3E19">
            <w:pPr>
              <w:rPr>
                <w:color w:val="000000"/>
                <w:sz w:val="22"/>
                <w:szCs w:val="22"/>
              </w:rPr>
            </w:pPr>
            <w:r w:rsidRPr="002E1E26">
              <w:rPr>
                <w:sz w:val="22"/>
                <w:szCs w:val="22"/>
              </w:rPr>
              <w:t xml:space="preserve">dr </w:t>
            </w:r>
            <w:r w:rsidR="002E1E26" w:rsidRPr="002E1E26">
              <w:rPr>
                <w:sz w:val="22"/>
                <w:szCs w:val="22"/>
              </w:rPr>
              <w:t>hab</w:t>
            </w:r>
            <w:r w:rsidR="003E5CF1" w:rsidRPr="002E1E26">
              <w:rPr>
                <w:sz w:val="22"/>
                <w:szCs w:val="22"/>
              </w:rPr>
              <w:t xml:space="preserve">. </w:t>
            </w:r>
            <w:r w:rsidRPr="002E1E26">
              <w:rPr>
                <w:sz w:val="22"/>
                <w:szCs w:val="22"/>
              </w:rPr>
              <w:t xml:space="preserve">n. </w:t>
            </w:r>
            <w:r w:rsidR="008F5B41">
              <w:rPr>
                <w:sz w:val="22"/>
                <w:szCs w:val="22"/>
              </w:rPr>
              <w:t>med</w:t>
            </w:r>
            <w:r w:rsidR="008F5B41">
              <w:t xml:space="preserve">. i </w:t>
            </w:r>
            <w:r w:rsidR="003E5CF1" w:rsidRPr="002E1E26">
              <w:rPr>
                <w:sz w:val="22"/>
                <w:szCs w:val="22"/>
              </w:rPr>
              <w:t>zdr</w:t>
            </w:r>
            <w:r w:rsidRPr="002E1E26">
              <w:rPr>
                <w:sz w:val="22"/>
                <w:szCs w:val="22"/>
              </w:rPr>
              <w:t>. Małgorzata Szkup</w:t>
            </w:r>
            <w:r w:rsidR="003E5CF1" w:rsidRPr="002E1E26">
              <w:rPr>
                <w:sz w:val="22"/>
                <w:szCs w:val="22"/>
              </w:rPr>
              <w:t>/</w:t>
            </w:r>
            <w:r w:rsidRPr="002E1E26">
              <w:rPr>
                <w:sz w:val="22"/>
                <w:szCs w:val="22"/>
              </w:rPr>
              <w:t xml:space="preserve"> </w:t>
            </w:r>
            <w:hyperlink r:id="rId11" w:history="1">
              <w:r w:rsidR="003E5CF1" w:rsidRPr="002E1E26">
                <w:rPr>
                  <w:rStyle w:val="Hipercze"/>
                  <w:sz w:val="22"/>
                  <w:szCs w:val="22"/>
                </w:rPr>
                <w:t>malgorzata.szkup@pum.edu.pl/</w:t>
              </w:r>
            </w:hyperlink>
            <w:r w:rsidR="003E5CF1" w:rsidRPr="002E1E26">
              <w:rPr>
                <w:rStyle w:val="Hipercze"/>
                <w:color w:val="000000"/>
                <w:sz w:val="22"/>
                <w:szCs w:val="22"/>
              </w:rPr>
              <w:t xml:space="preserve"> </w:t>
            </w:r>
            <w:r w:rsidR="005C6462">
              <w:rPr>
                <w:sz w:val="22"/>
                <w:szCs w:val="22"/>
              </w:rPr>
              <w:t>091480092</w:t>
            </w:r>
            <w:r w:rsidR="002E1E26" w:rsidRPr="002E1E26">
              <w:rPr>
                <w:sz w:val="22"/>
                <w:szCs w:val="22"/>
              </w:rPr>
              <w:t>0</w:t>
            </w:r>
          </w:p>
        </w:tc>
      </w:tr>
      <w:tr w:rsidR="009C5343" w:rsidRPr="00745EB1" w14:paraId="321775E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A9B8F90" w14:textId="77777777" w:rsidR="009C5343" w:rsidRPr="00FD3878" w:rsidRDefault="009C5343" w:rsidP="005C6462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FCE6050" w14:textId="78A74D7E" w:rsidR="003E5CF1" w:rsidRDefault="003E5CF1" w:rsidP="005F3E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Katedra </w:t>
            </w:r>
            <w:r w:rsidR="00926BE8">
              <w:rPr>
                <w:color w:val="000000"/>
                <w:sz w:val="22"/>
                <w:szCs w:val="22"/>
              </w:rPr>
              <w:t>Medycyny Społecznej</w:t>
            </w:r>
          </w:p>
          <w:p w14:paraId="4CDF6AF7" w14:textId="712C8AA4" w:rsidR="009C5343" w:rsidRPr="00745EB1" w:rsidRDefault="009C5343" w:rsidP="005F3E19">
            <w:pPr>
              <w:rPr>
                <w:rFonts w:eastAsia="Calibri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ul. Żołnierska 48, piętro 3, pokój </w:t>
            </w:r>
            <w:r>
              <w:rPr>
                <w:rStyle w:val="Pogrubienie"/>
                <w:b w:val="0"/>
                <w:color w:val="000000"/>
                <w:sz w:val="22"/>
                <w:szCs w:val="22"/>
              </w:rPr>
              <w:t>3</w:t>
            </w:r>
            <w:r w:rsidR="00926BE8">
              <w:rPr>
                <w:rStyle w:val="Pogrubienie"/>
                <w:b w:val="0"/>
                <w:color w:val="000000"/>
                <w:sz w:val="22"/>
                <w:szCs w:val="22"/>
              </w:rPr>
              <w:t>0</w:t>
            </w:r>
            <w:r>
              <w:rPr>
                <w:rStyle w:val="Pogrubienie"/>
                <w:b w:val="0"/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br/>
              <w:t>71 – 210 Szczecin</w:t>
            </w:r>
            <w:r w:rsidR="005C6462">
              <w:rPr>
                <w:color w:val="000000"/>
                <w:sz w:val="22"/>
                <w:szCs w:val="22"/>
              </w:rPr>
              <w:t>, 914800</w:t>
            </w:r>
            <w:r w:rsidR="007050C4">
              <w:rPr>
                <w:color w:val="000000"/>
                <w:sz w:val="22"/>
                <w:szCs w:val="22"/>
              </w:rPr>
              <w:t>9</w:t>
            </w:r>
            <w:r w:rsidR="00B26A58">
              <w:rPr>
                <w:color w:val="000000"/>
                <w:sz w:val="22"/>
                <w:szCs w:val="22"/>
              </w:rPr>
              <w:t>2</w:t>
            </w:r>
            <w:r w:rsidR="007050C4">
              <w:rPr>
                <w:color w:val="000000"/>
                <w:sz w:val="22"/>
                <w:szCs w:val="22"/>
              </w:rPr>
              <w:t>0</w:t>
            </w:r>
          </w:p>
        </w:tc>
      </w:tr>
      <w:tr w:rsidR="009C5343" w:rsidRPr="00745EB1" w14:paraId="077785E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912CF2C" w14:textId="77777777" w:rsidR="009C5343" w:rsidRPr="00745EB1" w:rsidRDefault="009C5343" w:rsidP="005C646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1A2A3EC" w14:textId="1BCF39D2" w:rsidR="009C5343" w:rsidRPr="00EF7633" w:rsidRDefault="009C5343" w:rsidP="005F3E19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53A92" w:rsidRPr="00745EB1" w14:paraId="2F507F5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F57C70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57A4908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E30FDE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8883DBB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DB53A74" w14:textId="2C826C1B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227A19A2" w14:textId="41361CD1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3FC43E8" w14:textId="0FC60E26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C198CBD" w14:textId="3B390CB2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A8E0EF" w14:textId="67C9E340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71FF174" w14:textId="77777777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C90300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43F3A1AF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1C4437D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48E8865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9EFE0" w14:textId="41BC9BBD" w:rsidR="00353A92" w:rsidRPr="005C6462" w:rsidRDefault="00723CE9" w:rsidP="005F3E19">
            <w:r w:rsidRPr="00723CE9">
              <w:t>Zapoznanie studentów z uwarunkowaniami kształcenia</w:t>
            </w:r>
            <w:r w:rsidR="00B26A58">
              <w:t xml:space="preserve"> i</w:t>
            </w:r>
            <w:r w:rsidRPr="00723CE9">
              <w:t xml:space="preserve"> uznawania kwal</w:t>
            </w:r>
            <w:r w:rsidR="005C6462">
              <w:t>ifikacji zawodowych położnych</w:t>
            </w:r>
            <w:r w:rsidRPr="00723CE9">
              <w:t xml:space="preserve"> w państwach członkowskich Unii Europejskiej</w:t>
            </w:r>
            <w:r>
              <w:t xml:space="preserve">, </w:t>
            </w:r>
            <w:r w:rsidRPr="00723CE9">
              <w:t xml:space="preserve">z </w:t>
            </w:r>
            <w:r w:rsidR="005C6462">
              <w:t>systemami opieki położniczej</w:t>
            </w:r>
            <w:r w:rsidRPr="00723CE9">
              <w:t>, zasadami dostępu do świadczeń zdrowotnych według prawa Unii Europejskiej i priorytetami polityki zdrowotnej.</w:t>
            </w:r>
            <w:r>
              <w:t xml:space="preserve"> </w:t>
            </w:r>
            <w:r w:rsidRPr="00723CE9">
              <w:t>Uświadomienie studentom zmian zachodzących</w:t>
            </w:r>
            <w:r w:rsidR="005C6462">
              <w:t xml:space="preserve"> we współczesnym położnictwie</w:t>
            </w:r>
            <w:r w:rsidRPr="00723CE9">
              <w:t xml:space="preserve"> i czynników, </w:t>
            </w:r>
            <w:r w:rsidRPr="005C6462">
              <w:t>które je warun</w:t>
            </w:r>
            <w:r w:rsidR="005C6462" w:rsidRPr="005C6462">
              <w:t xml:space="preserve">kują oraz znaczenia </w:t>
            </w:r>
            <w:r w:rsidR="005C6462" w:rsidRPr="005C6462">
              <w:rPr>
                <w:color w:val="000000"/>
              </w:rPr>
              <w:t>inicjatyw i strategii międzynarodowych dotyczących ochrony i promocji zdrowia kobiet.</w:t>
            </w:r>
          </w:p>
        </w:tc>
      </w:tr>
      <w:tr w:rsidR="00353A92" w:rsidRPr="00745EB1" w14:paraId="000BC6A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01F40A6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49FFD85A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1BC970" w14:textId="01BFDB1E" w:rsidR="00353A92" w:rsidRPr="00745EB1" w:rsidRDefault="006742B0" w:rsidP="005C6462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wiedzy z przedmiotów i zdanie egzaminów objętych programem</w:t>
            </w:r>
            <w:r w:rsidR="00926BE8">
              <w:rPr>
                <w:rFonts w:eastAsia="Calibri"/>
                <w:lang w:eastAsia="en-US"/>
              </w:rPr>
              <w:t xml:space="preserve"> studiów</w:t>
            </w:r>
            <w:r w:rsidRPr="00060D1B">
              <w:rPr>
                <w:rFonts w:eastAsia="Calibri"/>
                <w:lang w:eastAsia="en-US"/>
              </w:rPr>
              <w:t xml:space="preserve"> I stopnia na kierunku P</w:t>
            </w:r>
            <w:r w:rsidR="005C6462">
              <w:rPr>
                <w:rFonts w:eastAsia="Calibri"/>
                <w:lang w:eastAsia="en-US"/>
              </w:rPr>
              <w:t>ołożnictwo</w:t>
            </w:r>
          </w:p>
        </w:tc>
      </w:tr>
      <w:tr w:rsidR="00353A92" w:rsidRPr="00745EB1" w14:paraId="7E004F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ECFA2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E8E293C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D0DECE" w14:textId="130C7C9F" w:rsidR="00353A92" w:rsidRPr="00745EB1" w:rsidRDefault="00926BE8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Zaliczenie </w:t>
            </w:r>
            <w:r>
              <w:rPr>
                <w:rFonts w:eastAsia="Calibri"/>
                <w:lang w:eastAsia="en-US"/>
              </w:rPr>
              <w:t>umiejętności</w:t>
            </w:r>
            <w:r w:rsidRPr="00060D1B">
              <w:rPr>
                <w:rFonts w:eastAsia="Calibri"/>
                <w:lang w:eastAsia="en-US"/>
              </w:rPr>
              <w:t xml:space="preserve"> z przedmiotów i zdanie egzaminów objętych programem</w:t>
            </w:r>
            <w:r>
              <w:rPr>
                <w:rFonts w:eastAsia="Calibri"/>
                <w:lang w:eastAsia="en-US"/>
              </w:rPr>
              <w:t xml:space="preserve"> studiów</w:t>
            </w:r>
            <w:r w:rsidRPr="00060D1B">
              <w:rPr>
                <w:rFonts w:eastAsia="Calibri"/>
                <w:lang w:eastAsia="en-US"/>
              </w:rPr>
              <w:t xml:space="preserve"> I stopnia na kierunku </w:t>
            </w:r>
            <w:r w:rsidR="005C6462" w:rsidRPr="00060D1B">
              <w:rPr>
                <w:rFonts w:eastAsia="Calibri"/>
                <w:lang w:eastAsia="en-US"/>
              </w:rPr>
              <w:t>P</w:t>
            </w:r>
            <w:r w:rsidR="005C6462">
              <w:rPr>
                <w:rFonts w:eastAsia="Calibri"/>
                <w:lang w:eastAsia="en-US"/>
              </w:rPr>
              <w:t>ołożnictwo</w:t>
            </w:r>
          </w:p>
        </w:tc>
      </w:tr>
      <w:tr w:rsidR="00353A92" w:rsidRPr="00745EB1" w14:paraId="5D5CC30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D069DF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1E81F52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10664FB" w14:textId="78A21264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Uzyskanie kompetencji społecznych z przedmiotów i zdanie egzaminów objętych programem </w:t>
            </w:r>
            <w:r w:rsidR="00926BE8">
              <w:rPr>
                <w:rFonts w:eastAsia="Calibri"/>
                <w:lang w:eastAsia="en-US"/>
              </w:rPr>
              <w:t xml:space="preserve">studiów </w:t>
            </w:r>
            <w:r w:rsidRPr="00060D1B">
              <w:rPr>
                <w:rFonts w:eastAsia="Calibri"/>
                <w:lang w:eastAsia="en-US"/>
              </w:rPr>
              <w:t>I</w:t>
            </w:r>
            <w:r w:rsidR="00926BE8">
              <w:rPr>
                <w:rFonts w:eastAsia="Calibri"/>
                <w:lang w:eastAsia="en-US"/>
              </w:rPr>
              <w:t xml:space="preserve"> </w:t>
            </w:r>
            <w:r w:rsidRPr="00060D1B">
              <w:rPr>
                <w:rFonts w:eastAsia="Calibri"/>
                <w:lang w:eastAsia="en-US"/>
              </w:rPr>
              <w:t xml:space="preserve">stopnia na kierunku </w:t>
            </w:r>
            <w:r w:rsidR="005C6462" w:rsidRPr="00060D1B">
              <w:rPr>
                <w:rFonts w:eastAsia="Calibri"/>
                <w:lang w:eastAsia="en-US"/>
              </w:rPr>
              <w:t>P</w:t>
            </w:r>
            <w:r w:rsidR="005C6462">
              <w:rPr>
                <w:rFonts w:eastAsia="Calibri"/>
                <w:lang w:eastAsia="en-US"/>
              </w:rPr>
              <w:t>ołożnictwo</w:t>
            </w:r>
          </w:p>
        </w:tc>
      </w:tr>
    </w:tbl>
    <w:p w14:paraId="4AB1E4B0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812"/>
        <w:gridCol w:w="1559"/>
        <w:gridCol w:w="1555"/>
      </w:tblGrid>
      <w:tr w:rsidR="00353A92" w:rsidRPr="001B460E" w14:paraId="64A65D05" w14:textId="77777777" w:rsidTr="001B460E">
        <w:trPr>
          <w:trHeight w:val="400"/>
          <w:jc w:val="center"/>
        </w:trPr>
        <w:tc>
          <w:tcPr>
            <w:tcW w:w="10057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9F2049" w14:textId="77777777" w:rsidR="00353A92" w:rsidRPr="001B460E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1B460E" w14:paraId="0D478E5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B741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</w:t>
            </w:r>
            <w:r w:rsidR="00B21DB7" w:rsidRPr="001B460E">
              <w:rPr>
                <w:b/>
                <w:sz w:val="22"/>
                <w:szCs w:val="22"/>
              </w:rPr>
              <w:t>efektu uczenia się</w:t>
            </w:r>
            <w:r w:rsidRPr="001B460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25A92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1B460E">
              <w:rPr>
                <w:b/>
                <w:sz w:val="22"/>
                <w:szCs w:val="22"/>
              </w:rPr>
              <w:t>ZAJĘCIA</w:t>
            </w:r>
          </w:p>
          <w:p w14:paraId="7F496B4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66820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SYMBOL </w:t>
            </w:r>
          </w:p>
          <w:p w14:paraId="10F576E8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(odniesienie do) </w:t>
            </w:r>
          </w:p>
          <w:p w14:paraId="33DF6F9C" w14:textId="77777777" w:rsidR="00353A92" w:rsidRPr="001B460E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788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1B460E">
              <w:rPr>
                <w:b/>
                <w:sz w:val="22"/>
                <w:szCs w:val="22"/>
              </w:rPr>
              <w:t>UCZENIA SIĘ</w:t>
            </w:r>
            <w:r w:rsidRPr="001B460E">
              <w:rPr>
                <w:b/>
                <w:sz w:val="22"/>
                <w:szCs w:val="22"/>
              </w:rPr>
              <w:t>*</w:t>
            </w:r>
          </w:p>
          <w:p w14:paraId="5521D07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715C9A" w:rsidRPr="001B460E" w14:paraId="217F13AF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C9E63" w14:textId="77777777" w:rsidR="00715C9A" w:rsidRPr="00F36AE7" w:rsidRDefault="00715C9A" w:rsidP="00715C9A">
            <w:pPr>
              <w:spacing w:line="276" w:lineRule="auto"/>
              <w:jc w:val="center"/>
            </w:pPr>
            <w:r w:rsidRPr="00F36AE7">
              <w:t>W01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C4FC55" w14:textId="5C4B7F34" w:rsidR="00715C9A" w:rsidRPr="00F36AE7" w:rsidRDefault="005C6462" w:rsidP="005C6462">
            <w:pPr>
              <w:rPr>
                <w:color w:val="000000"/>
              </w:rPr>
            </w:pPr>
            <w:r w:rsidRPr="00F36AE7">
              <w:t xml:space="preserve">objaśnić </w:t>
            </w:r>
            <w:r w:rsidRPr="00F36AE7">
              <w:rPr>
                <w:color w:val="000000"/>
              </w:rPr>
              <w:t>procedurę uznawania kwalifikacji zawodowych położnych w Rzeczypospolitej Polskiej i innych państwach członkowskich Unii Europejskiej</w:t>
            </w:r>
            <w:r w:rsidR="00F36AE7">
              <w:rPr>
                <w:color w:val="000000"/>
              </w:rPr>
              <w:t>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57AC86" w14:textId="3C74D75A" w:rsidR="00926BE8" w:rsidRPr="00463125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C.W9</w:t>
            </w:r>
          </w:p>
          <w:p w14:paraId="3710FD7B" w14:textId="6203C252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91ECB" w14:textId="1C8220CE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42A017B8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F46C" w14:textId="0AD2E09A" w:rsidR="00715C9A" w:rsidRPr="00F36AE7" w:rsidRDefault="00926BE8" w:rsidP="00715C9A">
            <w:pPr>
              <w:spacing w:line="276" w:lineRule="auto"/>
              <w:jc w:val="center"/>
            </w:pPr>
            <w:r w:rsidRPr="00F36AE7">
              <w:t>W02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0F079087" w14:textId="09D8938D" w:rsidR="00715C9A" w:rsidRPr="00F36AE7" w:rsidRDefault="005C6462" w:rsidP="005C6462">
            <w:pPr>
              <w:rPr>
                <w:color w:val="000000"/>
              </w:rPr>
            </w:pPr>
            <w:r w:rsidRPr="00F36AE7">
              <w:rPr>
                <w:color w:val="000000"/>
              </w:rPr>
              <w:t xml:space="preserve">przedstawić </w:t>
            </w:r>
            <w:r w:rsidRPr="00F36AE7">
              <w:rPr>
                <w:color w:val="444444"/>
                <w:shd w:val="clear" w:color="auto" w:fill="FFFFFF"/>
              </w:rPr>
              <w:t>systemy kształcenia przeddyplomowego i podyplomowego położnych w wybranych państwach członkowskich Unii Europejskiej;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04054D9" w14:textId="46D56F82" w:rsidR="00715C9A" w:rsidRPr="00463125" w:rsidRDefault="00926BE8" w:rsidP="00463125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C</w:t>
            </w:r>
            <w:r w:rsidR="005C6462">
              <w:rPr>
                <w:sz w:val="22"/>
                <w:szCs w:val="22"/>
              </w:rPr>
              <w:t>.W</w:t>
            </w:r>
            <w:r w:rsidRPr="00463125">
              <w:rPr>
                <w:sz w:val="22"/>
                <w:szCs w:val="22"/>
              </w:rPr>
              <w:t>10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3DF73" w14:textId="0C29C753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123FA46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AB8A0" w14:textId="2D6B85FF" w:rsidR="00715C9A" w:rsidRPr="00F36AE7" w:rsidRDefault="00926BE8" w:rsidP="00715C9A">
            <w:pPr>
              <w:spacing w:line="276" w:lineRule="auto"/>
              <w:jc w:val="center"/>
            </w:pPr>
            <w:r w:rsidRPr="00F36AE7">
              <w:t>W03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9903E" w14:textId="5CFBB5FB" w:rsidR="00715C9A" w:rsidRPr="00F36AE7" w:rsidRDefault="005C6462" w:rsidP="00715C9A">
            <w:pPr>
              <w:rPr>
                <w:color w:val="000000"/>
              </w:rPr>
            </w:pPr>
            <w:r w:rsidRPr="00F36AE7">
              <w:rPr>
                <w:color w:val="444444"/>
                <w:shd w:val="clear" w:color="auto" w:fill="FFFFFF"/>
              </w:rPr>
              <w:t>różnicować systemy i współczesne kierunki organizowania opieki położniczej;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8C8704" w14:textId="46FD25D0" w:rsidR="00926BE8" w:rsidRPr="00463125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C.W11</w:t>
            </w:r>
          </w:p>
          <w:p w14:paraId="412F6441" w14:textId="28586513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5E143" w14:textId="59E9B69E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611331B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9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92CDD3" w14:textId="0D2B4143" w:rsidR="00715C9A" w:rsidRPr="00F36AE7" w:rsidRDefault="00926BE8" w:rsidP="00715C9A">
            <w:pPr>
              <w:spacing w:line="276" w:lineRule="auto"/>
              <w:jc w:val="center"/>
            </w:pPr>
            <w:r w:rsidRPr="00F36AE7">
              <w:t>W04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0EED94A" w14:textId="36074DB0" w:rsidR="00715C9A" w:rsidRPr="00F36AE7" w:rsidRDefault="00F36AE7" w:rsidP="00715C9A">
            <w:pPr>
              <w:rPr>
                <w:color w:val="000000"/>
              </w:rPr>
            </w:pPr>
            <w:r>
              <w:rPr>
                <w:color w:val="444444"/>
                <w:shd w:val="clear" w:color="auto" w:fill="FFFFFF"/>
              </w:rPr>
              <w:t xml:space="preserve">analizować </w:t>
            </w:r>
            <w:r w:rsidR="005C6462" w:rsidRPr="00F36AE7">
              <w:rPr>
                <w:color w:val="444444"/>
                <w:shd w:val="clear" w:color="auto" w:fill="FFFFFF"/>
              </w:rPr>
              <w:t>inicjatywy i strategie międzynarodowe dotyczące ochrony i promocji zdrowia kobiet;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B93D1D7" w14:textId="6BF2AD74" w:rsidR="00926BE8" w:rsidRPr="00463125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C.W12</w:t>
            </w:r>
          </w:p>
          <w:p w14:paraId="7612CA37" w14:textId="4038FF08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E4941E" w14:textId="7CF84596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56ED921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72C1F" w14:textId="56018AE4" w:rsidR="00715C9A" w:rsidRPr="00F36AE7" w:rsidRDefault="00926BE8" w:rsidP="00715C9A">
            <w:pPr>
              <w:spacing w:line="276" w:lineRule="auto"/>
              <w:jc w:val="center"/>
            </w:pPr>
            <w:r w:rsidRPr="00F36AE7">
              <w:t>W05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91477A7" w14:textId="35BF90F0" w:rsidR="00715C9A" w:rsidRPr="00F36AE7" w:rsidRDefault="00F36AE7" w:rsidP="00715C9A">
            <w:pPr>
              <w:rPr>
                <w:color w:val="000000"/>
              </w:rPr>
            </w:pPr>
            <w:r>
              <w:rPr>
                <w:color w:val="444444"/>
                <w:shd w:val="clear" w:color="auto" w:fill="FFFFFF"/>
              </w:rPr>
              <w:t xml:space="preserve">znać </w:t>
            </w:r>
            <w:r w:rsidR="005C6462" w:rsidRPr="00F36AE7">
              <w:rPr>
                <w:color w:val="444444"/>
                <w:shd w:val="clear" w:color="auto" w:fill="FFFFFF"/>
              </w:rPr>
              <w:t>zasady dostępu obywateli państw członkowskich Unii Europejskiej do świadczeń zdrowotnych w świetle prawa europejskiego</w:t>
            </w:r>
            <w:r>
              <w:rPr>
                <w:color w:val="444444"/>
                <w:shd w:val="clear" w:color="auto" w:fill="FFFFFF"/>
              </w:rPr>
              <w:t>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27FC6D9" w14:textId="2EB50F26" w:rsidR="00926BE8" w:rsidRPr="00463125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C.W13</w:t>
            </w:r>
          </w:p>
          <w:p w14:paraId="7F8A5F50" w14:textId="77777777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7789C7" w14:textId="583451A6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3C8B25AD" w14:textId="77777777" w:rsidTr="00F36AE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73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ABE31" w14:textId="32ECC1B4" w:rsidR="00715C9A" w:rsidRPr="00F36AE7" w:rsidRDefault="00926BE8" w:rsidP="00715C9A">
            <w:pPr>
              <w:spacing w:line="276" w:lineRule="auto"/>
              <w:jc w:val="center"/>
            </w:pPr>
            <w:r w:rsidRPr="00F36AE7">
              <w:t>U01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E2F5A54" w14:textId="544950DD" w:rsidR="00715C9A" w:rsidRPr="00F36AE7" w:rsidRDefault="005C6462" w:rsidP="00926BE8">
            <w:pPr>
              <w:spacing w:after="240"/>
              <w:rPr>
                <w:color w:val="000000"/>
              </w:rPr>
            </w:pPr>
            <w:r w:rsidRPr="00F36AE7">
              <w:rPr>
                <w:color w:val="444444"/>
                <w:shd w:val="clear" w:color="auto" w:fill="FFFFFF"/>
              </w:rPr>
              <w:t>stosować zróżnicowane modele opieki położniczej w kontekście nowoczesnego położnictwa, ginekologii i neonatologii;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C026472" w14:textId="73EBC7AD" w:rsidR="001F1873" w:rsidRPr="00463125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C.U8</w:t>
            </w:r>
          </w:p>
          <w:p w14:paraId="6DB693D5" w14:textId="77777777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2336A" w14:textId="6BCFA4A1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4148AEC6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13238" w14:textId="41987DA3" w:rsidR="00715C9A" w:rsidRPr="00F36AE7" w:rsidRDefault="005C6462" w:rsidP="00715C9A">
            <w:pPr>
              <w:spacing w:line="276" w:lineRule="auto"/>
              <w:jc w:val="center"/>
            </w:pPr>
            <w:r w:rsidRPr="00F36AE7">
              <w:t>U02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60560E" w14:textId="381409CF" w:rsidR="00715C9A" w:rsidRPr="00F36AE7" w:rsidRDefault="005C6462" w:rsidP="00715C9A">
            <w:pPr>
              <w:rPr>
                <w:color w:val="000000"/>
              </w:rPr>
            </w:pPr>
            <w:r w:rsidRPr="00F36AE7">
              <w:rPr>
                <w:color w:val="000000"/>
              </w:rPr>
              <w:t>analizować inicjatywy i strategie międzynarodowe dotyczące ochrony i promocji zdrowia kobiet w celu organizowania opieki nad kobietą w różnych okresach jej życia i różnym stanie zdrowia</w:t>
            </w:r>
            <w:r w:rsidR="00F36AE7">
              <w:rPr>
                <w:color w:val="000000"/>
              </w:rPr>
              <w:t>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F1F33C" w14:textId="4A9173D4" w:rsidR="00715C9A" w:rsidRPr="00463125" w:rsidRDefault="005C6462" w:rsidP="004631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C.U10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0D2B74" w14:textId="13B7D2CB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Z</w:t>
            </w:r>
            <w:r w:rsidR="00463125">
              <w:rPr>
                <w:sz w:val="22"/>
                <w:szCs w:val="22"/>
              </w:rPr>
              <w:t>T</w:t>
            </w:r>
          </w:p>
        </w:tc>
      </w:tr>
      <w:tr w:rsidR="00715C9A" w:rsidRPr="001B460E" w14:paraId="5C707FA0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6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65AD29" w14:textId="22B5AD51" w:rsidR="00715C9A" w:rsidRPr="00F36AE7" w:rsidRDefault="001F1873" w:rsidP="00715C9A">
            <w:pPr>
              <w:spacing w:line="276" w:lineRule="auto"/>
              <w:jc w:val="center"/>
            </w:pPr>
            <w:r w:rsidRPr="00F36AE7">
              <w:t>K02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3B0BF76" w14:textId="45FCED1D" w:rsidR="00715C9A" w:rsidRPr="00F36AE7" w:rsidRDefault="001F1873" w:rsidP="00715C9A">
            <w:pPr>
              <w:rPr>
                <w:color w:val="000000"/>
              </w:rPr>
            </w:pPr>
            <w:r w:rsidRPr="00F36AE7">
              <w:rPr>
                <w:color w:val="000000"/>
              </w:rPr>
              <w:t>formułować opinie dotyczące różnych aspektów działalności zawodowej i zasięgać porad ekspertów w przypadku trudności z samodzielnym rozwiązaniem</w:t>
            </w:r>
            <w:r w:rsidR="00F36AE7">
              <w:rPr>
                <w:color w:val="000000"/>
              </w:rPr>
              <w:t xml:space="preserve"> </w:t>
            </w:r>
            <w:r w:rsidRPr="00F36AE7">
              <w:rPr>
                <w:color w:val="000000"/>
              </w:rPr>
              <w:lastRenderedPageBreak/>
              <w:t>problemu.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B19B6E8" w14:textId="17A77EF9" w:rsidR="00715C9A" w:rsidRPr="00463125" w:rsidRDefault="001F1873" w:rsidP="00463125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lastRenderedPageBreak/>
              <w:t>K2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AD094" w14:textId="25190321" w:rsidR="00715C9A" w:rsidRPr="001B460E" w:rsidRDefault="00480457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Z</w:t>
            </w:r>
            <w:r w:rsidR="00463125">
              <w:rPr>
                <w:sz w:val="22"/>
                <w:szCs w:val="22"/>
              </w:rPr>
              <w:t>T</w:t>
            </w:r>
          </w:p>
        </w:tc>
      </w:tr>
    </w:tbl>
    <w:p w14:paraId="7EC128E1" w14:textId="77777777" w:rsidR="001B460E" w:rsidRDefault="001B460E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612"/>
        <w:gridCol w:w="613"/>
        <w:gridCol w:w="612"/>
        <w:gridCol w:w="740"/>
        <w:gridCol w:w="486"/>
        <w:gridCol w:w="612"/>
        <w:gridCol w:w="904"/>
        <w:gridCol w:w="276"/>
        <w:gridCol w:w="7"/>
      </w:tblGrid>
      <w:tr w:rsidR="00715C9A" w:rsidRPr="001B460E" w14:paraId="60AF474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34A33BA" w14:textId="77777777" w:rsidR="00715C9A" w:rsidRPr="001B460E" w:rsidRDefault="00715C9A" w:rsidP="00715C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715C9A" w:rsidRPr="001B460E" w14:paraId="0DBF895F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F41EB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0B24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3584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Forma zajęć</w:t>
            </w:r>
          </w:p>
        </w:tc>
      </w:tr>
      <w:tr w:rsidR="00715C9A" w:rsidRPr="001B460E" w14:paraId="0FDC2F21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05BD9C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47B0B5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5301F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7E73DB" w14:textId="77777777" w:rsidR="00715C9A" w:rsidRPr="001B460E" w:rsidRDefault="00715C9A" w:rsidP="00715C9A">
            <w:pPr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92F9BAF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2745D9E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5385676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D599B19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19FEAB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warsztatowe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EFB759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E5CF1" w:rsidRPr="001B460E" w14:paraId="4961EC27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8BADD" w14:textId="343EF0E2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D333AC" w14:textId="40AFB417" w:rsidR="00926BE8" w:rsidRPr="00B26A58" w:rsidRDefault="005C6462" w:rsidP="00926BE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C.W9</w:t>
            </w:r>
          </w:p>
          <w:p w14:paraId="22F57AC4" w14:textId="123E731F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379CF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4D46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B4A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07C40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BA0AF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0FC0" w14:textId="417204EE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78F8B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B492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74DA6FF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7A98" w14:textId="6DABCD30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644FEAC" w14:textId="579E620C" w:rsidR="003E5CF1" w:rsidRPr="00B26A58" w:rsidRDefault="005C6462" w:rsidP="003E5C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C.W</w:t>
            </w:r>
            <w:r w:rsidR="00926BE8" w:rsidRPr="00B26A58">
              <w:rPr>
                <w:sz w:val="22"/>
                <w:szCs w:val="22"/>
              </w:rPr>
              <w:t>10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AE414" w14:textId="016B71DB" w:rsidR="003E5CF1" w:rsidRPr="00B26A58" w:rsidRDefault="00926BE8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93B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B4252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C2D2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C806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4CA7" w14:textId="4E34082F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977D3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7B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249F95E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6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28C0" w14:textId="72EBA864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W03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6003A" w14:textId="115CB2DF" w:rsidR="00926BE8" w:rsidRPr="00B26A58" w:rsidRDefault="005C6462" w:rsidP="00926BE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C.W11</w:t>
            </w:r>
          </w:p>
          <w:p w14:paraId="72843CB7" w14:textId="150F9EFB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A390E" w14:textId="665182FB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BC29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552BB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3A007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F336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4418D" w14:textId="7314A009" w:rsidR="003E5CF1" w:rsidRPr="00B26A58" w:rsidRDefault="001F187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3822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66153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7F6FA5A5" w14:textId="77777777" w:rsidTr="006E7F8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0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038B4" w14:textId="55A7EB34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W04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9EAE959" w14:textId="48F78DB6" w:rsidR="00926BE8" w:rsidRPr="00B26A58" w:rsidRDefault="005C6462" w:rsidP="00926BE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C.W12</w:t>
            </w:r>
          </w:p>
          <w:p w14:paraId="1CBC3C05" w14:textId="1352BC0F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74223" w14:textId="128E0357" w:rsidR="003E5CF1" w:rsidRPr="00B26A58" w:rsidRDefault="00926BE8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12D01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8559A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F7C6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C6201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A4F9F" w14:textId="5DEBF15C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B5D8038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4D0CCF0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3AD198F9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2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2A42C" w14:textId="55F40430" w:rsidR="003E5CF1" w:rsidRPr="00B26A58" w:rsidRDefault="00926BE8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W05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EEF9070" w14:textId="7E2F0C71" w:rsidR="00926BE8" w:rsidRPr="00B26A58" w:rsidRDefault="005C6462" w:rsidP="00926BE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C.W13</w:t>
            </w:r>
          </w:p>
          <w:p w14:paraId="26D1284B" w14:textId="3A988783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85E9" w14:textId="794C7ABE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50C1E" w14:textId="3F9749D0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B7E2" w14:textId="145076A0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42E7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05DAC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693CE" w14:textId="060DD45F" w:rsidR="003E5CF1" w:rsidRPr="00B26A58" w:rsidRDefault="001F187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A13DA6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C6CDC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63125" w:rsidRPr="001B460E" w14:paraId="12703F1F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65317" w14:textId="0944E736" w:rsidR="00463125" w:rsidRPr="00B26A58" w:rsidRDefault="00463125" w:rsidP="00463125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U01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80523AE" w14:textId="1DB9A198" w:rsidR="00463125" w:rsidRPr="00B26A58" w:rsidRDefault="005C6462" w:rsidP="004631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C.U8</w:t>
            </w:r>
          </w:p>
          <w:p w14:paraId="400E4989" w14:textId="1D798891" w:rsidR="00463125" w:rsidRPr="00B26A58" w:rsidRDefault="00463125" w:rsidP="00463125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7DEBD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98EDEC" w14:textId="4E7ED36D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C5AEB" w14:textId="5503D875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8973B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E6C34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9EDF4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FA62D0" w14:textId="00A0B7E5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AD8FBD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C6462" w:rsidRPr="001B460E" w14:paraId="0BDEAF13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C3743" w14:textId="083C28C3" w:rsidR="005C6462" w:rsidRPr="00B26A58" w:rsidRDefault="005C6462" w:rsidP="005C6462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U0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97A96D7" w14:textId="0177D610" w:rsidR="005C6462" w:rsidRPr="00B26A58" w:rsidRDefault="005C6462" w:rsidP="005C646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C.U9</w:t>
            </w:r>
          </w:p>
          <w:p w14:paraId="2236A6B5" w14:textId="0BCCC3A7" w:rsidR="005C6462" w:rsidRPr="00B26A58" w:rsidRDefault="005C6462" w:rsidP="005C6462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62341" w14:textId="77777777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3429C" w14:textId="7281D250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F5E40" w14:textId="0F93D6C0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F6F3A" w14:textId="77777777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2AE3D4" w14:textId="77777777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31B19" w14:textId="77777777" w:rsidR="005C6462" w:rsidRPr="00B26A58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6E37B2E" w14:textId="3D2A2168" w:rsidR="005C6462" w:rsidRPr="001B460E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FF9592C" w14:textId="77777777" w:rsidR="005C6462" w:rsidRPr="001B460E" w:rsidRDefault="005C6462" w:rsidP="005C646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63125" w:rsidRPr="001B460E" w14:paraId="255B1746" w14:textId="77777777" w:rsidTr="005C64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4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EF2751" w14:textId="7EA602EA" w:rsidR="00463125" w:rsidRPr="00B26A58" w:rsidRDefault="00463125" w:rsidP="00463125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K0</w:t>
            </w:r>
            <w:r w:rsidR="005C6462">
              <w:rPr>
                <w:sz w:val="22"/>
                <w:szCs w:val="22"/>
              </w:rPr>
              <w:t>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9C45035" w14:textId="35ABC33E" w:rsidR="00463125" w:rsidRPr="00B26A58" w:rsidRDefault="00463125" w:rsidP="00463125">
            <w:pPr>
              <w:rPr>
                <w:bCs/>
                <w:color w:val="000000"/>
                <w:sz w:val="22"/>
                <w:szCs w:val="22"/>
              </w:rPr>
            </w:pPr>
            <w:r w:rsidRPr="00B26A58">
              <w:rPr>
                <w:bCs/>
                <w:color w:val="000000"/>
                <w:sz w:val="22"/>
                <w:szCs w:val="22"/>
              </w:rPr>
              <w:t>K2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5A572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8D5FD" w14:textId="796E3F78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2102" w14:textId="35A239D9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CF1E3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87917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A4936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177EFF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6FE970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3298AB00" w14:textId="77777777" w:rsidR="001B460E" w:rsidRPr="001B460E" w:rsidRDefault="001B460E">
      <w:pPr>
        <w:rPr>
          <w:sz w:val="22"/>
          <w:szCs w:val="22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924"/>
        <w:gridCol w:w="1559"/>
        <w:gridCol w:w="1134"/>
        <w:gridCol w:w="1835"/>
        <w:gridCol w:w="7"/>
      </w:tblGrid>
      <w:tr w:rsidR="00715C9A" w:rsidRPr="001B460E" w14:paraId="5D2256A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E4FF49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15C9A" w:rsidRPr="001B460E" w14:paraId="3047076E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33B48" w14:textId="77777777" w:rsidR="00715C9A" w:rsidRPr="001B460E" w:rsidRDefault="00715C9A" w:rsidP="00715C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EE6013D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A50F6" w14:textId="77777777" w:rsidR="001B460E" w:rsidRPr="001B460E" w:rsidRDefault="001B460E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</w:p>
          <w:p w14:paraId="2490B20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99286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15C9A" w:rsidRPr="001B460E" w14:paraId="5FFF2E8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4DE4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715C9A" w:rsidRPr="001B460E" w14:paraId="1F230704" w14:textId="77777777" w:rsidTr="001B46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9568C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6A20B7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Wykłady: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B684" w14:textId="3EA1FB5C" w:rsidR="00715C9A" w:rsidRPr="001B460E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7BBF8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39E6B31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0E9D7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2A79839" w14:textId="7342C86E" w:rsidR="000B1D66" w:rsidRPr="00463125" w:rsidRDefault="001F1873" w:rsidP="00F36AE7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 xml:space="preserve">Systemy kształcenia przeddyplomowego i podyplomowego </w:t>
            </w:r>
            <w:r w:rsidR="00F36AE7">
              <w:rPr>
                <w:color w:val="000000"/>
                <w:sz w:val="22"/>
                <w:szCs w:val="22"/>
              </w:rPr>
              <w:t>położnych</w:t>
            </w:r>
            <w:r w:rsidRPr="00463125">
              <w:rPr>
                <w:color w:val="000000"/>
                <w:sz w:val="22"/>
                <w:szCs w:val="22"/>
              </w:rPr>
              <w:t xml:space="preserve"> w wybranych państwach członkowskich Unii Europejskiej.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A89D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C43B6" w14:textId="7CA726EE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W01</w:t>
            </w:r>
          </w:p>
        </w:tc>
      </w:tr>
      <w:tr w:rsidR="000B1D66" w:rsidRPr="001B460E" w14:paraId="728749B6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1AFB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AEE37B" w14:textId="1B0898FD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Procedura uznawania kwal</w:t>
            </w:r>
            <w:r w:rsidR="00F36AE7">
              <w:rPr>
                <w:sz w:val="22"/>
                <w:szCs w:val="22"/>
              </w:rPr>
              <w:t>ifikacji zawodowych położnych</w:t>
            </w:r>
            <w:r w:rsidRPr="00463125">
              <w:rPr>
                <w:sz w:val="22"/>
                <w:szCs w:val="22"/>
              </w:rPr>
              <w:t xml:space="preserve"> w Rzeczypospolitej Polskiej i innych państwach członkowskich Unii Europejskiej</w:t>
            </w:r>
            <w:r w:rsidR="00463125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9A66B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54AC" w14:textId="71709998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W02</w:t>
            </w:r>
          </w:p>
        </w:tc>
      </w:tr>
      <w:tr w:rsidR="000B1D66" w:rsidRPr="001B460E" w14:paraId="1671F31A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3B571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3F4804D" w14:textId="31768B1B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Zasady dostępu obywateli państw członkowskich Unii Europejskiej do świadczeń zdrowotnych w świetle prawa Unii Europejskiej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AD20E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32E2" w14:textId="79B77F61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W04</w:t>
            </w:r>
          </w:p>
        </w:tc>
      </w:tr>
      <w:tr w:rsidR="000B1D66" w:rsidRPr="001B460E" w14:paraId="035486B5" w14:textId="77777777" w:rsidTr="001B46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D3F0C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57858B8" w14:textId="073930F6" w:rsidR="000B1D66" w:rsidRPr="00463125" w:rsidRDefault="003E5CF1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0B1D66" w:rsidRPr="00463125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06EE0" w14:textId="700BAAAA" w:rsidR="000B1D66" w:rsidRPr="00463125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  <w:r w:rsidR="000B1D66" w:rsidRPr="00463125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A64AA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7E1BA27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08307" w14:textId="51BDF480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06F8301" w14:textId="5A6F00F6" w:rsidR="000B1D66" w:rsidRPr="00463125" w:rsidRDefault="00723CE9" w:rsidP="00F36AE7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 xml:space="preserve">Działalność międzynarodowych organizacji i stowarzyszeń </w:t>
            </w:r>
            <w:r w:rsidR="00F36AE7">
              <w:rPr>
                <w:sz w:val="22"/>
                <w:szCs w:val="22"/>
              </w:rPr>
              <w:t xml:space="preserve">na rzecz </w:t>
            </w:r>
            <w:r w:rsidR="00F36AE7" w:rsidRPr="005C6462">
              <w:rPr>
                <w:color w:val="000000"/>
              </w:rPr>
              <w:t>inicjatyw i strategii dotyczących ochrony i promocji zdrowia kobiet</w:t>
            </w:r>
            <w:r w:rsidR="00F36AE7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19794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0D6EB" w14:textId="79FE2213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U01</w:t>
            </w:r>
          </w:p>
        </w:tc>
      </w:tr>
      <w:tr w:rsidR="000B1D66" w:rsidRPr="001B460E" w14:paraId="4555517D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F60A2" w14:textId="2FC2056F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81AE112" w14:textId="0896498C" w:rsidR="000B1D66" w:rsidRPr="00463125" w:rsidRDefault="00723CE9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 xml:space="preserve">Bazy danych, informacje i dane przekazywane przez międzynarodowe organizacje i stowarzyszenia </w:t>
            </w:r>
            <w:r w:rsidR="00F36AE7">
              <w:rPr>
                <w:sz w:val="22"/>
                <w:szCs w:val="22"/>
              </w:rPr>
              <w:t xml:space="preserve">na rzecz </w:t>
            </w:r>
            <w:r w:rsidR="00F36AE7" w:rsidRPr="005C6462">
              <w:rPr>
                <w:color w:val="000000"/>
              </w:rPr>
              <w:t>inicjatyw i strategii dotyczących ochrony i promocji zdrowia kobiet</w:t>
            </w:r>
            <w:r w:rsidR="00F36AE7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4E8C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36FD" w14:textId="106360D2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U01, K01</w:t>
            </w:r>
          </w:p>
        </w:tc>
      </w:tr>
      <w:tr w:rsidR="000B1D66" w:rsidRPr="001B460E" w14:paraId="1301BD0F" w14:textId="77777777" w:rsidTr="001B460E">
        <w:trPr>
          <w:gridAfter w:val="1"/>
          <w:wAfter w:w="7" w:type="dxa"/>
          <w:trHeight w:val="28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4107C" w14:textId="4869CD48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94A5B" w14:textId="25688428" w:rsidR="000B1D66" w:rsidRPr="00463125" w:rsidRDefault="00CD04BB" w:rsidP="000B1D66">
            <w:pPr>
              <w:rPr>
                <w:sz w:val="22"/>
                <w:szCs w:val="22"/>
              </w:rPr>
            </w:pPr>
            <w:r>
              <w:rPr>
                <w:sz w:val="22"/>
                <w:szCs w:val="18"/>
              </w:rPr>
              <w:t>A</w:t>
            </w:r>
            <w:r w:rsidRPr="001B54C4">
              <w:rPr>
                <w:sz w:val="22"/>
                <w:szCs w:val="18"/>
              </w:rPr>
              <w:t>naliza funkcjonalna  systemów opieki zdrowotnej w wybranych państwach UE (UK, Szwecja, Polska, Niemcy)</w:t>
            </w:r>
            <w:r>
              <w:rPr>
                <w:sz w:val="22"/>
                <w:szCs w:val="18"/>
              </w:rPr>
              <w:t xml:space="preserve"> na podstawie dostępnej literatury naukowej i zasobów interneto</w:t>
            </w:r>
            <w:r w:rsidR="00F36AE7">
              <w:rPr>
                <w:sz w:val="22"/>
                <w:szCs w:val="18"/>
              </w:rPr>
              <w:t>wych organizacji naukowych</w:t>
            </w:r>
            <w:r>
              <w:rPr>
                <w:sz w:val="22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C6285A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6CD61" w14:textId="4F86186D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W05, K02</w:t>
            </w:r>
          </w:p>
        </w:tc>
      </w:tr>
      <w:tr w:rsidR="000B1D66" w:rsidRPr="001B460E" w14:paraId="67EB3040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B27A" w14:textId="5F3276A3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2D1DDD7" w14:textId="12E9D9A2" w:rsidR="000B1D66" w:rsidRPr="00463125" w:rsidRDefault="00CD04BB" w:rsidP="000B1D66">
            <w:pPr>
              <w:rPr>
                <w:sz w:val="22"/>
                <w:szCs w:val="22"/>
              </w:rPr>
            </w:pPr>
            <w:r w:rsidRPr="001B54C4">
              <w:rPr>
                <w:sz w:val="22"/>
                <w:szCs w:val="18"/>
              </w:rPr>
              <w:t>Systemy kształcenia pielęgniarek– Dania, Finlandia, Grecja, Holandia, Norwegia</w:t>
            </w:r>
            <w:r>
              <w:rPr>
                <w:sz w:val="22"/>
                <w:szCs w:val="18"/>
              </w:rPr>
              <w:t xml:space="preserve"> i zasobów na podstawie dostępnej literatury naukowej i interneto</w:t>
            </w:r>
            <w:r w:rsidR="00F36AE7">
              <w:rPr>
                <w:sz w:val="22"/>
                <w:szCs w:val="18"/>
              </w:rPr>
              <w:t>wych organizacji naukowych</w:t>
            </w:r>
            <w:r>
              <w:rPr>
                <w:sz w:val="22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8740C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8BC44" w14:textId="6663FA04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W05, K01</w:t>
            </w:r>
          </w:p>
        </w:tc>
      </w:tr>
      <w:tr w:rsidR="000B1D66" w:rsidRPr="001B460E" w14:paraId="7F239A7E" w14:textId="77777777" w:rsidTr="001B460E">
        <w:trPr>
          <w:gridAfter w:val="1"/>
          <w:wAfter w:w="7" w:type="dxa"/>
          <w:trHeight w:val="267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70641" w14:textId="54CAE04E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6A7C0E1" w14:textId="624A6387" w:rsidR="000B1D66" w:rsidRPr="00463125" w:rsidRDefault="00F36AE7" w:rsidP="000B1D66">
            <w:pPr>
              <w:rPr>
                <w:sz w:val="22"/>
                <w:szCs w:val="22"/>
              </w:rPr>
            </w:pPr>
            <w:r>
              <w:rPr>
                <w:color w:val="444444"/>
                <w:shd w:val="clear" w:color="auto" w:fill="FFFFFF"/>
              </w:rPr>
              <w:t>M</w:t>
            </w:r>
            <w:r w:rsidRPr="00F36AE7">
              <w:rPr>
                <w:color w:val="444444"/>
                <w:shd w:val="clear" w:color="auto" w:fill="FFFFFF"/>
              </w:rPr>
              <w:t>odele opieki położniczej w kontekście nowoczesnego położnictwa, ginekologii i neonatologii</w:t>
            </w:r>
            <w:r>
              <w:rPr>
                <w:color w:val="444444"/>
                <w:shd w:val="clear" w:color="auto" w:fill="FFFFFF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F6CB3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9FDA0" w14:textId="737C6B34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W1</w:t>
            </w:r>
          </w:p>
        </w:tc>
      </w:tr>
      <w:tr w:rsidR="000B1D66" w:rsidRPr="001B460E" w14:paraId="06ADD925" w14:textId="77777777" w:rsidTr="001B46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A4922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8246BF4" w14:textId="77777777" w:rsidR="000B1D66" w:rsidRPr="00463125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E-learning: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4E37DF" w14:textId="35F39CC7" w:rsidR="000B1D66" w:rsidRPr="00463125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243C0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1A256C92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0235A" w14:textId="4B8E1055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7091567" w14:textId="29A74F73" w:rsidR="000B1D66" w:rsidRPr="00463125" w:rsidRDefault="00F36AE7" w:rsidP="000B1D66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Systemy opieki położniczej</w:t>
            </w:r>
            <w:r w:rsidR="001F1873" w:rsidRPr="00463125">
              <w:rPr>
                <w:color w:val="000000"/>
                <w:sz w:val="22"/>
                <w:szCs w:val="22"/>
              </w:rPr>
              <w:t xml:space="preserve"> i współczesne kierunk</w:t>
            </w:r>
            <w:r>
              <w:rPr>
                <w:color w:val="000000"/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lastRenderedPageBreak/>
              <w:t>rozwoju opieki położniczej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6E4DD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6C0F6" w14:textId="5B5606A6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W03</w:t>
            </w:r>
          </w:p>
        </w:tc>
      </w:tr>
      <w:tr w:rsidR="000B1D66" w:rsidRPr="001B460E" w14:paraId="67E3205B" w14:textId="77777777" w:rsidTr="001B460E">
        <w:trPr>
          <w:gridAfter w:val="1"/>
          <w:wAfter w:w="7" w:type="dxa"/>
          <w:trHeight w:val="31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2D04B" w14:textId="270DB77B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lastRenderedPageBreak/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4BD8A03" w14:textId="5A7FE7AC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Rola i priorytety polityki zdrowotnej Światowej Organizacji Zdrowia oraz Komisji Europejskiej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647AD9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97D92" w14:textId="6B34BED5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</w:t>
            </w:r>
          </w:p>
        </w:tc>
      </w:tr>
      <w:tr w:rsidR="000B1D66" w:rsidRPr="001B460E" w14:paraId="38B3AFF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140294" w14:textId="77777777" w:rsidR="000B1D66" w:rsidRPr="001B460E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0B1D66" w:rsidRPr="001B460E" w14:paraId="4FE8CA4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073A75F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0B1D66" w:rsidRPr="001B460E" w14:paraId="3135078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987E938" w14:textId="77777777" w:rsidR="000B1D66" w:rsidRP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sz w:val="22"/>
                <w:szCs w:val="22"/>
              </w:rPr>
              <w:t>Kilańska D. (red.): Międzynarodowa Klasyfikacja Praktyki Pielęgniarskiej, ICNP w praktyce pielęgniarskiej. PZWL, 4. Warszawa 2014.</w:t>
            </w:r>
          </w:p>
          <w:p w14:paraId="08F3D9F3" w14:textId="77777777" w:rsid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Rafferty A. M., Busse R., Zander-Jentsch B., Sermeus W., Bruyneel L.: Strengthening health systems through nursing: 1. Evidence from 14 European countries. World Health Organization 2019.</w:t>
            </w:r>
          </w:p>
          <w:p w14:paraId="001A845F" w14:textId="77777777" w:rsid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DYREKTYWA PARLAMENTU EUROPEJSKIEGO I RADY 2013/55/UE z dnia 20 listopada 2013 r. zmieniająca dyrektywę 2. 2005/36/WE w sprawie uznawania kwalifikacji zawodowych i rozporządzenie (UE) nr 1024/2012 w sprawie współpracy administracyjnej za pośrednictwem systemu wymiany informacji na rynku wewnętrznym („rozporządzenie w sprawie IMI”).</w:t>
            </w:r>
          </w:p>
          <w:p w14:paraId="30A47BFB" w14:textId="1148D7E8" w:rsidR="000D5D02" w:rsidRPr="001B460E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Akty prawne wskazane przez prowadzącego zajęcia: https://isap.sejm.gov.pl/isap.nsf/ByKeyword.xsp?key=piel%C4%99gniarstwo</w:t>
            </w:r>
          </w:p>
        </w:tc>
      </w:tr>
      <w:tr w:rsidR="000B1D66" w:rsidRPr="001B460E" w14:paraId="60297C1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5A6E9A7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010CB6" w:rsidRPr="001B460E" w14:paraId="790E5C69" w14:textId="77777777" w:rsidTr="006E7F89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28A2731" w14:textId="1C430776" w:rsidR="00010CB6" w:rsidRPr="001B460E" w:rsidRDefault="000D5D02" w:rsidP="000D5D02">
            <w:pPr>
              <w:pStyle w:val="NormalnyWeb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0D5D02">
              <w:rPr>
                <w:sz w:val="22"/>
                <w:szCs w:val="22"/>
              </w:rPr>
              <w:t>Wrońska I. Krajewska-Kułak E. (red.): Wybrane zagadnienia z pielęgniarstwa europejskiego. Wydawnictwo Czelej, Lublin 3. 2007.</w:t>
            </w:r>
          </w:p>
        </w:tc>
      </w:tr>
      <w:tr w:rsidR="00010CB6" w:rsidRPr="001B460E" w14:paraId="5D37D05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F1A10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010CB6" w:rsidRPr="001B460E" w14:paraId="748BC687" w14:textId="77777777" w:rsidTr="001B460E">
        <w:trPr>
          <w:trHeight w:val="311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4141B064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1018CB0A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23208E4" w14:textId="77777777" w:rsidR="00010CB6" w:rsidRPr="001B460E" w:rsidRDefault="00010CB6" w:rsidP="001B460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010CB6" w:rsidRPr="001B460E" w14:paraId="7406DB9A" w14:textId="77777777" w:rsidTr="001B460E">
        <w:trPr>
          <w:trHeight w:val="277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314C0F9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4E0013DD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010CB6" w:rsidRPr="001B460E" w14:paraId="4500BD91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6238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E6EC36" w14:textId="11237BD4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</w:tr>
      <w:tr w:rsidR="00010CB6" w:rsidRPr="001B460E" w14:paraId="6F3A627A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875375F" w14:textId="50D11491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seminarium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3DA0D3B" w14:textId="500A2B92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010CB6" w:rsidRPr="001B460E" w14:paraId="2E0F299F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DE0DE8E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6C6A75C" w14:textId="2FE3EE88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010CB6" w:rsidRPr="001B460E" w14:paraId="0A11E7C2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16BC9141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1D31F2" w14:textId="068BE585" w:rsidR="00010CB6" w:rsidRPr="001B460E" w:rsidRDefault="000D5D02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010CB6" w:rsidRPr="001B460E" w14:paraId="0D141156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6BF4C4F5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834CFC9" w14:textId="3E184085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010CB6" w:rsidRPr="001B460E" w14:paraId="40A30F1E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55E9D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06D1FB51" w14:textId="2D72B56B" w:rsidR="00010CB6" w:rsidRPr="001B460E" w:rsidRDefault="00FC6618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61</w:t>
            </w:r>
          </w:p>
        </w:tc>
      </w:tr>
      <w:tr w:rsidR="00010CB6" w:rsidRPr="001B460E" w14:paraId="3D085A0D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A87D0A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575D9ACC" w14:textId="2972A3ED" w:rsidR="00010CB6" w:rsidRPr="001B460E" w:rsidRDefault="000D5D02" w:rsidP="00010CB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010CB6" w:rsidRPr="001B460E" w14:paraId="5FC235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04738BAE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010CB6" w:rsidRPr="00745EB1" w14:paraId="792A07E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59ECE" w14:textId="6684C095" w:rsidR="00010CB6" w:rsidRPr="00745EB1" w:rsidRDefault="00010CB6" w:rsidP="00010CB6">
            <w:pPr>
              <w:rPr>
                <w:rFonts w:eastAsia="Calibri"/>
                <w:lang w:eastAsia="en-US"/>
              </w:rPr>
            </w:pPr>
          </w:p>
        </w:tc>
      </w:tr>
    </w:tbl>
    <w:p w14:paraId="5C7DCBD5" w14:textId="77777777" w:rsidR="00353A92" w:rsidRDefault="00353A92" w:rsidP="00353A92">
      <w:pPr>
        <w:rPr>
          <w:rFonts w:eastAsia="Calibri"/>
          <w:lang w:eastAsia="en-US"/>
        </w:rPr>
      </w:pPr>
    </w:p>
    <w:p w14:paraId="61019D18" w14:textId="3C06F49D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*</w:t>
      </w:r>
      <w:r w:rsidR="003E5CF1">
        <w:rPr>
          <w:rFonts w:eastAsia="Calibri"/>
          <w:sz w:val="22"/>
          <w:szCs w:val="22"/>
          <w:lang w:eastAsia="en-US"/>
        </w:rPr>
        <w:t>S</w:t>
      </w:r>
      <w:r w:rsidRPr="001B460E">
        <w:rPr>
          <w:rFonts w:eastAsia="Calibri"/>
          <w:sz w:val="22"/>
          <w:szCs w:val="22"/>
          <w:lang w:eastAsia="en-US"/>
        </w:rPr>
        <w:t>posoby weryfikacji efektów kształcenia:</w:t>
      </w:r>
    </w:p>
    <w:p w14:paraId="5FBC088B" w14:textId="261DBDAB" w:rsidR="00353A92" w:rsidRPr="001B460E" w:rsidRDefault="00480457" w:rsidP="00353A92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Z</w:t>
      </w:r>
      <w:r w:rsidR="00B26A58">
        <w:rPr>
          <w:rFonts w:eastAsia="Calibri"/>
          <w:sz w:val="22"/>
          <w:szCs w:val="22"/>
          <w:lang w:eastAsia="en-US"/>
        </w:rPr>
        <w:t xml:space="preserve">T </w:t>
      </w:r>
      <w:r>
        <w:rPr>
          <w:rFonts w:eastAsia="Calibri"/>
          <w:sz w:val="22"/>
          <w:szCs w:val="22"/>
          <w:lang w:eastAsia="en-US"/>
        </w:rPr>
        <w:t>–</w:t>
      </w:r>
      <w:r w:rsidR="00353A92" w:rsidRPr="001B460E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zaliczenie w formie</w:t>
      </w:r>
      <w:r w:rsidR="00353A92" w:rsidRPr="001B460E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testu</w:t>
      </w:r>
      <w:bookmarkStart w:id="0" w:name="_GoBack"/>
      <w:bookmarkEnd w:id="0"/>
    </w:p>
    <w:p w14:paraId="43D251D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 xml:space="preserve">O - ocena aktywności i postawy studenta </w:t>
      </w:r>
    </w:p>
    <w:p w14:paraId="0E9638E0" w14:textId="71E2FF7A" w:rsidR="00353A92" w:rsidRPr="001B460E" w:rsidRDefault="00353A92" w:rsidP="00FA4C64">
      <w:pPr>
        <w:rPr>
          <w:rFonts w:eastAsia="Calibri"/>
          <w:sz w:val="22"/>
          <w:szCs w:val="22"/>
          <w:lang w:eastAsia="en-US"/>
        </w:rPr>
      </w:pPr>
    </w:p>
    <w:sectPr w:rsidR="00353A92" w:rsidRPr="001B460E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F49ED" w14:textId="77777777" w:rsidR="005C6462" w:rsidRDefault="005C6462" w:rsidP="00190DC4">
      <w:r>
        <w:separator/>
      </w:r>
    </w:p>
  </w:endnote>
  <w:endnote w:type="continuationSeparator" w:id="0">
    <w:p w14:paraId="5B6CE626" w14:textId="77777777" w:rsidR="005C6462" w:rsidRDefault="005C6462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D638F" w14:textId="77777777" w:rsidR="005C6462" w:rsidRDefault="005C6462" w:rsidP="001F095D">
    <w:pPr>
      <w:pStyle w:val="Stopka"/>
      <w:rPr>
        <w:sz w:val="16"/>
      </w:rPr>
    </w:pPr>
  </w:p>
  <w:p w14:paraId="224123BE" w14:textId="5ED9C1FD" w:rsidR="005C6462" w:rsidRPr="001F095D" w:rsidRDefault="005C6462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480457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480457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F3D4F" w14:textId="77777777" w:rsidR="005C6462" w:rsidRDefault="005C6462" w:rsidP="00190DC4">
      <w:r>
        <w:separator/>
      </w:r>
    </w:p>
  </w:footnote>
  <w:footnote w:type="continuationSeparator" w:id="0">
    <w:p w14:paraId="636A38C1" w14:textId="77777777" w:rsidR="005C6462" w:rsidRDefault="005C6462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BFA"/>
    <w:multiLevelType w:val="hybridMultilevel"/>
    <w:tmpl w:val="310279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07E0B"/>
    <w:multiLevelType w:val="hybridMultilevel"/>
    <w:tmpl w:val="10003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01CB3"/>
    <w:multiLevelType w:val="hybridMultilevel"/>
    <w:tmpl w:val="6748A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640F0C"/>
    <w:multiLevelType w:val="hybridMultilevel"/>
    <w:tmpl w:val="60946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0"/>
  </w:num>
  <w:num w:numId="8">
    <w:abstractNumId w:val="8"/>
  </w:num>
  <w:num w:numId="9">
    <w:abstractNumId w:val="15"/>
  </w:num>
  <w:num w:numId="10">
    <w:abstractNumId w:val="24"/>
  </w:num>
  <w:num w:numId="11">
    <w:abstractNumId w:val="5"/>
  </w:num>
  <w:num w:numId="12">
    <w:abstractNumId w:val="17"/>
  </w:num>
  <w:num w:numId="13">
    <w:abstractNumId w:val="4"/>
  </w:num>
  <w:num w:numId="14">
    <w:abstractNumId w:val="23"/>
  </w:num>
  <w:num w:numId="15">
    <w:abstractNumId w:val="10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25"/>
  </w:num>
  <w:num w:numId="22">
    <w:abstractNumId w:val="27"/>
  </w:num>
  <w:num w:numId="23">
    <w:abstractNumId w:val="29"/>
  </w:num>
  <w:num w:numId="24">
    <w:abstractNumId w:val="19"/>
  </w:num>
  <w:num w:numId="25">
    <w:abstractNumId w:val="20"/>
  </w:num>
  <w:num w:numId="26">
    <w:abstractNumId w:val="7"/>
  </w:num>
  <w:num w:numId="27">
    <w:abstractNumId w:val="18"/>
  </w:num>
  <w:num w:numId="28">
    <w:abstractNumId w:val="9"/>
  </w:num>
  <w:num w:numId="29">
    <w:abstractNumId w:val="26"/>
  </w:num>
  <w:num w:numId="30">
    <w:abstractNumId w:val="1"/>
  </w:num>
  <w:num w:numId="31">
    <w:abstractNumId w:val="2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7C4"/>
    <w:rsid w:val="00007549"/>
    <w:rsid w:val="00010CB6"/>
    <w:rsid w:val="00014AD9"/>
    <w:rsid w:val="00017526"/>
    <w:rsid w:val="00025367"/>
    <w:rsid w:val="000449E4"/>
    <w:rsid w:val="000B0FC1"/>
    <w:rsid w:val="000B1D66"/>
    <w:rsid w:val="000B28B7"/>
    <w:rsid w:val="000D5D02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460E"/>
    <w:rsid w:val="001B7B45"/>
    <w:rsid w:val="001D61BC"/>
    <w:rsid w:val="001E1B74"/>
    <w:rsid w:val="001F095D"/>
    <w:rsid w:val="001F1873"/>
    <w:rsid w:val="001F736E"/>
    <w:rsid w:val="00212B5E"/>
    <w:rsid w:val="0021532A"/>
    <w:rsid w:val="00226119"/>
    <w:rsid w:val="0024037B"/>
    <w:rsid w:val="00240AFF"/>
    <w:rsid w:val="002431B9"/>
    <w:rsid w:val="0024361E"/>
    <w:rsid w:val="00263871"/>
    <w:rsid w:val="0028657E"/>
    <w:rsid w:val="00291FB4"/>
    <w:rsid w:val="002B13E7"/>
    <w:rsid w:val="002B3171"/>
    <w:rsid w:val="002B3F21"/>
    <w:rsid w:val="002E1E26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C6294"/>
    <w:rsid w:val="003D246D"/>
    <w:rsid w:val="003D39E0"/>
    <w:rsid w:val="003E2092"/>
    <w:rsid w:val="003E4FEB"/>
    <w:rsid w:val="003E5CF1"/>
    <w:rsid w:val="003F559D"/>
    <w:rsid w:val="004158A4"/>
    <w:rsid w:val="0042479C"/>
    <w:rsid w:val="004330FF"/>
    <w:rsid w:val="004352EE"/>
    <w:rsid w:val="0044011B"/>
    <w:rsid w:val="0045122B"/>
    <w:rsid w:val="004531E0"/>
    <w:rsid w:val="00463125"/>
    <w:rsid w:val="00471122"/>
    <w:rsid w:val="0048002E"/>
    <w:rsid w:val="00480457"/>
    <w:rsid w:val="004822F9"/>
    <w:rsid w:val="004929E4"/>
    <w:rsid w:val="004B65A3"/>
    <w:rsid w:val="004C0936"/>
    <w:rsid w:val="004E4718"/>
    <w:rsid w:val="004F60DF"/>
    <w:rsid w:val="00505656"/>
    <w:rsid w:val="0050620B"/>
    <w:rsid w:val="005217D2"/>
    <w:rsid w:val="0052596C"/>
    <w:rsid w:val="005310F9"/>
    <w:rsid w:val="00544B69"/>
    <w:rsid w:val="005B0AF6"/>
    <w:rsid w:val="005C6462"/>
    <w:rsid w:val="005E12C8"/>
    <w:rsid w:val="005F3E19"/>
    <w:rsid w:val="00614555"/>
    <w:rsid w:val="006153AC"/>
    <w:rsid w:val="00631171"/>
    <w:rsid w:val="00633CA1"/>
    <w:rsid w:val="00642333"/>
    <w:rsid w:val="00645786"/>
    <w:rsid w:val="006562C7"/>
    <w:rsid w:val="00663701"/>
    <w:rsid w:val="006742B0"/>
    <w:rsid w:val="00674B1C"/>
    <w:rsid w:val="00685B9E"/>
    <w:rsid w:val="00691F92"/>
    <w:rsid w:val="006A1CF9"/>
    <w:rsid w:val="006B6068"/>
    <w:rsid w:val="006C0EA4"/>
    <w:rsid w:val="006E1164"/>
    <w:rsid w:val="006E34C3"/>
    <w:rsid w:val="006E7F89"/>
    <w:rsid w:val="006F17B8"/>
    <w:rsid w:val="006F681F"/>
    <w:rsid w:val="00701301"/>
    <w:rsid w:val="007050C4"/>
    <w:rsid w:val="00714DE9"/>
    <w:rsid w:val="00715C9A"/>
    <w:rsid w:val="0072112A"/>
    <w:rsid w:val="00723CE9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D7883"/>
    <w:rsid w:val="008E7E89"/>
    <w:rsid w:val="008F01EB"/>
    <w:rsid w:val="008F2EF0"/>
    <w:rsid w:val="008F5B41"/>
    <w:rsid w:val="0091179D"/>
    <w:rsid w:val="00917B5E"/>
    <w:rsid w:val="00925C18"/>
    <w:rsid w:val="00926BE8"/>
    <w:rsid w:val="0096173B"/>
    <w:rsid w:val="00986335"/>
    <w:rsid w:val="009B6242"/>
    <w:rsid w:val="009C364D"/>
    <w:rsid w:val="009C5343"/>
    <w:rsid w:val="009C7382"/>
    <w:rsid w:val="009C7CC8"/>
    <w:rsid w:val="009D035F"/>
    <w:rsid w:val="009D4BC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26A58"/>
    <w:rsid w:val="00B3037A"/>
    <w:rsid w:val="00B3096F"/>
    <w:rsid w:val="00B40ECA"/>
    <w:rsid w:val="00B5449E"/>
    <w:rsid w:val="00B57F68"/>
    <w:rsid w:val="00B7394B"/>
    <w:rsid w:val="00B74A1E"/>
    <w:rsid w:val="00B9563F"/>
    <w:rsid w:val="00B9619F"/>
    <w:rsid w:val="00BB0854"/>
    <w:rsid w:val="00BC1ED0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D04BB"/>
    <w:rsid w:val="00CD404B"/>
    <w:rsid w:val="00CF3A9E"/>
    <w:rsid w:val="00D066B4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633"/>
    <w:rsid w:val="00EF78C4"/>
    <w:rsid w:val="00F26FCC"/>
    <w:rsid w:val="00F36AE7"/>
    <w:rsid w:val="00F41256"/>
    <w:rsid w:val="00F5218C"/>
    <w:rsid w:val="00F53EBE"/>
    <w:rsid w:val="00F54EC2"/>
    <w:rsid w:val="00F552D2"/>
    <w:rsid w:val="00F635E6"/>
    <w:rsid w:val="00F72305"/>
    <w:rsid w:val="00F860F1"/>
    <w:rsid w:val="00F97656"/>
    <w:rsid w:val="00FA4B18"/>
    <w:rsid w:val="00FA4C64"/>
    <w:rsid w:val="00FC17C4"/>
    <w:rsid w:val="00FC6618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D4C2368"/>
  <w15:docId w15:val="{C97234ED-DE1E-4269-B8A5-60490978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B544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10C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1B460E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E5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09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5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385836242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9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4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0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36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83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80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3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6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4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02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43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61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9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64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925072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127433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91655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4989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1333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49671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25797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04619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6808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405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96045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601645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5213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5271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29220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8968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18375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759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209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30144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53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53444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89019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69916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66435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888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59628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5107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60634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151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2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91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625695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46935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209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6666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31650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3516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160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12220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7485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6050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5407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05748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3128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5822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92671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9391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1780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117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492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7714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9511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351221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1643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935017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36308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64069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36709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59232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47808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19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08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92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3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8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6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192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1880317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12740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3728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73478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088258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6859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27834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64234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24712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6243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0991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21075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95664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692730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3577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14905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29055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17922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53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6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086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2198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50795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46099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68685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33566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1489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81485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0166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9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09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9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2007902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126003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58367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639263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6488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17573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03542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96033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6143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57830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9904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85085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5268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966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8040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02355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176504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116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2005352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65143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13055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8563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031030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55071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0143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45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54802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84805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gorzata.szkup@pum.edu.pl/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89397B8C4AAF4189A18E80A80654D9" ma:contentTypeVersion="5" ma:contentTypeDescription="Utwórz nowy dokument." ma:contentTypeScope="" ma:versionID="0debe9759c2a2cb343042fd66e72a72b">
  <xsd:schema xmlns:xsd="http://www.w3.org/2001/XMLSchema" xmlns:xs="http://www.w3.org/2001/XMLSchema" xmlns:p="http://schemas.microsoft.com/office/2006/metadata/properties" xmlns:ns2="8c6066ec-3877-49a3-b10c-18a72d7ac718" xmlns:ns3="ddb6f9a8-8ab6-4529-a38f-becb8a5be8a1" targetNamespace="http://schemas.microsoft.com/office/2006/metadata/properties" ma:root="true" ma:fieldsID="0822d46b83362b463dbde8b694a5b118" ns2:_="" ns3:_="">
    <xsd:import namespace="8c6066ec-3877-49a3-b10c-18a72d7ac718"/>
    <xsd:import namespace="ddb6f9a8-8ab6-4529-a38f-becb8a5be8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066ec-3877-49a3-b10c-18a72d7ac7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6f9a8-8ab6-4529-a38f-becb8a5be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0CA38A-7FA6-4309-ADAA-544980B0C6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C5B9A1-F4E2-484A-9EF3-7E8E60C95198}"/>
</file>

<file path=customXml/itemProps3.xml><?xml version="1.0" encoding="utf-8"?>
<ds:datastoreItem xmlns:ds="http://schemas.openxmlformats.org/officeDocument/2006/customXml" ds:itemID="{38E9A532-232C-4929-8593-A1C696E804CF}"/>
</file>

<file path=customXml/itemProps4.xml><?xml version="1.0" encoding="utf-8"?>
<ds:datastoreItem xmlns:ds="http://schemas.openxmlformats.org/officeDocument/2006/customXml" ds:itemID="{3520DC86-CE6B-4FD1-ABB5-E02CBA7262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1007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7039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1966123</vt:i4>
      </vt:variant>
      <vt:variant>
        <vt:i4>3</vt:i4>
      </vt:variant>
      <vt:variant>
        <vt:i4>0</vt:i4>
      </vt:variant>
      <vt:variant>
        <vt:i4>5</vt:i4>
      </vt:variant>
      <vt:variant>
        <vt:lpwstr>mailto:malgorzata.szkup@pum.edu.pl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Małgorzata Szkup</cp:lastModifiedBy>
  <cp:revision>9</cp:revision>
  <cp:lastPrinted>2019-03-28T11:35:00Z</cp:lastPrinted>
  <dcterms:created xsi:type="dcterms:W3CDTF">2023-09-13T19:30:00Z</dcterms:created>
  <dcterms:modified xsi:type="dcterms:W3CDTF">2023-09-20T08:16:00Z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0x0101003689397B8C4AAF4189A18E80A80654D9</vt:lpwstr>
  </property>
</Properties>
</file>