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95D" w:rsidRDefault="00FE058A" w:rsidP="001F095D">
      <w:pPr>
        <w:pStyle w:val="Nagwek1"/>
      </w:pPr>
      <w:r>
        <w:rPr>
          <w:rFonts w:eastAsia="Calibri"/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 p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5pt;height:62.8pt" o:ole="">
            <v:imagedata r:id="rId10" o:title=""/>
          </v:shape>
          <o:OLEObject Type="Embed" ProgID="CorelDraw.Graphic.15" ShapeID="_x0000_i1025" DrawAspect="Content" ObjectID="_1762756886" r:id="rId11"/>
        </w:object>
      </w:r>
    </w:p>
    <w:p w:rsidR="005D2768" w:rsidRPr="00745EB1" w:rsidRDefault="005D2768" w:rsidP="005D2768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>
        <w:rPr>
          <w:rFonts w:eastAsia="Calibri"/>
          <w:b/>
          <w:spacing w:val="30"/>
          <w:lang w:eastAsia="en-US"/>
        </w:rPr>
        <w:t>ZAJĘĆ</w:t>
      </w:r>
    </w:p>
    <w:p w:rsidR="005D2768" w:rsidRDefault="005D2768" w:rsidP="005D2768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17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2"/>
        <w:gridCol w:w="5410"/>
      </w:tblGrid>
      <w:tr w:rsidR="00353A92" w:rsidRPr="00745EB1" w:rsidTr="00146EDA">
        <w:trPr>
          <w:trHeight w:val="397"/>
          <w:jc w:val="center"/>
        </w:trPr>
        <w:tc>
          <w:tcPr>
            <w:tcW w:w="10172" w:type="dxa"/>
            <w:gridSpan w:val="2"/>
            <w:shd w:val="clear" w:color="auto" w:fill="D9D9D9"/>
            <w:vAlign w:val="center"/>
          </w:tcPr>
          <w:p w:rsidR="00F5460D" w:rsidRPr="005D2768" w:rsidRDefault="005D2768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ZAJĘĆ:</w:t>
            </w:r>
            <w:r>
              <w:rPr>
                <w:rFonts w:eastAsia="Calibri"/>
                <w:lang w:eastAsia="en-US"/>
              </w:rPr>
              <w:t xml:space="preserve"> </w:t>
            </w:r>
            <w:r w:rsidR="005377B1" w:rsidRPr="005377B1">
              <w:rPr>
                <w:rFonts w:eastAsia="Calibri"/>
                <w:b/>
                <w:lang w:eastAsia="en-US"/>
              </w:rPr>
              <w:t>Histologia</w:t>
            </w:r>
            <w:r w:rsidR="003C157C">
              <w:rPr>
                <w:rFonts w:eastAsia="Calibri"/>
                <w:b/>
                <w:lang w:eastAsia="en-US"/>
              </w:rPr>
              <w:t xml:space="preserve"> z elementami genetyki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Wydział Nauk o Zdrowiu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Kosmetologia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2B3F21" w:rsidRDefault="005D2768" w:rsidP="00EF0FA2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X</w:t>
            </w:r>
          </w:p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745EB1" w:rsidRDefault="00D7328C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1/</w:t>
            </w:r>
            <w:r w:rsidR="005D2768">
              <w:rPr>
                <w:rFonts w:eastAsia="Calibri"/>
                <w:i/>
                <w:lang w:eastAsia="en-US"/>
              </w:rPr>
              <w:t xml:space="preserve"> semestr I</w:t>
            </w:r>
            <w:r w:rsidR="001A758B">
              <w:rPr>
                <w:rFonts w:eastAsia="Calibri"/>
                <w:i/>
                <w:lang w:eastAsia="en-US"/>
              </w:rPr>
              <w:t>I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745EB1" w:rsidRDefault="00146EDA" w:rsidP="005D276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1,5</w:t>
            </w:r>
          </w:p>
        </w:tc>
      </w:tr>
      <w:tr w:rsidR="005D2768" w:rsidRPr="00146EDA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B9563F" w:rsidRDefault="005D2768" w:rsidP="00DB033A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8E1499" w:rsidRDefault="001A758B" w:rsidP="008E1499">
            <w:pPr>
              <w:rPr>
                <w:rFonts w:eastAsia="Calibri"/>
                <w:i/>
                <w:lang w:val="en-GB" w:eastAsia="en-US"/>
              </w:rPr>
            </w:pPr>
            <w:proofErr w:type="spellStart"/>
            <w:r w:rsidRPr="008E1499">
              <w:rPr>
                <w:rFonts w:eastAsia="Calibri"/>
                <w:i/>
                <w:lang w:val="en-GB" w:eastAsia="en-US"/>
              </w:rPr>
              <w:t>Wykłady</w:t>
            </w:r>
            <w:proofErr w:type="spellEnd"/>
            <w:r w:rsidRPr="008E1499">
              <w:rPr>
                <w:rFonts w:eastAsia="Calibri"/>
                <w:i/>
                <w:lang w:val="en-GB" w:eastAsia="en-US"/>
              </w:rPr>
              <w:t xml:space="preserve"> (</w:t>
            </w:r>
            <w:r w:rsidR="008E1499" w:rsidRPr="008E1499">
              <w:rPr>
                <w:rFonts w:eastAsia="Calibri"/>
                <w:i/>
                <w:lang w:val="en-GB" w:eastAsia="en-US"/>
              </w:rPr>
              <w:t>2</w:t>
            </w:r>
            <w:r w:rsidR="005D2768" w:rsidRPr="008E1499">
              <w:rPr>
                <w:rFonts w:eastAsia="Calibri"/>
                <w:i/>
                <w:lang w:val="en-GB" w:eastAsia="en-US"/>
              </w:rPr>
              <w:t xml:space="preserve">h), </w:t>
            </w:r>
            <w:proofErr w:type="spellStart"/>
            <w:r w:rsidRPr="008E1499">
              <w:rPr>
                <w:rFonts w:eastAsia="Calibri"/>
                <w:i/>
                <w:lang w:val="en-GB" w:eastAsia="en-US"/>
              </w:rPr>
              <w:t>seminaria</w:t>
            </w:r>
            <w:proofErr w:type="spellEnd"/>
            <w:r w:rsidRPr="008E1499">
              <w:rPr>
                <w:rFonts w:eastAsia="Calibri"/>
                <w:i/>
                <w:lang w:val="en-GB" w:eastAsia="en-US"/>
              </w:rPr>
              <w:t xml:space="preserve"> (8h), </w:t>
            </w:r>
            <w:r w:rsidR="003C157C" w:rsidRPr="008E1499">
              <w:rPr>
                <w:rFonts w:eastAsia="Calibri"/>
                <w:i/>
                <w:lang w:val="en-GB" w:eastAsia="en-US"/>
              </w:rPr>
              <w:t>e-learning (10h)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3A4D49" w:rsidRDefault="005D2768" w:rsidP="00DB033A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5D2768" w:rsidRPr="00701301" w:rsidRDefault="005D2768" w:rsidP="00EF0FA2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5D2768" w:rsidRPr="00701301" w:rsidRDefault="008E1499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5D2768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5D2768" w:rsidRPr="0070130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□</w:t>
            </w:r>
          </w:p>
          <w:p w:rsidR="005D2768" w:rsidRPr="006B6068" w:rsidRDefault="005D2768" w:rsidP="00EF0FA2">
            <w:pPr>
              <w:rPr>
                <w:rFonts w:eastAsia="Calibri"/>
                <w:i/>
                <w:lang w:eastAsia="en-US"/>
              </w:rPr>
            </w:pP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5D2768" w:rsidRDefault="005D2768" w:rsidP="00EF0FA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5D2768" w:rsidRPr="008E1499" w:rsidRDefault="008E1499" w:rsidP="008E1499">
            <w:pPr>
              <w:pStyle w:val="Akapitzlist"/>
              <w:numPr>
                <w:ilvl w:val="0"/>
                <w:numId w:val="35"/>
              </w:num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      </w:t>
            </w:r>
            <w:r w:rsidR="005D2768" w:rsidRPr="008E1499">
              <w:rPr>
                <w:rFonts w:eastAsia="Calibri"/>
                <w:i/>
                <w:lang w:eastAsia="en-US"/>
              </w:rPr>
              <w:t>testowy</w:t>
            </w:r>
          </w:p>
          <w:p w:rsidR="005D2768" w:rsidRDefault="005D2768" w:rsidP="00EF0FA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5D2768" w:rsidRPr="00101833" w:rsidRDefault="005D2768" w:rsidP="00EF0FA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4750D5" w:rsidRDefault="008E1499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Dr n. med. Ewa </w:t>
            </w:r>
            <w:proofErr w:type="spellStart"/>
            <w:r>
              <w:rPr>
                <w:rFonts w:eastAsia="Calibri"/>
                <w:i/>
                <w:lang w:eastAsia="en-US"/>
              </w:rPr>
              <w:t>Duchnik</w:t>
            </w:r>
            <w:proofErr w:type="spellEnd"/>
          </w:p>
        </w:tc>
      </w:tr>
      <w:tr w:rsidR="005D2768" w:rsidRPr="00146EDA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1951F5" w:rsidRDefault="005D2768" w:rsidP="00DB03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67507D" w:rsidRPr="008E1499" w:rsidRDefault="005D2768" w:rsidP="008E1499">
            <w:pPr>
              <w:rPr>
                <w:rFonts w:eastAsia="Calibri"/>
                <w:i/>
                <w:lang w:val="en-GB" w:eastAsia="en-US"/>
              </w:rPr>
            </w:pPr>
            <w:r w:rsidRPr="008E1499">
              <w:rPr>
                <w:rFonts w:eastAsia="Calibri"/>
                <w:i/>
                <w:lang w:val="en-GB" w:eastAsia="en-US"/>
              </w:rPr>
              <w:t xml:space="preserve">Dr n. med. </w:t>
            </w:r>
            <w:proofErr w:type="spellStart"/>
            <w:r w:rsidR="008E1499" w:rsidRPr="008E1499">
              <w:rPr>
                <w:rFonts w:eastAsia="Calibri"/>
                <w:i/>
                <w:lang w:val="en-GB" w:eastAsia="en-US"/>
              </w:rPr>
              <w:t>Kamil</w:t>
            </w:r>
            <w:proofErr w:type="spellEnd"/>
            <w:r w:rsidR="008E1499" w:rsidRPr="008E1499">
              <w:rPr>
                <w:rFonts w:eastAsia="Calibri"/>
                <w:i/>
                <w:lang w:val="en-GB" w:eastAsia="en-US"/>
              </w:rPr>
              <w:t xml:space="preserve"> Gill 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146EDA" w:rsidRDefault="00146EDA" w:rsidP="00EF0FA2">
            <w:pPr>
              <w:rPr>
                <w:rFonts w:eastAsia="Calibri"/>
                <w:i/>
                <w:lang w:eastAsia="en-US"/>
              </w:rPr>
            </w:pPr>
            <w:r w:rsidRPr="00146EDA">
              <w:rPr>
                <w:rFonts w:eastAsia="Calibri"/>
                <w:i/>
                <w:lang w:eastAsia="en-US"/>
              </w:rPr>
              <w:t>https://www.pum.edu.pl/studia_iii_stopnia/informacje</w:t>
            </w:r>
          </w:p>
          <w:p w:rsidR="00146EDA" w:rsidRDefault="00146EDA" w:rsidP="00EF0FA2">
            <w:pPr>
              <w:rPr>
                <w:rFonts w:eastAsia="Calibri"/>
                <w:i/>
                <w:lang w:eastAsia="en-US"/>
              </w:rPr>
            </w:pPr>
            <w:r w:rsidRPr="00146EDA">
              <w:rPr>
                <w:rFonts w:eastAsia="Calibri"/>
                <w:i/>
                <w:lang w:eastAsia="en-US"/>
              </w:rPr>
              <w:t>_</w:t>
            </w:r>
            <w:proofErr w:type="spellStart"/>
            <w:r w:rsidRPr="00146EDA">
              <w:rPr>
                <w:rFonts w:eastAsia="Calibri"/>
                <w:i/>
                <w:lang w:eastAsia="en-US"/>
              </w:rPr>
              <w:t>z_jednostek</w:t>
            </w:r>
            <w:proofErr w:type="spellEnd"/>
            <w:r w:rsidRPr="00146EDA">
              <w:rPr>
                <w:rFonts w:eastAsia="Calibri"/>
                <w:i/>
                <w:lang w:eastAsia="en-US"/>
              </w:rPr>
              <w:t>/</w:t>
            </w:r>
            <w:proofErr w:type="spellStart"/>
            <w:r w:rsidRPr="00146EDA">
              <w:rPr>
                <w:rFonts w:eastAsia="Calibri"/>
                <w:i/>
                <w:lang w:eastAsia="en-US"/>
              </w:rPr>
              <w:t>wnoz</w:t>
            </w:r>
            <w:proofErr w:type="spellEnd"/>
            <w:r w:rsidRPr="00146EDA">
              <w:rPr>
                <w:rFonts w:eastAsia="Calibri"/>
                <w:i/>
                <w:lang w:eastAsia="en-US"/>
              </w:rPr>
              <w:t>/samodzielna_</w:t>
            </w:r>
          </w:p>
          <w:p w:rsidR="005D2768" w:rsidRPr="004750D5" w:rsidRDefault="00146EDA" w:rsidP="00EF0FA2">
            <w:pPr>
              <w:rPr>
                <w:rFonts w:eastAsia="Calibri"/>
                <w:i/>
                <w:lang w:eastAsia="en-US"/>
              </w:rPr>
            </w:pPr>
            <w:proofErr w:type="spellStart"/>
            <w:r w:rsidRPr="00146EDA">
              <w:rPr>
                <w:rFonts w:eastAsia="Calibri"/>
                <w:i/>
                <w:lang w:eastAsia="en-US"/>
              </w:rPr>
              <w:t>pracownia_dermatologii_estetycznej</w:t>
            </w:r>
            <w:proofErr w:type="spellEnd"/>
            <w:r w:rsidRPr="00146EDA">
              <w:rPr>
                <w:rFonts w:eastAsia="Calibri"/>
                <w:i/>
                <w:lang w:eastAsia="en-US"/>
              </w:rPr>
              <w:t>/</w:t>
            </w:r>
          </w:p>
        </w:tc>
      </w:tr>
      <w:tr w:rsidR="005D2768" w:rsidRPr="00745EB1" w:rsidTr="00146EDA">
        <w:trPr>
          <w:trHeight w:val="397"/>
          <w:jc w:val="center"/>
        </w:trPr>
        <w:tc>
          <w:tcPr>
            <w:tcW w:w="4874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298" w:type="dxa"/>
            <w:shd w:val="clear" w:color="auto" w:fill="auto"/>
            <w:vAlign w:val="center"/>
          </w:tcPr>
          <w:p w:rsidR="005D2768" w:rsidRPr="004750D5" w:rsidRDefault="005D2768" w:rsidP="00EF0FA2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4750D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146EDA" w:rsidRDefault="00146EDA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146EDA" w:rsidRDefault="00146EDA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146EDA" w:rsidRDefault="00146EDA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p w:rsidR="00353A92" w:rsidRPr="00745EB1" w:rsidRDefault="00353A92" w:rsidP="00353A92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W w:w="955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797"/>
        <w:gridCol w:w="1813"/>
        <w:gridCol w:w="97"/>
        <w:gridCol w:w="170"/>
        <w:gridCol w:w="256"/>
        <w:gridCol w:w="418"/>
        <w:gridCol w:w="144"/>
        <w:gridCol w:w="507"/>
        <w:gridCol w:w="656"/>
        <w:gridCol w:w="87"/>
        <w:gridCol w:w="466"/>
        <w:gridCol w:w="548"/>
        <w:gridCol w:w="548"/>
        <w:gridCol w:w="548"/>
        <w:gridCol w:w="894"/>
      </w:tblGrid>
      <w:tr w:rsidR="00353A92" w:rsidRPr="00745EB1" w:rsidTr="00B77C92">
        <w:trPr>
          <w:trHeight w:val="397"/>
          <w:jc w:val="center"/>
        </w:trPr>
        <w:tc>
          <w:tcPr>
            <w:tcW w:w="4213" w:type="dxa"/>
            <w:gridSpan w:val="3"/>
            <w:shd w:val="clear" w:color="auto" w:fill="auto"/>
            <w:vAlign w:val="center"/>
          </w:tcPr>
          <w:p w:rsidR="00353A92" w:rsidRPr="00745EB1" w:rsidRDefault="005D276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Cele zajęć</w:t>
            </w:r>
          </w:p>
        </w:tc>
        <w:tc>
          <w:tcPr>
            <w:tcW w:w="5339" w:type="dxa"/>
            <w:gridSpan w:val="13"/>
            <w:shd w:val="clear" w:color="auto" w:fill="auto"/>
            <w:vAlign w:val="center"/>
          </w:tcPr>
          <w:p w:rsidR="005377B1" w:rsidRDefault="005377B1" w:rsidP="005377B1">
            <w:pPr>
              <w:jc w:val="both"/>
            </w:pPr>
            <w:r>
              <w:t>Zapoznanie studentów z:</w:t>
            </w:r>
          </w:p>
          <w:p w:rsidR="00353A92" w:rsidRPr="008E1499" w:rsidRDefault="008E1499" w:rsidP="008E149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E4991">
              <w:rPr>
                <w:sz w:val="22"/>
                <w:szCs w:val="22"/>
              </w:rPr>
              <w:t xml:space="preserve">Przygotowanie studenta do identyfikowania zagrożeń </w:t>
            </w:r>
            <w:r>
              <w:rPr>
                <w:sz w:val="22"/>
                <w:szCs w:val="22"/>
              </w:rPr>
              <w:t>Z</w:t>
            </w:r>
            <w:r w:rsidRPr="00EE4991">
              <w:rPr>
                <w:sz w:val="22"/>
                <w:szCs w:val="22"/>
              </w:rPr>
              <w:t>drowotnych występujących w gabinecie kosmetycznym oraz podejmowania działań profilaktycznych w odniesieniu do zagrożeń zdrowotnych występujących w gabinecie kosmetycznym.</w:t>
            </w:r>
            <w:r w:rsidR="005377B1" w:rsidRPr="00A1348C">
              <w:rPr>
                <w:bCs/>
              </w:rPr>
              <w:t xml:space="preserve"> </w:t>
            </w:r>
          </w:p>
        </w:tc>
      </w:tr>
      <w:tr w:rsidR="008E1499" w:rsidRPr="00745EB1" w:rsidTr="004C1FFD">
        <w:trPr>
          <w:trHeight w:val="397"/>
          <w:jc w:val="center"/>
        </w:trPr>
        <w:tc>
          <w:tcPr>
            <w:tcW w:w="2400" w:type="dxa"/>
            <w:gridSpan w:val="2"/>
            <w:vMerge w:val="restart"/>
            <w:shd w:val="clear" w:color="auto" w:fill="auto"/>
            <w:vAlign w:val="center"/>
          </w:tcPr>
          <w:p w:rsidR="008E1499" w:rsidRPr="00745EB1" w:rsidRDefault="008E1499" w:rsidP="005377B1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813" w:type="dxa"/>
          </w:tcPr>
          <w:p w:rsidR="008E1499" w:rsidRPr="00346014" w:rsidRDefault="008E1499" w:rsidP="005377B1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39" w:type="dxa"/>
            <w:gridSpan w:val="13"/>
            <w:shd w:val="clear" w:color="auto" w:fill="auto"/>
          </w:tcPr>
          <w:p w:rsidR="008E1499" w:rsidRPr="00162DA2" w:rsidRDefault="008E1499" w:rsidP="00975BD0">
            <w:r w:rsidRPr="00162DA2">
              <w:t>Wiedza z zakresu fizjologii i patofizjologii.</w:t>
            </w:r>
          </w:p>
        </w:tc>
      </w:tr>
      <w:tr w:rsidR="008E1499" w:rsidRPr="00745EB1" w:rsidTr="004C1FFD">
        <w:trPr>
          <w:trHeight w:val="397"/>
          <w:jc w:val="center"/>
        </w:trPr>
        <w:tc>
          <w:tcPr>
            <w:tcW w:w="2400" w:type="dxa"/>
            <w:gridSpan w:val="2"/>
            <w:vMerge/>
            <w:shd w:val="clear" w:color="auto" w:fill="auto"/>
            <w:vAlign w:val="center"/>
          </w:tcPr>
          <w:p w:rsidR="008E1499" w:rsidRPr="00745EB1" w:rsidRDefault="008E1499" w:rsidP="005377B1">
            <w:pPr>
              <w:rPr>
                <w:rFonts w:eastAsia="Calibri"/>
                <w:lang w:eastAsia="en-US"/>
              </w:rPr>
            </w:pPr>
          </w:p>
        </w:tc>
        <w:tc>
          <w:tcPr>
            <w:tcW w:w="1813" w:type="dxa"/>
          </w:tcPr>
          <w:p w:rsidR="008E1499" w:rsidRPr="00346014" w:rsidRDefault="008E1499" w:rsidP="005377B1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39" w:type="dxa"/>
            <w:gridSpan w:val="13"/>
            <w:shd w:val="clear" w:color="auto" w:fill="auto"/>
          </w:tcPr>
          <w:p w:rsidR="008E1499" w:rsidRPr="00162DA2" w:rsidRDefault="008E1499" w:rsidP="00975BD0">
            <w:r w:rsidRPr="00162DA2">
              <w:t xml:space="preserve">Umiejętność prowadzenia obserwacji </w:t>
            </w:r>
          </w:p>
        </w:tc>
      </w:tr>
      <w:tr w:rsidR="008E1499" w:rsidRPr="00745EB1" w:rsidTr="004C1FFD">
        <w:trPr>
          <w:trHeight w:val="397"/>
          <w:jc w:val="center"/>
        </w:trPr>
        <w:tc>
          <w:tcPr>
            <w:tcW w:w="2400" w:type="dxa"/>
            <w:gridSpan w:val="2"/>
            <w:vMerge/>
            <w:shd w:val="clear" w:color="auto" w:fill="auto"/>
            <w:vAlign w:val="center"/>
          </w:tcPr>
          <w:p w:rsidR="008E1499" w:rsidRPr="00745EB1" w:rsidRDefault="008E1499" w:rsidP="005377B1">
            <w:pPr>
              <w:rPr>
                <w:rFonts w:eastAsia="Calibri"/>
                <w:lang w:eastAsia="en-US"/>
              </w:rPr>
            </w:pPr>
          </w:p>
        </w:tc>
        <w:tc>
          <w:tcPr>
            <w:tcW w:w="1813" w:type="dxa"/>
          </w:tcPr>
          <w:p w:rsidR="008E1499" w:rsidRPr="00346014" w:rsidRDefault="008E1499" w:rsidP="005377B1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39" w:type="dxa"/>
            <w:gridSpan w:val="13"/>
            <w:shd w:val="clear" w:color="auto" w:fill="auto"/>
          </w:tcPr>
          <w:p w:rsidR="008E1499" w:rsidRPr="00162DA2" w:rsidRDefault="008E1499" w:rsidP="00975BD0">
            <w:r w:rsidRPr="00162DA2">
              <w:t>i wnioskowania.</w:t>
            </w:r>
          </w:p>
        </w:tc>
      </w:tr>
      <w:tr w:rsidR="00353A92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5D2768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5D2768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D2768" w:rsidRPr="00025367" w:rsidRDefault="005D2768" w:rsidP="00DB033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D2768" w:rsidRPr="00025367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Pr="003A4D49">
              <w:rPr>
                <w:b/>
              </w:rPr>
              <w:t>ZAJĘCIA</w:t>
            </w:r>
          </w:p>
          <w:p w:rsidR="005D2768" w:rsidRPr="00025367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Sposób weryfikacji efektów UCZENIA SIĘ*</w:t>
            </w:r>
          </w:p>
          <w:p w:rsidR="005D2768" w:rsidRPr="003A4D49" w:rsidRDefault="005D2768" w:rsidP="00DB033A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86562">
              <w:rPr>
                <w:sz w:val="20"/>
                <w:szCs w:val="20"/>
              </w:rPr>
              <w:t>W08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podać</w:t>
            </w:r>
            <w:r w:rsidR="00686562" w:rsidRPr="00686562">
              <w:rPr>
                <w:sz w:val="20"/>
                <w:szCs w:val="20"/>
              </w:rPr>
              <w:t xml:space="preserve"> pozytywną i negatywną rolę drobnoustrojów (bakterii, wirusów i grzybów) dla organizmu człowieka oraz wzajemne oddziaływania w układzie drobnoustrój-gospodarz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86562">
              <w:rPr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W09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opisać</w:t>
            </w:r>
            <w:r w:rsidR="00686562" w:rsidRPr="00686562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686562" w:rsidRPr="00686562">
              <w:rPr>
                <w:color w:val="000000"/>
                <w:sz w:val="20"/>
                <w:szCs w:val="20"/>
              </w:rPr>
              <w:t>możliwości zapobiegania i zwalczania zakażeń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W21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wymienić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zagrożenia zdrowotne w gabinecie kosmetycznym i działania profilaktyczne w tym zakresie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wymienić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zasady postępowania z urządzeniami kosmetycznymi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P6S_WK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W31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przedstawić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podstawową wiedzę na temat objawów chorób skórnych i wenerycznych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opisać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podstawy etiopatogenezy i symptomatologii zakażeń grzybiczych skóry, włosów i paznokci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U07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color w:val="000000"/>
                <w:sz w:val="20"/>
                <w:szCs w:val="20"/>
              </w:rPr>
              <w:t>rozpoznawać i wykrywać zakażenia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P6S_UW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U13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color w:val="000000"/>
                <w:sz w:val="20"/>
                <w:szCs w:val="20"/>
              </w:rPr>
              <w:t>rozpoznać zagrożenia zdrowotne w gabinecie kosmetycznym i podejmuje działania zapobiegjące ich występowaniu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P6S_UO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U16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color w:val="000000"/>
                <w:sz w:val="20"/>
                <w:szCs w:val="20"/>
              </w:rPr>
              <w:t xml:space="preserve">poprawnie przeprowadzić </w:t>
            </w:r>
            <w:proofErr w:type="spellStart"/>
            <w:r w:rsidRPr="00686562">
              <w:rPr>
                <w:color w:val="000000"/>
                <w:sz w:val="20"/>
                <w:szCs w:val="20"/>
              </w:rPr>
              <w:t>reprocesorowanie</w:t>
            </w:r>
            <w:proofErr w:type="spellEnd"/>
            <w:r w:rsidRPr="00686562">
              <w:rPr>
                <w:color w:val="000000"/>
                <w:sz w:val="20"/>
                <w:szCs w:val="20"/>
              </w:rPr>
              <w:t xml:space="preserve"> narzędzi kosmetycznych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P6S_UW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K03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 xml:space="preserve">jest świadom </w:t>
            </w:r>
            <w:r w:rsidRPr="00686562">
              <w:rPr>
                <w:color w:val="000000"/>
                <w:sz w:val="20"/>
                <w:szCs w:val="20"/>
              </w:rPr>
              <w:t>potrzeby ustawicznego doskonalenia zawodowego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P6S_KK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Dyskusja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 xml:space="preserve">potrafi </w:t>
            </w:r>
            <w:r w:rsidRPr="00686562">
              <w:rPr>
                <w:color w:val="000000"/>
                <w:sz w:val="20"/>
                <w:szCs w:val="20"/>
              </w:rPr>
              <w:t>pracować zgonie z zasadami bezpieczeństwa i higieny pracy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P6S_UO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A30B49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bookmarkStart w:id="0" w:name="_GoBack"/>
            <w:bookmarkEnd w:id="0"/>
          </w:p>
        </w:tc>
      </w:tr>
      <w:tr w:rsidR="00686562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686562" w:rsidRPr="00745EB1" w:rsidRDefault="00686562" w:rsidP="005F3E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6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DB033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efektu </w:t>
            </w:r>
            <w:r>
              <w:rPr>
                <w:b/>
              </w:rPr>
              <w:lastRenderedPageBreak/>
              <w:t>uczenia się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lastRenderedPageBreak/>
              <w:t>Efekty uczenia się</w:t>
            </w:r>
          </w:p>
        </w:tc>
        <w:tc>
          <w:tcPr>
            <w:tcW w:w="4816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5D2768">
            <w:pPr>
              <w:spacing w:line="276" w:lineRule="auto"/>
              <w:jc w:val="center"/>
              <w:rPr>
                <w:b/>
              </w:rPr>
            </w:pPr>
            <w:r w:rsidRPr="00745EB1">
              <w:rPr>
                <w:b/>
              </w:rPr>
              <w:t>Forma zajęć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6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133" w:type="dxa"/>
            <w:gridSpan w:val="5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5F3E1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Ćwiczenia </w:t>
            </w: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DB033A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645786" w:rsidRDefault="00686562" w:rsidP="00DB033A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645786" w:rsidRDefault="00686562" w:rsidP="00DB033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</w:tcPr>
          <w:p w:rsidR="00686562" w:rsidRPr="00025367" w:rsidRDefault="00686562" w:rsidP="00DB033A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686562" w:rsidRPr="00025367" w:rsidRDefault="0068656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lastRenderedPageBreak/>
              <w:t>1.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spacing w:line="276" w:lineRule="auto"/>
              <w:rPr>
                <w:sz w:val="20"/>
                <w:szCs w:val="20"/>
              </w:rPr>
            </w:pPr>
            <w:r w:rsidRPr="00686562">
              <w:rPr>
                <w:sz w:val="20"/>
                <w:szCs w:val="20"/>
              </w:rPr>
              <w:t>W08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W09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W21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W31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U07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8.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U13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9.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U16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10.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K03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11.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D9D9D9"/>
            <w:vAlign w:val="center"/>
          </w:tcPr>
          <w:p w:rsidR="005A2011" w:rsidRPr="003D39E0" w:rsidRDefault="005A2011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D39E0" w:rsidRDefault="005A2011" w:rsidP="00DB033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645786" w:rsidRDefault="005A2011" w:rsidP="00DB033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645786" w:rsidRDefault="005A2011" w:rsidP="00DB033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645786" w:rsidRDefault="005A2011" w:rsidP="00DB033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5A2011" w:rsidRPr="00745EB1" w:rsidTr="00686562">
        <w:trPr>
          <w:trHeight w:val="270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5A1CC8">
            <w:pPr>
              <w:rPr>
                <w:rFonts w:eastAsia="Calibri"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 xml:space="preserve">Semestr </w:t>
            </w:r>
            <w:r>
              <w:rPr>
                <w:rFonts w:eastAsia="Calibri"/>
                <w:b/>
                <w:lang w:eastAsia="en-US"/>
              </w:rPr>
              <w:t>zimowy</w:t>
            </w:r>
          </w:p>
        </w:tc>
      </w:tr>
      <w:tr w:rsidR="005A2011" w:rsidRPr="00745EB1" w:rsidTr="00686562">
        <w:trPr>
          <w:trHeight w:val="270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  <w:r w:rsidRPr="00380E81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godzin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5A1CC8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259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8E1499">
            <w:pPr>
              <w:jc w:val="both"/>
              <w:rPr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Zagrożenia w gabinecie kosmetycznym – wprowadzenie do przedmiotu. Profilaktyka zagrożeń – aseptyka oraz antyseptyka. Kontakt z substancjami chemicznymi – podrażnienia skóry, błon śluzowych dróg oddechowych i oczu.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380E81" w:rsidP="005A1C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W08; W09; K03; K07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D2768">
            <w:pPr>
              <w:jc w:val="both"/>
              <w:rPr>
                <w:b/>
                <w:sz w:val="20"/>
                <w:szCs w:val="20"/>
              </w:rPr>
            </w:pPr>
            <w:r w:rsidRPr="00380E81">
              <w:rPr>
                <w:b/>
                <w:sz w:val="20"/>
                <w:szCs w:val="20"/>
              </w:rPr>
              <w:t>Seminaria: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10 godzin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Default="005A2011" w:rsidP="005A1CC8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8E14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1A758B">
            <w:pPr>
              <w:jc w:val="both"/>
              <w:rPr>
                <w:b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Alergie jako zagrożenie zawodowe kosmetologa</w:t>
            </w:r>
            <w:r w:rsidRPr="00380E81">
              <w:rPr>
                <w:b/>
                <w:sz w:val="20"/>
                <w:szCs w:val="20"/>
              </w:rPr>
              <w:t xml:space="preserve">. </w:t>
            </w:r>
            <w:r w:rsidRPr="00380E81">
              <w:rPr>
                <w:sz w:val="20"/>
                <w:szCs w:val="20"/>
              </w:rPr>
              <w:t>Gruźlica jako zagrożenie zawodowe kosmetologa.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380E81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W21; W31; </w:t>
            </w:r>
            <w:r w:rsidR="00F32EE4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8E14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1A758B">
            <w:pPr>
              <w:jc w:val="both"/>
              <w:rPr>
                <w:bCs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Choroby bakteryjne i wirusowe skóry w aspekcie pracy kosmetologa</w:t>
            </w:r>
            <w:r w:rsidRPr="00380E8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Default="00F32EE4" w:rsidP="00C6356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W31; U07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8E14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TK04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jc w:val="both"/>
              <w:rPr>
                <w:bCs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Choroby grzybicze i pasożytnicze skóry w aspekcie pracy kosmetologa.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Default="00F32EE4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W31; W37; U07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8E14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TK05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jc w:val="both"/>
              <w:rPr>
                <w:bCs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Choroby przenoszone drogą płciową w aspekcie pracy kosmetologa. Procedury postępowania z nosicielem wirusa HIV, WZW B oraz C.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Default="00F32EE4" w:rsidP="00C6356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W31; U07</w:t>
            </w:r>
          </w:p>
        </w:tc>
      </w:tr>
      <w:tr w:rsidR="005A2011" w:rsidRPr="00745EB1" w:rsidTr="00686562">
        <w:trPr>
          <w:trHeight w:val="70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8E14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TK06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jc w:val="both"/>
              <w:rPr>
                <w:bCs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 xml:space="preserve">Wypalenie zawodowe, objawy i przeciwdziałanie. Stres psychiczny wpływ na zdrowie oraz sposoby obniżania jego poziomu Agresja i </w:t>
            </w:r>
            <w:proofErr w:type="spellStart"/>
            <w:r w:rsidRPr="00380E81">
              <w:rPr>
                <w:sz w:val="20"/>
                <w:szCs w:val="20"/>
              </w:rPr>
              <w:t>mobbing</w:t>
            </w:r>
            <w:proofErr w:type="spellEnd"/>
            <w:r w:rsidRPr="00380E81">
              <w:rPr>
                <w:sz w:val="20"/>
                <w:szCs w:val="20"/>
              </w:rPr>
              <w:t xml:space="preserve"> w miejscu pracy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Default="00F32EE4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W31; K03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b/>
                <w:sz w:val="20"/>
                <w:szCs w:val="20"/>
              </w:rPr>
            </w:pPr>
            <w:r w:rsidRPr="00380E81">
              <w:rPr>
                <w:b/>
                <w:sz w:val="20"/>
                <w:szCs w:val="20"/>
              </w:rPr>
              <w:t>E-learning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10 godzin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5A1CC8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68656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TK07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 xml:space="preserve">Światłolecznictwo w chorobach skóry. Promieniowanie laserowe – obrażenia oczu i skóry. Choroby stawów spowodowane długotrwałą pracą w pozycji </w:t>
            </w:r>
            <w:r w:rsidRPr="00380E81">
              <w:rPr>
                <w:rFonts w:eastAsia="Calibri"/>
                <w:sz w:val="20"/>
                <w:szCs w:val="20"/>
                <w:lang w:eastAsia="en-US"/>
              </w:rPr>
              <w:lastRenderedPageBreak/>
              <w:t>stojącej, siedzącej i/lub wymuszonej. Ćwiczenia zapobiegjące niepożądanym efektom wymuszonej pozycji ciała.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lastRenderedPageBreak/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F32EE4" w:rsidP="00E93B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W21, U13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68656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lastRenderedPageBreak/>
              <w:t>TK08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686562">
            <w:pPr>
              <w:jc w:val="both"/>
              <w:rPr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 xml:space="preserve">Opracowanie karty charakterystyki zagrożeń zawodowych. 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F32EE4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W13; K07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68656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TK09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jc w:val="both"/>
              <w:rPr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 xml:space="preserve">Opracowanie procedury dekontaminacji pomieszczeń oraz sprzętu. 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F32EE4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W27; U13; K07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68656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TK10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B77C92">
            <w:pPr>
              <w:jc w:val="both"/>
              <w:rPr>
                <w:b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 xml:space="preserve">Opracowanie procedury postępowania ze sprzętem powodującym naruszenie ciągłości tkanek oraz procedur prowadzenie dezynfekcji skóry i błon śluzowych. 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F32EE4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U13; U16; K07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A2011" w:rsidRPr="009D3118" w:rsidRDefault="005A2011" w:rsidP="005A1CC8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9D3118" w:rsidRDefault="005A2011" w:rsidP="005A1CC8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 xml:space="preserve">Literatura </w:t>
            </w:r>
            <w:r>
              <w:rPr>
                <w:rFonts w:eastAsia="Calibri"/>
                <w:lang w:eastAsia="en-US"/>
              </w:rPr>
              <w:t>podstawowa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9D3118" w:rsidRDefault="005A2011" w:rsidP="005A1CC8">
            <w:pPr>
              <w:rPr>
                <w:rFonts w:eastAsia="Calibri"/>
                <w:lang w:eastAsia="en-US"/>
              </w:rPr>
            </w:pPr>
            <w:r w:rsidRPr="00686562">
              <w:rPr>
                <w:rFonts w:eastAsia="Calibri"/>
                <w:lang w:eastAsia="en-US"/>
              </w:rPr>
              <w:t>1.</w:t>
            </w:r>
            <w:r w:rsidRPr="00686562">
              <w:rPr>
                <w:rFonts w:eastAsia="Calibri"/>
                <w:lang w:eastAsia="en-US"/>
              </w:rPr>
              <w:tab/>
              <w:t>Danuta Nowicka. DERMATOLOGIA Podręcznik dla studentów kosmetologii. Górnicki Wydawnictwo Medyczne, Wrocław, 2007.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9D3118" w:rsidRDefault="005A2011" w:rsidP="005A1C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B77C92" w:rsidRDefault="005A2011" w:rsidP="00B77C92">
            <w:pPr>
              <w:ind w:left="62"/>
              <w:jc w:val="both"/>
              <w:rPr>
                <w:sz w:val="22"/>
              </w:rPr>
            </w:pPr>
            <w:r w:rsidRPr="00686562">
              <w:rPr>
                <w:bCs/>
                <w:sz w:val="22"/>
              </w:rPr>
              <w:t>2.</w:t>
            </w:r>
            <w:r w:rsidRPr="00686562">
              <w:rPr>
                <w:bCs/>
                <w:sz w:val="22"/>
              </w:rPr>
              <w:tab/>
              <w:t>Zdzisław Dziubek. Choroby zakaźne i pasożytnicze. PZWL, 2010.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A2011" w:rsidRPr="003D39E0" w:rsidRDefault="005A2011" w:rsidP="00B77C92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Nakład pracy studenta</w:t>
            </w:r>
          </w:p>
        </w:tc>
      </w:tr>
      <w:tr w:rsidR="005A2011" w:rsidRPr="00745EB1" w:rsidTr="00686562">
        <w:trPr>
          <w:trHeight w:val="579"/>
          <w:jc w:val="center"/>
        </w:trPr>
        <w:tc>
          <w:tcPr>
            <w:tcW w:w="4310" w:type="dxa"/>
            <w:gridSpan w:val="4"/>
            <w:vMerge w:val="restart"/>
            <w:shd w:val="clear" w:color="auto" w:fill="auto"/>
            <w:vAlign w:val="center"/>
          </w:tcPr>
          <w:p w:rsidR="005A2011" w:rsidRPr="00745EB1" w:rsidRDefault="005A2011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5A2011" w:rsidRPr="00745EB1" w:rsidRDefault="005A2011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242" w:type="dxa"/>
            <w:gridSpan w:val="12"/>
            <w:shd w:val="clear" w:color="auto" w:fill="auto"/>
            <w:vAlign w:val="center"/>
          </w:tcPr>
          <w:p w:rsidR="005A2011" w:rsidRPr="00745EB1" w:rsidRDefault="005A2011" w:rsidP="00B77C92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</w:tc>
      </w:tr>
      <w:tr w:rsidR="005A2011" w:rsidRPr="00745EB1" w:rsidTr="00686562">
        <w:trPr>
          <w:trHeight w:val="579"/>
          <w:jc w:val="center"/>
        </w:trPr>
        <w:tc>
          <w:tcPr>
            <w:tcW w:w="4310" w:type="dxa"/>
            <w:gridSpan w:val="4"/>
            <w:vMerge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5242" w:type="dxa"/>
            <w:gridSpan w:val="12"/>
            <w:shd w:val="clear" w:color="auto" w:fill="auto"/>
            <w:vAlign w:val="center"/>
          </w:tcPr>
          <w:p w:rsidR="005A2011" w:rsidRPr="00513CAC" w:rsidRDefault="005A2011" w:rsidP="00075525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146EDA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146EDA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146EDA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68656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Inne: wykonanie zadań w ramach zajęć e-learningowych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146EDA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146EDA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45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242" w:type="dxa"/>
            <w:gridSpan w:val="12"/>
            <w:shd w:val="clear" w:color="auto" w:fill="auto"/>
            <w:vAlign w:val="center"/>
          </w:tcPr>
          <w:p w:rsidR="005A2011" w:rsidRPr="00513CAC" w:rsidRDefault="00146EDA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D9D9D9"/>
            <w:vAlign w:val="center"/>
          </w:tcPr>
          <w:p w:rsidR="005A2011" w:rsidRPr="00745EB1" w:rsidRDefault="005A2011" w:rsidP="00075525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 w:rsidRPr="00186CE0">
        <w:rPr>
          <w:rFonts w:eastAsia="Calibri"/>
          <w:lang w:eastAsia="en-US"/>
        </w:rPr>
        <w:t>*</w:t>
      </w:r>
      <w:r>
        <w:rPr>
          <w:rFonts w:eastAsia="Calibri"/>
          <w:lang w:eastAsia="en-US"/>
        </w:rPr>
        <w:t>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lastRenderedPageBreak/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121808" w:rsidRDefault="00353A92" w:rsidP="00353A92">
      <w:pPr>
        <w:rPr>
          <w:rFonts w:eastAsia="Calibri"/>
          <w:sz w:val="28"/>
          <w:szCs w:val="28"/>
          <w:lang w:eastAsia="en-US"/>
        </w:rPr>
      </w:pPr>
      <w:r w:rsidRPr="00121808">
        <w:rPr>
          <w:rFonts w:eastAsia="Calibri"/>
          <w:sz w:val="28"/>
          <w:szCs w:val="28"/>
          <w:lang w:eastAsia="en-US"/>
        </w:rPr>
        <w:t xml:space="preserve">SL - </w:t>
      </w:r>
      <w:r>
        <w:rPr>
          <w:rFonts w:eastAsia="Calibri"/>
          <w:sz w:val="28"/>
          <w:szCs w:val="28"/>
          <w:lang w:eastAsia="en-US"/>
        </w:rPr>
        <w:t>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E93B84" w:rsidRPr="009D3118" w:rsidRDefault="00E93B84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D - dyskusja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p w:rsidR="00353A92" w:rsidRPr="009D3118" w:rsidRDefault="00353A92" w:rsidP="00353A92">
      <w:pPr>
        <w:rPr>
          <w:rFonts w:eastAsia="Calibri"/>
          <w:lang w:eastAsia="en-US"/>
        </w:rPr>
      </w:pPr>
    </w:p>
    <w:p w:rsidR="00353A9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Sect="005D2768">
      <w:headerReference w:type="default" r:id="rId12"/>
      <w:footerReference w:type="default" r:id="rId13"/>
      <w:pgSz w:w="11906" w:h="16838"/>
      <w:pgMar w:top="567" w:right="991" w:bottom="709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3C3" w:rsidRDefault="003863C3" w:rsidP="00190DC4">
      <w:r>
        <w:separator/>
      </w:r>
    </w:p>
  </w:endnote>
  <w:endnote w:type="continuationSeparator" w:id="0">
    <w:p w:rsidR="003863C3" w:rsidRDefault="003863C3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C610BC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C610BC" w:rsidRPr="001A3E25">
      <w:rPr>
        <w:b/>
        <w:sz w:val="16"/>
      </w:rPr>
      <w:fldChar w:fldCharType="separate"/>
    </w:r>
    <w:r w:rsidR="00A30B49">
      <w:rPr>
        <w:b/>
        <w:noProof/>
        <w:sz w:val="16"/>
      </w:rPr>
      <w:t>2</w:t>
    </w:r>
    <w:r w:rsidR="00C610BC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C610BC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C610BC" w:rsidRPr="001A3E25">
      <w:rPr>
        <w:b/>
        <w:sz w:val="16"/>
      </w:rPr>
      <w:fldChar w:fldCharType="separate"/>
    </w:r>
    <w:r w:rsidR="00A30B49">
      <w:rPr>
        <w:b/>
        <w:noProof/>
        <w:sz w:val="16"/>
      </w:rPr>
      <w:t>5</w:t>
    </w:r>
    <w:r w:rsidR="00C610BC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3C3" w:rsidRDefault="003863C3" w:rsidP="00190DC4">
      <w:r>
        <w:separator/>
      </w:r>
    </w:p>
  </w:footnote>
  <w:footnote w:type="continuationSeparator" w:id="0">
    <w:p w:rsidR="003863C3" w:rsidRDefault="003863C3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95D" w:rsidRPr="00DF46A0" w:rsidRDefault="001F095D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3440E"/>
    <w:multiLevelType w:val="hybridMultilevel"/>
    <w:tmpl w:val="12D02260"/>
    <w:lvl w:ilvl="0" w:tplc="0EBEDC64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1F552BA0"/>
    <w:multiLevelType w:val="hybridMultilevel"/>
    <w:tmpl w:val="C4A224A2"/>
    <w:lvl w:ilvl="0" w:tplc="B6D8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B907FA0"/>
    <w:multiLevelType w:val="hybridMultilevel"/>
    <w:tmpl w:val="B4768E4E"/>
    <w:lvl w:ilvl="0" w:tplc="B3DA5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B1394C"/>
    <w:multiLevelType w:val="hybridMultilevel"/>
    <w:tmpl w:val="BC42A35E"/>
    <w:lvl w:ilvl="0" w:tplc="229282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88426D"/>
    <w:multiLevelType w:val="hybridMultilevel"/>
    <w:tmpl w:val="516E5E84"/>
    <w:lvl w:ilvl="0" w:tplc="FBBCE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21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3A6E06"/>
    <w:multiLevelType w:val="hybridMultilevel"/>
    <w:tmpl w:val="4B927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9">
    <w:nsid w:val="67475193"/>
    <w:multiLevelType w:val="hybridMultilevel"/>
    <w:tmpl w:val="6562CAC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127D2D"/>
    <w:multiLevelType w:val="hybridMultilevel"/>
    <w:tmpl w:val="E89E815E"/>
    <w:lvl w:ilvl="0" w:tplc="B6D81F96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2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11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4"/>
  </w:num>
  <w:num w:numId="8">
    <w:abstractNumId w:val="7"/>
  </w:num>
  <w:num w:numId="9">
    <w:abstractNumId w:val="17"/>
  </w:num>
  <w:num w:numId="10">
    <w:abstractNumId w:val="28"/>
  </w:num>
  <w:num w:numId="11">
    <w:abstractNumId w:val="4"/>
  </w:num>
  <w:num w:numId="12">
    <w:abstractNumId w:val="20"/>
  </w:num>
  <w:num w:numId="13">
    <w:abstractNumId w:val="3"/>
  </w:num>
  <w:num w:numId="14">
    <w:abstractNumId w:val="27"/>
  </w:num>
  <w:num w:numId="15">
    <w:abstractNumId w:val="10"/>
  </w:num>
  <w:num w:numId="16">
    <w:abstractNumId w:val="24"/>
  </w:num>
  <w:num w:numId="17">
    <w:abstractNumId w:val="15"/>
  </w:num>
  <w:num w:numId="18">
    <w:abstractNumId w:val="25"/>
  </w:num>
  <w:num w:numId="19">
    <w:abstractNumId w:val="0"/>
  </w:num>
  <w:num w:numId="20">
    <w:abstractNumId w:val="5"/>
  </w:num>
  <w:num w:numId="21">
    <w:abstractNumId w:val="30"/>
  </w:num>
  <w:num w:numId="22">
    <w:abstractNumId w:val="32"/>
  </w:num>
  <w:num w:numId="23">
    <w:abstractNumId w:val="33"/>
  </w:num>
  <w:num w:numId="24">
    <w:abstractNumId w:val="22"/>
  </w:num>
  <w:num w:numId="25">
    <w:abstractNumId w:val="23"/>
  </w:num>
  <w:num w:numId="26">
    <w:abstractNumId w:val="6"/>
  </w:num>
  <w:num w:numId="27">
    <w:abstractNumId w:val="21"/>
  </w:num>
  <w:num w:numId="28">
    <w:abstractNumId w:val="9"/>
  </w:num>
  <w:num w:numId="29">
    <w:abstractNumId w:val="8"/>
  </w:num>
  <w:num w:numId="30">
    <w:abstractNumId w:val="31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19"/>
  </w:num>
  <w:num w:numId="34">
    <w:abstractNumId w:val="29"/>
  </w:num>
  <w:num w:numId="35">
    <w:abstractNumId w:val="1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17C4"/>
    <w:rsid w:val="00014AD9"/>
    <w:rsid w:val="00017526"/>
    <w:rsid w:val="00025367"/>
    <w:rsid w:val="000449E4"/>
    <w:rsid w:val="00054011"/>
    <w:rsid w:val="00075525"/>
    <w:rsid w:val="000B0FC1"/>
    <w:rsid w:val="000B28B7"/>
    <w:rsid w:val="000C5BB2"/>
    <w:rsid w:val="000D08AB"/>
    <w:rsid w:val="000E7D4A"/>
    <w:rsid w:val="000F2677"/>
    <w:rsid w:val="000F2F80"/>
    <w:rsid w:val="00101833"/>
    <w:rsid w:val="00111CED"/>
    <w:rsid w:val="00114F2C"/>
    <w:rsid w:val="00121808"/>
    <w:rsid w:val="00126ECF"/>
    <w:rsid w:val="001450DA"/>
    <w:rsid w:val="00146B7D"/>
    <w:rsid w:val="00146EDA"/>
    <w:rsid w:val="001741F3"/>
    <w:rsid w:val="0018500F"/>
    <w:rsid w:val="00186CE0"/>
    <w:rsid w:val="00190DC4"/>
    <w:rsid w:val="001A2A49"/>
    <w:rsid w:val="001A31F7"/>
    <w:rsid w:val="001A3E25"/>
    <w:rsid w:val="001A758B"/>
    <w:rsid w:val="001B1B3E"/>
    <w:rsid w:val="001B2CB3"/>
    <w:rsid w:val="001B7B45"/>
    <w:rsid w:val="001D61BC"/>
    <w:rsid w:val="001E1B74"/>
    <w:rsid w:val="001E228F"/>
    <w:rsid w:val="001F095D"/>
    <w:rsid w:val="001F736E"/>
    <w:rsid w:val="00212B5E"/>
    <w:rsid w:val="0021532A"/>
    <w:rsid w:val="0024037B"/>
    <w:rsid w:val="002431B9"/>
    <w:rsid w:val="0024361E"/>
    <w:rsid w:val="00253076"/>
    <w:rsid w:val="00263871"/>
    <w:rsid w:val="0028657E"/>
    <w:rsid w:val="00291FB4"/>
    <w:rsid w:val="002A0176"/>
    <w:rsid w:val="002B13E7"/>
    <w:rsid w:val="002B3171"/>
    <w:rsid w:val="002B3F21"/>
    <w:rsid w:val="002D42EF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77C71"/>
    <w:rsid w:val="0038032B"/>
    <w:rsid w:val="00380E81"/>
    <w:rsid w:val="003863C3"/>
    <w:rsid w:val="003A3D81"/>
    <w:rsid w:val="003B28E7"/>
    <w:rsid w:val="003B4ECF"/>
    <w:rsid w:val="003B6FE3"/>
    <w:rsid w:val="003C157C"/>
    <w:rsid w:val="003D246D"/>
    <w:rsid w:val="003D39E0"/>
    <w:rsid w:val="003E2092"/>
    <w:rsid w:val="003E4FEB"/>
    <w:rsid w:val="003F1107"/>
    <w:rsid w:val="004158A4"/>
    <w:rsid w:val="0042479C"/>
    <w:rsid w:val="0044011B"/>
    <w:rsid w:val="0045122B"/>
    <w:rsid w:val="00471122"/>
    <w:rsid w:val="0048002E"/>
    <w:rsid w:val="004822F9"/>
    <w:rsid w:val="004868EA"/>
    <w:rsid w:val="004929E4"/>
    <w:rsid w:val="004B65A3"/>
    <w:rsid w:val="004C0936"/>
    <w:rsid w:val="004E4718"/>
    <w:rsid w:val="004F60DF"/>
    <w:rsid w:val="00505656"/>
    <w:rsid w:val="005217D2"/>
    <w:rsid w:val="005310F9"/>
    <w:rsid w:val="005377B1"/>
    <w:rsid w:val="00544B69"/>
    <w:rsid w:val="005A1CC8"/>
    <w:rsid w:val="005A2011"/>
    <w:rsid w:val="005B0AF6"/>
    <w:rsid w:val="005D2768"/>
    <w:rsid w:val="005E12C8"/>
    <w:rsid w:val="005E7214"/>
    <w:rsid w:val="005F3E19"/>
    <w:rsid w:val="0060467F"/>
    <w:rsid w:val="00614555"/>
    <w:rsid w:val="006153AC"/>
    <w:rsid w:val="00630B69"/>
    <w:rsid w:val="00642333"/>
    <w:rsid w:val="006562C7"/>
    <w:rsid w:val="00663277"/>
    <w:rsid w:val="00663701"/>
    <w:rsid w:val="00674B1C"/>
    <w:rsid w:val="0067507D"/>
    <w:rsid w:val="00685B9E"/>
    <w:rsid w:val="00686562"/>
    <w:rsid w:val="00691F92"/>
    <w:rsid w:val="006A1BA7"/>
    <w:rsid w:val="006A1CF9"/>
    <w:rsid w:val="006B6068"/>
    <w:rsid w:val="006C0EA4"/>
    <w:rsid w:val="006E34C3"/>
    <w:rsid w:val="006F17B8"/>
    <w:rsid w:val="00701301"/>
    <w:rsid w:val="00701DC5"/>
    <w:rsid w:val="00714DE9"/>
    <w:rsid w:val="00744DA7"/>
    <w:rsid w:val="00745EB1"/>
    <w:rsid w:val="00750C40"/>
    <w:rsid w:val="00754A27"/>
    <w:rsid w:val="00754B31"/>
    <w:rsid w:val="00756240"/>
    <w:rsid w:val="007624F1"/>
    <w:rsid w:val="007630EF"/>
    <w:rsid w:val="00795493"/>
    <w:rsid w:val="0079573F"/>
    <w:rsid w:val="007A00A9"/>
    <w:rsid w:val="007A08EE"/>
    <w:rsid w:val="007B75B5"/>
    <w:rsid w:val="00803B05"/>
    <w:rsid w:val="00813178"/>
    <w:rsid w:val="00816F34"/>
    <w:rsid w:val="00853E98"/>
    <w:rsid w:val="00861951"/>
    <w:rsid w:val="00861DB0"/>
    <w:rsid w:val="008725EC"/>
    <w:rsid w:val="008A7620"/>
    <w:rsid w:val="008A77AF"/>
    <w:rsid w:val="008C52C5"/>
    <w:rsid w:val="008C7774"/>
    <w:rsid w:val="008E1499"/>
    <w:rsid w:val="008E7E89"/>
    <w:rsid w:val="008F01EB"/>
    <w:rsid w:val="008F1AFD"/>
    <w:rsid w:val="008F2EF0"/>
    <w:rsid w:val="0091179D"/>
    <w:rsid w:val="00917B5E"/>
    <w:rsid w:val="0092517B"/>
    <w:rsid w:val="00925C18"/>
    <w:rsid w:val="00932A42"/>
    <w:rsid w:val="0096173B"/>
    <w:rsid w:val="00975149"/>
    <w:rsid w:val="00984740"/>
    <w:rsid w:val="00986335"/>
    <w:rsid w:val="009B6242"/>
    <w:rsid w:val="009C364D"/>
    <w:rsid w:val="009C7382"/>
    <w:rsid w:val="009C7CC8"/>
    <w:rsid w:val="009D035F"/>
    <w:rsid w:val="009E117E"/>
    <w:rsid w:val="009E5F02"/>
    <w:rsid w:val="009F60D0"/>
    <w:rsid w:val="00A03878"/>
    <w:rsid w:val="00A30B49"/>
    <w:rsid w:val="00A461A8"/>
    <w:rsid w:val="00A66B72"/>
    <w:rsid w:val="00A71C9A"/>
    <w:rsid w:val="00AA1B06"/>
    <w:rsid w:val="00AA41B6"/>
    <w:rsid w:val="00AB2702"/>
    <w:rsid w:val="00AC631E"/>
    <w:rsid w:val="00AD59C4"/>
    <w:rsid w:val="00AE0789"/>
    <w:rsid w:val="00AE4BD1"/>
    <w:rsid w:val="00AF5742"/>
    <w:rsid w:val="00AF77F1"/>
    <w:rsid w:val="00B267B6"/>
    <w:rsid w:val="00B3037A"/>
    <w:rsid w:val="00B3096F"/>
    <w:rsid w:val="00B47CB5"/>
    <w:rsid w:val="00B7394B"/>
    <w:rsid w:val="00B77C92"/>
    <w:rsid w:val="00BB0854"/>
    <w:rsid w:val="00BC1ED0"/>
    <w:rsid w:val="00BE628C"/>
    <w:rsid w:val="00C0101A"/>
    <w:rsid w:val="00C02770"/>
    <w:rsid w:val="00C169F5"/>
    <w:rsid w:val="00C4124E"/>
    <w:rsid w:val="00C45B74"/>
    <w:rsid w:val="00C53A6E"/>
    <w:rsid w:val="00C567B9"/>
    <w:rsid w:val="00C610BC"/>
    <w:rsid w:val="00C63050"/>
    <w:rsid w:val="00C63567"/>
    <w:rsid w:val="00C64657"/>
    <w:rsid w:val="00C74375"/>
    <w:rsid w:val="00C745F1"/>
    <w:rsid w:val="00C92423"/>
    <w:rsid w:val="00C97F94"/>
    <w:rsid w:val="00CB245B"/>
    <w:rsid w:val="00CD404B"/>
    <w:rsid w:val="00CD4AEB"/>
    <w:rsid w:val="00CF3A9E"/>
    <w:rsid w:val="00D15D00"/>
    <w:rsid w:val="00D6260F"/>
    <w:rsid w:val="00D66C66"/>
    <w:rsid w:val="00D7328C"/>
    <w:rsid w:val="00D961BF"/>
    <w:rsid w:val="00DA3AA2"/>
    <w:rsid w:val="00DA463A"/>
    <w:rsid w:val="00DA5E6D"/>
    <w:rsid w:val="00DA7F3C"/>
    <w:rsid w:val="00DD72B8"/>
    <w:rsid w:val="00DF0D9C"/>
    <w:rsid w:val="00DF2EA9"/>
    <w:rsid w:val="00DF46A0"/>
    <w:rsid w:val="00DF598F"/>
    <w:rsid w:val="00E02BD8"/>
    <w:rsid w:val="00E1454D"/>
    <w:rsid w:val="00E1508B"/>
    <w:rsid w:val="00E16359"/>
    <w:rsid w:val="00E213AC"/>
    <w:rsid w:val="00E30856"/>
    <w:rsid w:val="00E30DEB"/>
    <w:rsid w:val="00E3400B"/>
    <w:rsid w:val="00E64205"/>
    <w:rsid w:val="00E74F0A"/>
    <w:rsid w:val="00E765BB"/>
    <w:rsid w:val="00E822E7"/>
    <w:rsid w:val="00E93B84"/>
    <w:rsid w:val="00E97096"/>
    <w:rsid w:val="00EA05E7"/>
    <w:rsid w:val="00EB64F7"/>
    <w:rsid w:val="00EC4926"/>
    <w:rsid w:val="00EF0FA2"/>
    <w:rsid w:val="00EF19B5"/>
    <w:rsid w:val="00EF78C4"/>
    <w:rsid w:val="00F26FCC"/>
    <w:rsid w:val="00F32EE4"/>
    <w:rsid w:val="00F41256"/>
    <w:rsid w:val="00F53EBE"/>
    <w:rsid w:val="00F5460D"/>
    <w:rsid w:val="00F94777"/>
    <w:rsid w:val="00F97656"/>
    <w:rsid w:val="00FA4B18"/>
    <w:rsid w:val="00FC17C4"/>
    <w:rsid w:val="00FD20E7"/>
    <w:rsid w:val="00FD2A12"/>
    <w:rsid w:val="00FD36E1"/>
    <w:rsid w:val="00FE058A"/>
    <w:rsid w:val="00FF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E117E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E117E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E117E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rsid w:val="007B75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E14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484B8-52A1-4673-8F64-D87442327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798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PUM</cp:lastModifiedBy>
  <cp:revision>5</cp:revision>
  <cp:lastPrinted>2022-02-28T07:54:00Z</cp:lastPrinted>
  <dcterms:created xsi:type="dcterms:W3CDTF">2021-09-09T12:07:00Z</dcterms:created>
  <dcterms:modified xsi:type="dcterms:W3CDTF">2023-11-29T08:55:00Z</dcterms:modified>
</cp:coreProperties>
</file>