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7F54B2" w14:textId="3D79D353" w:rsidR="001F095D" w:rsidRPr="003A4D49" w:rsidRDefault="00AA4C04" w:rsidP="003A4D49">
      <w:r>
        <w:rPr>
          <w:noProof/>
        </w:rPr>
        <w:drawing>
          <wp:anchor distT="0" distB="0" distL="114300" distR="114300" simplePos="0" relativeHeight="251657728" behindDoc="1" locked="0" layoutInCell="1" allowOverlap="1" wp14:anchorId="7B0AAD40" wp14:editId="63A568A8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F94">
        <w:rPr>
          <w:noProof/>
        </w:rPr>
        <w:drawing>
          <wp:inline distT="0" distB="0" distL="0" distR="0" wp14:anchorId="5BACF156" wp14:editId="49F45551">
            <wp:extent cx="628650" cy="8001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0E065" w14:textId="77777777" w:rsidR="00190DC4" w:rsidRPr="00745EB1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 xml:space="preserve">SYLABUS </w:t>
      </w:r>
      <w:r w:rsidR="003A4D49">
        <w:rPr>
          <w:rFonts w:eastAsia="Calibri"/>
          <w:b/>
          <w:spacing w:val="30"/>
          <w:lang w:eastAsia="en-US"/>
        </w:rPr>
        <w:t>ZAJĘĆ</w:t>
      </w:r>
    </w:p>
    <w:p w14:paraId="5E0D5137" w14:textId="77777777"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14:paraId="3FF1929B" w14:textId="77777777"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1"/>
        <w:gridCol w:w="5315"/>
      </w:tblGrid>
      <w:tr w:rsidR="00353A92" w:rsidRPr="00E11137" w14:paraId="4ECEFBA3" w14:textId="77777777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14:paraId="3192262B" w14:textId="77777777" w:rsidR="00353A92" w:rsidRPr="00E11137" w:rsidRDefault="00D9688A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Nazwa ZAJĘĆ</w:t>
            </w:r>
            <w:r w:rsidR="006F681F" w:rsidRPr="00E11137">
              <w:rPr>
                <w:rFonts w:eastAsia="Calibri"/>
                <w:sz w:val="22"/>
                <w:szCs w:val="22"/>
                <w:lang w:eastAsia="en-US"/>
              </w:rPr>
              <w:t xml:space="preserve">: </w:t>
            </w:r>
            <w:r w:rsidR="007277B2" w:rsidRPr="00E11137">
              <w:rPr>
                <w:rFonts w:eastAsia="Calibri"/>
                <w:sz w:val="22"/>
                <w:szCs w:val="22"/>
                <w:lang w:eastAsia="en-US"/>
              </w:rPr>
              <w:t xml:space="preserve">                     </w:t>
            </w:r>
            <w:r w:rsidR="008A5C12" w:rsidRPr="00E11137">
              <w:rPr>
                <w:rFonts w:eastAsia="Calibri"/>
                <w:b/>
                <w:sz w:val="22"/>
                <w:szCs w:val="22"/>
                <w:lang w:eastAsia="en-US"/>
              </w:rPr>
              <w:t>Ginekologia i opieka ginekologiczna</w:t>
            </w:r>
          </w:p>
        </w:tc>
      </w:tr>
      <w:tr w:rsidR="002D1BDD" w:rsidRPr="00E11137" w14:paraId="0FBA3A48" w14:textId="77777777" w:rsidTr="00E11137">
        <w:trPr>
          <w:trHeight w:val="397"/>
          <w:jc w:val="center"/>
        </w:trPr>
        <w:tc>
          <w:tcPr>
            <w:tcW w:w="4041" w:type="dxa"/>
            <w:shd w:val="clear" w:color="auto" w:fill="auto"/>
            <w:vAlign w:val="center"/>
          </w:tcPr>
          <w:p w14:paraId="75988902" w14:textId="77777777" w:rsidR="002D1BDD" w:rsidRPr="00E11137" w:rsidRDefault="002D1BDD" w:rsidP="002D1BD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Rodzaj ZAJĘĆ</w:t>
            </w:r>
          </w:p>
        </w:tc>
        <w:tc>
          <w:tcPr>
            <w:tcW w:w="5315" w:type="dxa"/>
            <w:shd w:val="clear" w:color="auto" w:fill="auto"/>
            <w:vAlign w:val="center"/>
          </w:tcPr>
          <w:p w14:paraId="77CD0809" w14:textId="77777777" w:rsidR="002D1BDD" w:rsidRPr="00E11137" w:rsidRDefault="002D1BDD" w:rsidP="002D1BDD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i/>
                <w:sz w:val="22"/>
                <w:szCs w:val="22"/>
                <w:lang w:eastAsia="en-US"/>
              </w:rPr>
              <w:t>Obowiązkowy</w:t>
            </w:r>
          </w:p>
        </w:tc>
      </w:tr>
      <w:tr w:rsidR="002D1BDD" w:rsidRPr="00E11137" w14:paraId="7C5A6189" w14:textId="77777777" w:rsidTr="00E11137">
        <w:trPr>
          <w:trHeight w:val="397"/>
          <w:jc w:val="center"/>
        </w:trPr>
        <w:tc>
          <w:tcPr>
            <w:tcW w:w="4041" w:type="dxa"/>
            <w:shd w:val="clear" w:color="auto" w:fill="auto"/>
            <w:vAlign w:val="center"/>
          </w:tcPr>
          <w:p w14:paraId="765A9D1E" w14:textId="77777777" w:rsidR="002D1BDD" w:rsidRPr="00E11137" w:rsidRDefault="002D1BDD" w:rsidP="002D1BD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 xml:space="preserve">Wydział PUM </w:t>
            </w:r>
          </w:p>
        </w:tc>
        <w:tc>
          <w:tcPr>
            <w:tcW w:w="5315" w:type="dxa"/>
            <w:shd w:val="clear" w:color="auto" w:fill="auto"/>
            <w:vAlign w:val="center"/>
          </w:tcPr>
          <w:p w14:paraId="0D4A7440" w14:textId="77777777" w:rsidR="002D1BDD" w:rsidRPr="00E11137" w:rsidRDefault="002D1BDD" w:rsidP="002D1BDD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i/>
                <w:sz w:val="22"/>
                <w:szCs w:val="22"/>
                <w:lang w:eastAsia="en-US"/>
              </w:rPr>
              <w:t>Nauk o Zdrowiu</w:t>
            </w:r>
          </w:p>
        </w:tc>
      </w:tr>
      <w:tr w:rsidR="002D1BDD" w:rsidRPr="00E11137" w14:paraId="214F514A" w14:textId="77777777" w:rsidTr="00E11137">
        <w:trPr>
          <w:trHeight w:val="397"/>
          <w:jc w:val="center"/>
        </w:trPr>
        <w:tc>
          <w:tcPr>
            <w:tcW w:w="4041" w:type="dxa"/>
            <w:shd w:val="clear" w:color="auto" w:fill="auto"/>
            <w:vAlign w:val="center"/>
          </w:tcPr>
          <w:p w14:paraId="325CBE01" w14:textId="77777777" w:rsidR="002D1BDD" w:rsidRPr="00E11137" w:rsidRDefault="002D1BDD" w:rsidP="002D1BD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 xml:space="preserve">Kierunek studiów </w:t>
            </w:r>
          </w:p>
        </w:tc>
        <w:tc>
          <w:tcPr>
            <w:tcW w:w="5315" w:type="dxa"/>
            <w:shd w:val="clear" w:color="auto" w:fill="auto"/>
            <w:vAlign w:val="center"/>
          </w:tcPr>
          <w:p w14:paraId="2AF2024F" w14:textId="77777777" w:rsidR="002D1BDD" w:rsidRPr="00E11137" w:rsidRDefault="002D1BDD" w:rsidP="002D1BDD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i/>
                <w:sz w:val="22"/>
                <w:szCs w:val="22"/>
                <w:lang w:eastAsia="en-US"/>
              </w:rPr>
              <w:t>Położnictwo</w:t>
            </w:r>
          </w:p>
        </w:tc>
      </w:tr>
      <w:tr w:rsidR="002D1BDD" w:rsidRPr="00E11137" w14:paraId="783E8BF6" w14:textId="77777777" w:rsidTr="00E11137">
        <w:trPr>
          <w:trHeight w:val="397"/>
          <w:jc w:val="center"/>
        </w:trPr>
        <w:tc>
          <w:tcPr>
            <w:tcW w:w="4041" w:type="dxa"/>
            <w:shd w:val="clear" w:color="auto" w:fill="auto"/>
            <w:vAlign w:val="center"/>
          </w:tcPr>
          <w:p w14:paraId="7AEE4D62" w14:textId="77777777" w:rsidR="002D1BDD" w:rsidRPr="00E11137" w:rsidRDefault="002D1BDD" w:rsidP="002D1BD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 xml:space="preserve">Specjalność </w:t>
            </w:r>
          </w:p>
        </w:tc>
        <w:tc>
          <w:tcPr>
            <w:tcW w:w="5315" w:type="dxa"/>
            <w:shd w:val="clear" w:color="auto" w:fill="auto"/>
            <w:vAlign w:val="center"/>
          </w:tcPr>
          <w:p w14:paraId="231BB013" w14:textId="77777777" w:rsidR="002D1BDD" w:rsidRPr="00E11137" w:rsidRDefault="002D1BDD" w:rsidP="002D1BDD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</w:p>
        </w:tc>
      </w:tr>
      <w:tr w:rsidR="002D1BDD" w:rsidRPr="00E11137" w14:paraId="172953C1" w14:textId="77777777" w:rsidTr="00E11137">
        <w:trPr>
          <w:trHeight w:val="397"/>
          <w:jc w:val="center"/>
        </w:trPr>
        <w:tc>
          <w:tcPr>
            <w:tcW w:w="4041" w:type="dxa"/>
            <w:shd w:val="clear" w:color="auto" w:fill="auto"/>
            <w:vAlign w:val="center"/>
          </w:tcPr>
          <w:p w14:paraId="128C4C03" w14:textId="77777777" w:rsidR="002D1BDD" w:rsidRPr="00E11137" w:rsidRDefault="002D1BDD" w:rsidP="002D1BD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 xml:space="preserve">Poziom studiów </w:t>
            </w:r>
          </w:p>
        </w:tc>
        <w:tc>
          <w:tcPr>
            <w:tcW w:w="5315" w:type="dxa"/>
            <w:shd w:val="clear" w:color="auto" w:fill="auto"/>
            <w:vAlign w:val="center"/>
          </w:tcPr>
          <w:p w14:paraId="2B4CDB72" w14:textId="77777777" w:rsidR="002D1BDD" w:rsidRPr="00E11137" w:rsidRDefault="002D1BDD" w:rsidP="002D1BDD">
            <w:pPr>
              <w:rPr>
                <w:rFonts w:eastAsia="Calibri"/>
                <w:i/>
                <w:sz w:val="22"/>
                <w:szCs w:val="22"/>
                <w:vertAlign w:val="superscript"/>
                <w:lang w:eastAsia="en-US"/>
              </w:rPr>
            </w:pPr>
            <w:r w:rsidRPr="00E11137">
              <w:rPr>
                <w:rFonts w:eastAsia="Calibri"/>
                <w:i/>
                <w:sz w:val="22"/>
                <w:szCs w:val="22"/>
                <w:lang w:eastAsia="en-US"/>
              </w:rPr>
              <w:t>jednolite magisterskie □</w:t>
            </w:r>
            <w:r w:rsidRPr="00E11137">
              <w:rPr>
                <w:rFonts w:eastAsia="Calibri"/>
                <w:i/>
                <w:sz w:val="22"/>
                <w:szCs w:val="22"/>
                <w:vertAlign w:val="superscript"/>
                <w:lang w:eastAsia="en-US"/>
              </w:rPr>
              <w:t>*</w:t>
            </w:r>
          </w:p>
          <w:p w14:paraId="3E8B5B69" w14:textId="77777777" w:rsidR="002D1BDD" w:rsidRPr="00E11137" w:rsidRDefault="002D1BDD" w:rsidP="002D1BDD">
            <w:pPr>
              <w:rPr>
                <w:rFonts w:eastAsia="Calibri"/>
                <w:i/>
                <w:sz w:val="22"/>
                <w:szCs w:val="22"/>
                <w:u w:val="single"/>
                <w:lang w:eastAsia="en-US"/>
              </w:rPr>
            </w:pPr>
            <w:r w:rsidRPr="00E11137">
              <w:rPr>
                <w:rFonts w:eastAsia="Calibri"/>
                <w:i/>
                <w:sz w:val="22"/>
                <w:szCs w:val="22"/>
                <w:u w:val="single"/>
                <w:lang w:eastAsia="en-US"/>
              </w:rPr>
              <w:t>I stopnia X</w:t>
            </w:r>
          </w:p>
          <w:p w14:paraId="033EB16D" w14:textId="77777777" w:rsidR="002D1BDD" w:rsidRPr="00E11137" w:rsidRDefault="002D1BDD" w:rsidP="002D1BDD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i/>
                <w:sz w:val="22"/>
                <w:szCs w:val="22"/>
                <w:lang w:eastAsia="en-US"/>
              </w:rPr>
              <w:t>II stopnia □</w:t>
            </w:r>
          </w:p>
        </w:tc>
      </w:tr>
      <w:tr w:rsidR="002D1BDD" w:rsidRPr="00E11137" w14:paraId="081883FC" w14:textId="77777777" w:rsidTr="00E11137">
        <w:trPr>
          <w:trHeight w:val="397"/>
          <w:jc w:val="center"/>
        </w:trPr>
        <w:tc>
          <w:tcPr>
            <w:tcW w:w="4041" w:type="dxa"/>
            <w:shd w:val="clear" w:color="auto" w:fill="auto"/>
            <w:vAlign w:val="center"/>
          </w:tcPr>
          <w:p w14:paraId="277ECC96" w14:textId="77777777" w:rsidR="002D1BDD" w:rsidRPr="00E11137" w:rsidRDefault="002D1BDD" w:rsidP="002D1BD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Forma studiów</w:t>
            </w:r>
          </w:p>
        </w:tc>
        <w:tc>
          <w:tcPr>
            <w:tcW w:w="5315" w:type="dxa"/>
            <w:shd w:val="clear" w:color="auto" w:fill="auto"/>
            <w:vAlign w:val="center"/>
          </w:tcPr>
          <w:p w14:paraId="467B6D2F" w14:textId="77777777" w:rsidR="002D1BDD" w:rsidRPr="00E11137" w:rsidRDefault="002D1BDD" w:rsidP="002D1BDD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i/>
                <w:sz w:val="22"/>
                <w:szCs w:val="22"/>
                <w:lang w:eastAsia="en-US"/>
              </w:rPr>
              <w:t>stacjonarne</w:t>
            </w:r>
          </w:p>
        </w:tc>
      </w:tr>
      <w:tr w:rsidR="002D1BDD" w:rsidRPr="00E11137" w14:paraId="6C09E198" w14:textId="77777777" w:rsidTr="00E11137">
        <w:trPr>
          <w:trHeight w:val="397"/>
          <w:jc w:val="center"/>
        </w:trPr>
        <w:tc>
          <w:tcPr>
            <w:tcW w:w="4041" w:type="dxa"/>
            <w:shd w:val="clear" w:color="auto" w:fill="auto"/>
            <w:vAlign w:val="center"/>
          </w:tcPr>
          <w:p w14:paraId="2F8C2135" w14:textId="77777777" w:rsidR="002D1BDD" w:rsidRPr="00E11137" w:rsidRDefault="002D1BDD" w:rsidP="002D1BD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Rok studiów /semestr studiów</w:t>
            </w:r>
          </w:p>
        </w:tc>
        <w:tc>
          <w:tcPr>
            <w:tcW w:w="5315" w:type="dxa"/>
            <w:shd w:val="clear" w:color="auto" w:fill="auto"/>
            <w:vAlign w:val="center"/>
          </w:tcPr>
          <w:p w14:paraId="2DE2ACBF" w14:textId="77777777" w:rsidR="002D1BDD" w:rsidRPr="00E11137" w:rsidRDefault="003900CA" w:rsidP="002D1BDD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i/>
                <w:sz w:val="22"/>
                <w:szCs w:val="22"/>
                <w:lang w:eastAsia="en-US"/>
              </w:rPr>
              <w:t xml:space="preserve"> V/VI-</w:t>
            </w:r>
            <w:r w:rsidR="002D1BDD" w:rsidRPr="00E11137">
              <w:rPr>
                <w:rFonts w:eastAsia="Calibri"/>
                <w:i/>
                <w:sz w:val="22"/>
                <w:szCs w:val="22"/>
                <w:lang w:eastAsia="en-US"/>
              </w:rPr>
              <w:t xml:space="preserve"> semestr zimowy i letni</w:t>
            </w:r>
          </w:p>
        </w:tc>
      </w:tr>
      <w:tr w:rsidR="002D1BDD" w:rsidRPr="00E11137" w14:paraId="30A8409C" w14:textId="77777777" w:rsidTr="00E11137">
        <w:trPr>
          <w:trHeight w:val="397"/>
          <w:jc w:val="center"/>
        </w:trPr>
        <w:tc>
          <w:tcPr>
            <w:tcW w:w="4041" w:type="dxa"/>
            <w:shd w:val="clear" w:color="auto" w:fill="auto"/>
            <w:vAlign w:val="center"/>
          </w:tcPr>
          <w:p w14:paraId="522065A0" w14:textId="77777777" w:rsidR="002D1BDD" w:rsidRPr="00E11137" w:rsidRDefault="002D1BDD" w:rsidP="002D1BD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 xml:space="preserve">Liczba przypisanych punktów ECTS </w:t>
            </w:r>
          </w:p>
        </w:tc>
        <w:tc>
          <w:tcPr>
            <w:tcW w:w="5315" w:type="dxa"/>
            <w:shd w:val="clear" w:color="auto" w:fill="auto"/>
            <w:vAlign w:val="center"/>
          </w:tcPr>
          <w:p w14:paraId="3FE78A0F" w14:textId="77777777" w:rsidR="002D1BDD" w:rsidRPr="00E11137" w:rsidRDefault="00F401C6" w:rsidP="00E11137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i/>
                <w:sz w:val="22"/>
                <w:szCs w:val="22"/>
                <w:lang w:eastAsia="en-US"/>
              </w:rPr>
              <w:t>15</w:t>
            </w:r>
            <w:r w:rsidR="00E11137" w:rsidRPr="00E11137">
              <w:rPr>
                <w:rFonts w:eastAsia="Calibri"/>
                <w:i/>
                <w:sz w:val="22"/>
                <w:szCs w:val="22"/>
                <w:lang w:eastAsia="en-US"/>
              </w:rPr>
              <w:t xml:space="preserve">: </w:t>
            </w:r>
            <w:r w:rsidRPr="00E11137">
              <w:rPr>
                <w:rFonts w:eastAsia="Calibri"/>
                <w:i/>
                <w:sz w:val="22"/>
                <w:szCs w:val="22"/>
                <w:lang w:eastAsia="en-US"/>
              </w:rPr>
              <w:t>teoria 4</w:t>
            </w:r>
            <w:r w:rsidR="003900CA" w:rsidRPr="00E11137">
              <w:rPr>
                <w:rFonts w:eastAsia="Calibri"/>
                <w:i/>
                <w:sz w:val="22"/>
                <w:szCs w:val="22"/>
                <w:lang w:eastAsia="en-US"/>
              </w:rPr>
              <w:t xml:space="preserve">, </w:t>
            </w:r>
            <w:r w:rsidR="00E11137" w:rsidRPr="00E11137">
              <w:rPr>
                <w:rFonts w:eastAsia="Calibri"/>
                <w:i/>
                <w:sz w:val="22"/>
                <w:szCs w:val="22"/>
                <w:lang w:eastAsia="en-US"/>
              </w:rPr>
              <w:t xml:space="preserve"> praktyka </w:t>
            </w:r>
            <w:r w:rsidR="002D1BDD" w:rsidRPr="00E11137">
              <w:rPr>
                <w:rFonts w:eastAsia="Calibri"/>
                <w:i/>
                <w:sz w:val="22"/>
                <w:szCs w:val="22"/>
                <w:lang w:eastAsia="en-US"/>
              </w:rPr>
              <w:t>11</w:t>
            </w:r>
          </w:p>
        </w:tc>
      </w:tr>
      <w:tr w:rsidR="002D1BDD" w:rsidRPr="00E11137" w14:paraId="089CC938" w14:textId="77777777" w:rsidTr="00E11137">
        <w:trPr>
          <w:trHeight w:val="397"/>
          <w:jc w:val="center"/>
        </w:trPr>
        <w:tc>
          <w:tcPr>
            <w:tcW w:w="4041" w:type="dxa"/>
            <w:shd w:val="clear" w:color="auto" w:fill="auto"/>
            <w:vAlign w:val="center"/>
          </w:tcPr>
          <w:p w14:paraId="41C36E5F" w14:textId="77777777" w:rsidR="002D1BDD" w:rsidRPr="00E11137" w:rsidRDefault="002D1BDD" w:rsidP="002D1BD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Formy prowadzenia zajęć (liczba godzin)</w:t>
            </w:r>
          </w:p>
        </w:tc>
        <w:tc>
          <w:tcPr>
            <w:tcW w:w="5315" w:type="dxa"/>
            <w:shd w:val="clear" w:color="auto" w:fill="auto"/>
            <w:vAlign w:val="center"/>
          </w:tcPr>
          <w:p w14:paraId="13AC675C" w14:textId="77777777" w:rsidR="00EC035F" w:rsidRPr="00EC035F" w:rsidRDefault="00EC035F" w:rsidP="002D1BDD">
            <w:pPr>
              <w:rPr>
                <w:rFonts w:eastAsia="Calibri"/>
                <w:i/>
                <w:sz w:val="22"/>
                <w:szCs w:val="22"/>
                <w:u w:val="single"/>
                <w:lang w:eastAsia="en-US"/>
              </w:rPr>
            </w:pPr>
            <w:r w:rsidRPr="00EC035F">
              <w:rPr>
                <w:rFonts w:eastAsia="Calibri"/>
                <w:i/>
                <w:sz w:val="22"/>
                <w:szCs w:val="22"/>
                <w:u w:val="single"/>
                <w:lang w:eastAsia="en-US"/>
              </w:rPr>
              <w:t>Ginekologia:</w:t>
            </w:r>
          </w:p>
          <w:p w14:paraId="016E1A37" w14:textId="0402BB61" w:rsidR="002D1BDD" w:rsidRPr="00E11137" w:rsidRDefault="002D1BDD" w:rsidP="002D1BDD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i/>
                <w:sz w:val="22"/>
                <w:szCs w:val="22"/>
                <w:lang w:eastAsia="en-US"/>
              </w:rPr>
              <w:t>Wykłady-</w:t>
            </w:r>
            <w:r w:rsidR="00EC035F">
              <w:rPr>
                <w:rFonts w:eastAsia="Calibri"/>
                <w:i/>
                <w:sz w:val="22"/>
                <w:szCs w:val="22"/>
                <w:lang w:eastAsia="en-US"/>
              </w:rPr>
              <w:t>1</w:t>
            </w:r>
            <w:r w:rsidRPr="00E11137">
              <w:rPr>
                <w:rFonts w:eastAsia="Calibri"/>
                <w:i/>
                <w:sz w:val="22"/>
                <w:szCs w:val="22"/>
                <w:lang w:eastAsia="en-US"/>
              </w:rPr>
              <w:t>0</w:t>
            </w:r>
            <w:r w:rsidR="00EC035F">
              <w:rPr>
                <w:rFonts w:eastAsia="Calibri"/>
                <w:i/>
                <w:sz w:val="22"/>
                <w:szCs w:val="22"/>
                <w:lang w:eastAsia="en-US"/>
              </w:rPr>
              <w:t xml:space="preserve"> h; e-learning-10 h; ćwiczenia warsztatowe-10 h; ćwiczenia w CSM-6 h</w:t>
            </w:r>
          </w:p>
          <w:p w14:paraId="77DB2472" w14:textId="77777777" w:rsidR="00EC035F" w:rsidRPr="00EC035F" w:rsidRDefault="00EC035F" w:rsidP="002D1BDD">
            <w:pPr>
              <w:rPr>
                <w:rFonts w:eastAsia="Calibri"/>
                <w:i/>
                <w:sz w:val="22"/>
                <w:szCs w:val="22"/>
                <w:u w:val="single"/>
                <w:lang w:eastAsia="en-US"/>
              </w:rPr>
            </w:pPr>
            <w:r w:rsidRPr="00EC035F">
              <w:rPr>
                <w:rFonts w:eastAsia="Calibri"/>
                <w:i/>
                <w:sz w:val="22"/>
                <w:szCs w:val="22"/>
                <w:u w:val="single"/>
                <w:lang w:eastAsia="en-US"/>
              </w:rPr>
              <w:t>Opieka ginekologiczna:</w:t>
            </w:r>
          </w:p>
          <w:p w14:paraId="3FDC7C63" w14:textId="7F7BE6F3" w:rsidR="002D1BDD" w:rsidRPr="00E11137" w:rsidRDefault="00EC035F" w:rsidP="00EC035F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>
              <w:rPr>
                <w:rFonts w:eastAsia="Calibri"/>
                <w:i/>
                <w:sz w:val="22"/>
                <w:szCs w:val="22"/>
                <w:lang w:eastAsia="en-US"/>
              </w:rPr>
              <w:t>Wyklady-10 h; e-learning-10; ć</w:t>
            </w:r>
            <w:r w:rsidR="003900CA" w:rsidRPr="00E11137">
              <w:rPr>
                <w:rFonts w:eastAsia="Calibri"/>
                <w:i/>
                <w:sz w:val="22"/>
                <w:szCs w:val="22"/>
                <w:lang w:eastAsia="en-US"/>
              </w:rPr>
              <w:t>wiczenia warsztatowe-</w:t>
            </w:r>
            <w:r>
              <w:rPr>
                <w:rFonts w:eastAsia="Calibri"/>
                <w:i/>
                <w:sz w:val="22"/>
                <w:szCs w:val="22"/>
                <w:lang w:eastAsia="en-US"/>
              </w:rPr>
              <w:t>6 h; ćwiczenia-5 h; ćwiczenia w CSM-6 h; zajęcia bez nauczyciela-30 h; z</w:t>
            </w:r>
            <w:r w:rsidR="002D1BDD" w:rsidRPr="00E11137">
              <w:rPr>
                <w:rFonts w:eastAsia="Calibri"/>
                <w:i/>
                <w:sz w:val="22"/>
                <w:szCs w:val="22"/>
                <w:lang w:eastAsia="en-US"/>
              </w:rPr>
              <w:t>ajęcia prakt</w:t>
            </w:r>
            <w:r>
              <w:rPr>
                <w:rFonts w:eastAsia="Calibri"/>
                <w:i/>
                <w:sz w:val="22"/>
                <w:szCs w:val="22"/>
                <w:lang w:eastAsia="en-US"/>
              </w:rPr>
              <w:t>yczne w warunkach symulowanych-</w:t>
            </w:r>
            <w:r w:rsidR="002D1BDD" w:rsidRPr="00E11137">
              <w:rPr>
                <w:rFonts w:eastAsia="Calibri"/>
                <w:i/>
                <w:sz w:val="22"/>
                <w:szCs w:val="22"/>
                <w:lang w:eastAsia="en-US"/>
              </w:rPr>
              <w:t xml:space="preserve">6 </w:t>
            </w:r>
            <w:r>
              <w:rPr>
                <w:rFonts w:eastAsia="Calibri"/>
                <w:i/>
                <w:sz w:val="22"/>
                <w:szCs w:val="22"/>
                <w:lang w:eastAsia="en-US"/>
              </w:rPr>
              <w:t>h; z</w:t>
            </w:r>
            <w:r w:rsidR="002D1BDD" w:rsidRPr="00E11137">
              <w:rPr>
                <w:rFonts w:eastAsia="Calibri"/>
                <w:i/>
                <w:sz w:val="22"/>
                <w:szCs w:val="22"/>
                <w:lang w:eastAsia="en-US"/>
              </w:rPr>
              <w:t xml:space="preserve">ajęcia praktyczne-114 </w:t>
            </w:r>
            <w:r>
              <w:rPr>
                <w:rFonts w:eastAsia="Calibri"/>
                <w:i/>
                <w:sz w:val="22"/>
                <w:szCs w:val="22"/>
                <w:lang w:eastAsia="en-US"/>
              </w:rPr>
              <w:t>h; p</w:t>
            </w:r>
            <w:r w:rsidR="002D1BDD" w:rsidRPr="00E11137">
              <w:rPr>
                <w:rFonts w:eastAsia="Calibri"/>
                <w:i/>
                <w:sz w:val="22"/>
                <w:szCs w:val="22"/>
                <w:lang w:eastAsia="en-US"/>
              </w:rPr>
              <w:t xml:space="preserve">raktyki zawodowe-200 </w:t>
            </w:r>
            <w:r>
              <w:rPr>
                <w:rFonts w:eastAsia="Calibri"/>
                <w:i/>
                <w:sz w:val="22"/>
                <w:szCs w:val="22"/>
                <w:lang w:eastAsia="en-US"/>
              </w:rPr>
              <w:t>h</w:t>
            </w:r>
          </w:p>
        </w:tc>
      </w:tr>
      <w:tr w:rsidR="002D1BDD" w:rsidRPr="00E11137" w14:paraId="2FEA72A5" w14:textId="77777777" w:rsidTr="00E11137">
        <w:trPr>
          <w:trHeight w:val="397"/>
          <w:jc w:val="center"/>
        </w:trPr>
        <w:tc>
          <w:tcPr>
            <w:tcW w:w="4041" w:type="dxa"/>
            <w:shd w:val="clear" w:color="auto" w:fill="auto"/>
            <w:vAlign w:val="center"/>
          </w:tcPr>
          <w:p w14:paraId="01E0285D" w14:textId="2D121532" w:rsidR="002D1BDD" w:rsidRPr="00E11137" w:rsidRDefault="002D1BDD" w:rsidP="002D1BD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 xml:space="preserve">Sposoby weryfikacji i oceny efektów uczenia się </w:t>
            </w:r>
          </w:p>
        </w:tc>
        <w:tc>
          <w:tcPr>
            <w:tcW w:w="5315" w:type="dxa"/>
            <w:shd w:val="clear" w:color="auto" w:fill="auto"/>
            <w:vAlign w:val="center"/>
          </w:tcPr>
          <w:p w14:paraId="0F79220C" w14:textId="77777777" w:rsidR="002D1BDD" w:rsidRPr="00E11137" w:rsidRDefault="002D1BDD" w:rsidP="002D1BDD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i/>
                <w:sz w:val="22"/>
                <w:szCs w:val="22"/>
                <w:lang w:eastAsia="en-US"/>
              </w:rPr>
              <w:t>- zaliczenie na ocenę:</w:t>
            </w:r>
          </w:p>
          <w:p w14:paraId="351BEAEC" w14:textId="77777777" w:rsidR="002D1BDD" w:rsidRPr="00E11137" w:rsidRDefault="002D1BDD" w:rsidP="002D1BDD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i/>
                <w:sz w:val="22"/>
                <w:szCs w:val="22"/>
                <w:lang w:eastAsia="en-US"/>
              </w:rPr>
              <w:t>□</w:t>
            </w:r>
            <w:r w:rsidRPr="00E11137">
              <w:rPr>
                <w:rFonts w:eastAsia="Calibri"/>
                <w:i/>
                <w:sz w:val="22"/>
                <w:szCs w:val="22"/>
                <w:lang w:eastAsia="en-US"/>
              </w:rPr>
              <w:tab/>
              <w:t>opisowe</w:t>
            </w:r>
            <w:r w:rsidRPr="00E11137">
              <w:rPr>
                <w:rFonts w:eastAsia="Calibri"/>
                <w:i/>
                <w:sz w:val="22"/>
                <w:szCs w:val="22"/>
                <w:lang w:eastAsia="en-US"/>
              </w:rPr>
              <w:tab/>
              <w:t>testowe</w:t>
            </w:r>
          </w:p>
          <w:p w14:paraId="0B1031EF" w14:textId="77777777" w:rsidR="002D1BDD" w:rsidRPr="00E11137" w:rsidRDefault="002D1BDD" w:rsidP="002D1BDD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i/>
                <w:sz w:val="22"/>
                <w:szCs w:val="22"/>
                <w:lang w:eastAsia="en-US"/>
              </w:rPr>
              <w:t>□</w:t>
            </w:r>
            <w:r w:rsidRPr="00E11137">
              <w:rPr>
                <w:rFonts w:eastAsia="Calibri"/>
                <w:i/>
                <w:sz w:val="22"/>
                <w:szCs w:val="22"/>
                <w:lang w:eastAsia="en-US"/>
              </w:rPr>
              <w:tab/>
              <w:t>praktyczne</w:t>
            </w:r>
          </w:p>
          <w:p w14:paraId="07585B45" w14:textId="77777777" w:rsidR="002D1BDD" w:rsidRPr="00E11137" w:rsidRDefault="002D1BDD" w:rsidP="002D1BDD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i/>
                <w:sz w:val="22"/>
                <w:szCs w:val="22"/>
                <w:lang w:eastAsia="en-US"/>
              </w:rPr>
              <w:t>□</w:t>
            </w:r>
            <w:r w:rsidRPr="00E11137">
              <w:rPr>
                <w:rFonts w:eastAsia="Calibri"/>
                <w:i/>
                <w:sz w:val="22"/>
                <w:szCs w:val="22"/>
                <w:lang w:eastAsia="en-US"/>
              </w:rPr>
              <w:tab/>
              <w:t>ustne</w:t>
            </w:r>
          </w:p>
          <w:p w14:paraId="63B21771" w14:textId="77777777" w:rsidR="002D1BDD" w:rsidRPr="00E11137" w:rsidRDefault="002D1BDD" w:rsidP="002D1BDD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X  </w:t>
            </w:r>
            <w:r w:rsidRPr="00E11137">
              <w:rPr>
                <w:rFonts w:eastAsia="Calibri"/>
                <w:i/>
                <w:sz w:val="22"/>
                <w:szCs w:val="22"/>
                <w:lang w:eastAsia="en-US"/>
              </w:rPr>
              <w:t xml:space="preserve">  </w:t>
            </w:r>
            <w:r w:rsidRPr="00E11137">
              <w:rPr>
                <w:rFonts w:eastAsia="Calibri"/>
                <w:i/>
                <w:sz w:val="22"/>
                <w:szCs w:val="22"/>
                <w:u w:val="single"/>
                <w:lang w:eastAsia="en-US"/>
              </w:rPr>
              <w:t>zaliczenie bez oceny</w:t>
            </w:r>
            <w:r w:rsidRPr="00E11137">
              <w:rPr>
                <w:rFonts w:eastAsia="Calibri"/>
                <w:i/>
                <w:sz w:val="22"/>
                <w:szCs w:val="22"/>
                <w:lang w:eastAsia="en-US"/>
              </w:rPr>
              <w:t xml:space="preserve"> </w:t>
            </w:r>
          </w:p>
          <w:p w14:paraId="423A3ECA" w14:textId="77777777" w:rsidR="002D1BDD" w:rsidRPr="00E11137" w:rsidRDefault="002D1BDD" w:rsidP="002D1BDD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i/>
                <w:sz w:val="22"/>
                <w:szCs w:val="22"/>
                <w:lang w:eastAsia="en-US"/>
              </w:rPr>
              <w:t>- egzamin końcowy:</w:t>
            </w:r>
          </w:p>
          <w:p w14:paraId="4F87A512" w14:textId="77777777" w:rsidR="002D1BDD" w:rsidRPr="00E11137" w:rsidRDefault="002D1BDD" w:rsidP="002D1BDD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i/>
                <w:sz w:val="22"/>
                <w:szCs w:val="22"/>
                <w:lang w:eastAsia="en-US"/>
              </w:rPr>
              <w:t>opisowy</w:t>
            </w:r>
          </w:p>
          <w:p w14:paraId="21D48DA4" w14:textId="77777777" w:rsidR="002D1BDD" w:rsidRPr="00E11137" w:rsidRDefault="002D1BDD" w:rsidP="002D1BDD">
            <w:pPr>
              <w:rPr>
                <w:rFonts w:eastAsia="Calibri"/>
                <w:i/>
                <w:sz w:val="22"/>
                <w:szCs w:val="22"/>
                <w:u w:val="single"/>
                <w:lang w:eastAsia="en-US"/>
              </w:rPr>
            </w:pPr>
            <w:r w:rsidRPr="00E11137">
              <w:rPr>
                <w:rFonts w:eastAsia="Calibri"/>
                <w:b/>
                <w:i/>
                <w:sz w:val="22"/>
                <w:szCs w:val="22"/>
                <w:u w:val="single"/>
                <w:lang w:eastAsia="en-US"/>
              </w:rPr>
              <w:t xml:space="preserve">X   </w:t>
            </w:r>
            <w:r w:rsidRPr="00E11137">
              <w:rPr>
                <w:rFonts w:eastAsia="Calibri"/>
                <w:i/>
                <w:sz w:val="22"/>
                <w:szCs w:val="22"/>
                <w:u w:val="single"/>
                <w:lang w:eastAsia="en-US"/>
              </w:rPr>
              <w:t xml:space="preserve">        testowy</w:t>
            </w:r>
          </w:p>
          <w:p w14:paraId="724A87D8" w14:textId="77777777" w:rsidR="002D1BDD" w:rsidRPr="00E11137" w:rsidRDefault="002D1BDD" w:rsidP="002D1BDD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i/>
                <w:sz w:val="22"/>
                <w:szCs w:val="22"/>
                <w:lang w:eastAsia="en-US"/>
              </w:rPr>
              <w:t>praktyczny</w:t>
            </w:r>
          </w:p>
          <w:p w14:paraId="304A5D4F" w14:textId="77777777" w:rsidR="002D1BDD" w:rsidRPr="00E11137" w:rsidRDefault="002D1BDD" w:rsidP="002D1BDD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i/>
                <w:sz w:val="22"/>
                <w:szCs w:val="22"/>
                <w:lang w:eastAsia="en-US"/>
              </w:rPr>
              <w:t>ustny</w:t>
            </w:r>
          </w:p>
        </w:tc>
      </w:tr>
      <w:tr w:rsidR="002D1BDD" w:rsidRPr="00E11137" w14:paraId="1A1AA86B" w14:textId="77777777" w:rsidTr="00E11137">
        <w:trPr>
          <w:trHeight w:val="397"/>
          <w:jc w:val="center"/>
        </w:trPr>
        <w:tc>
          <w:tcPr>
            <w:tcW w:w="4041" w:type="dxa"/>
            <w:shd w:val="clear" w:color="auto" w:fill="auto"/>
            <w:vAlign w:val="center"/>
          </w:tcPr>
          <w:p w14:paraId="503D00B4" w14:textId="77777777" w:rsidR="002D1BDD" w:rsidRPr="00E11137" w:rsidRDefault="002D1BDD" w:rsidP="002D1BD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Kierownik jednostki</w:t>
            </w:r>
          </w:p>
        </w:tc>
        <w:tc>
          <w:tcPr>
            <w:tcW w:w="5315" w:type="dxa"/>
            <w:shd w:val="clear" w:color="auto" w:fill="auto"/>
            <w:vAlign w:val="center"/>
          </w:tcPr>
          <w:p w14:paraId="4F50CE49" w14:textId="77777777" w:rsidR="002D1BDD" w:rsidRPr="00E11137" w:rsidRDefault="002D1BDD" w:rsidP="002D1BDD">
            <w:pPr>
              <w:rPr>
                <w:i/>
                <w:sz w:val="22"/>
                <w:szCs w:val="22"/>
                <w:lang w:eastAsia="en-US"/>
              </w:rPr>
            </w:pPr>
            <w:r w:rsidRPr="00E11137">
              <w:rPr>
                <w:i/>
                <w:sz w:val="22"/>
                <w:szCs w:val="22"/>
                <w:lang w:val="en-US" w:eastAsia="en-US"/>
              </w:rPr>
              <w:t xml:space="preserve">Prof. </w:t>
            </w:r>
            <w:proofErr w:type="spellStart"/>
            <w:r w:rsidRPr="00E11137">
              <w:rPr>
                <w:i/>
                <w:sz w:val="22"/>
                <w:szCs w:val="22"/>
                <w:lang w:val="en-US" w:eastAsia="en-US"/>
              </w:rPr>
              <w:t>dr</w:t>
            </w:r>
            <w:proofErr w:type="spellEnd"/>
            <w:r w:rsidRPr="00E11137">
              <w:rPr>
                <w:i/>
                <w:sz w:val="22"/>
                <w:szCs w:val="22"/>
                <w:lang w:val="en-US" w:eastAsia="en-US"/>
              </w:rPr>
              <w:t xml:space="preserve"> hab. n. med. </w:t>
            </w:r>
            <w:r w:rsidRPr="00E11137">
              <w:rPr>
                <w:i/>
                <w:sz w:val="22"/>
                <w:szCs w:val="22"/>
                <w:lang w:eastAsia="en-US"/>
              </w:rPr>
              <w:t>Rafał Kurzawa</w:t>
            </w:r>
          </w:p>
          <w:p w14:paraId="6A0698A4" w14:textId="77777777" w:rsidR="002D1BDD" w:rsidRPr="00E11137" w:rsidRDefault="002D1BDD" w:rsidP="002D1BD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kurzawa@pum.edu.pl</w:t>
            </w:r>
          </w:p>
        </w:tc>
      </w:tr>
      <w:tr w:rsidR="002D1BDD" w:rsidRPr="00E11137" w14:paraId="4EA925DF" w14:textId="77777777" w:rsidTr="00E11137">
        <w:trPr>
          <w:trHeight w:val="397"/>
          <w:jc w:val="center"/>
        </w:trPr>
        <w:tc>
          <w:tcPr>
            <w:tcW w:w="4041" w:type="dxa"/>
            <w:shd w:val="clear" w:color="auto" w:fill="auto"/>
            <w:vAlign w:val="center"/>
          </w:tcPr>
          <w:p w14:paraId="0BBBC660" w14:textId="77777777" w:rsidR="002D1BDD" w:rsidRPr="00E11137" w:rsidRDefault="002D1BDD" w:rsidP="002D1BD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Adiunkt dydaktyczny lub osoba odpowiedzialna za przedmiot</w:t>
            </w:r>
          </w:p>
        </w:tc>
        <w:tc>
          <w:tcPr>
            <w:tcW w:w="5315" w:type="dxa"/>
            <w:shd w:val="clear" w:color="auto" w:fill="auto"/>
            <w:vAlign w:val="center"/>
          </w:tcPr>
          <w:p w14:paraId="3DB5F883" w14:textId="77777777" w:rsidR="002D1BDD" w:rsidRPr="00E11137" w:rsidRDefault="002D1BDD" w:rsidP="002D1BDD">
            <w:pPr>
              <w:rPr>
                <w:sz w:val="22"/>
                <w:szCs w:val="22"/>
                <w:lang w:eastAsia="en-US"/>
              </w:rPr>
            </w:pPr>
            <w:r w:rsidRPr="00E11137">
              <w:rPr>
                <w:sz w:val="22"/>
                <w:szCs w:val="22"/>
                <w:u w:val="single"/>
                <w:lang w:eastAsia="en-US"/>
              </w:rPr>
              <w:t>Ginekologia</w:t>
            </w:r>
            <w:r w:rsidRPr="00E11137">
              <w:rPr>
                <w:sz w:val="22"/>
                <w:szCs w:val="22"/>
                <w:lang w:eastAsia="en-US"/>
              </w:rPr>
              <w:t xml:space="preserve">: </w:t>
            </w:r>
          </w:p>
          <w:p w14:paraId="090B96CE" w14:textId="316D0B64" w:rsidR="002D1BDD" w:rsidRPr="004E651C" w:rsidRDefault="002D1BDD" w:rsidP="002D1BDD">
            <w:pPr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7F240C">
              <w:rPr>
                <w:rFonts w:eastAsia="Calibri"/>
                <w:i/>
                <w:sz w:val="22"/>
                <w:szCs w:val="22"/>
                <w:lang w:eastAsia="en-US"/>
              </w:rPr>
              <w:t xml:space="preserve">Dr </w:t>
            </w:r>
            <w:r w:rsidR="00EC035F" w:rsidRPr="007F240C">
              <w:rPr>
                <w:rFonts w:eastAsia="Calibri"/>
                <w:i/>
                <w:sz w:val="22"/>
                <w:szCs w:val="22"/>
                <w:lang w:eastAsia="en-US"/>
              </w:rPr>
              <w:t xml:space="preserve">hab. </w:t>
            </w:r>
            <w:r w:rsidRPr="007F240C">
              <w:rPr>
                <w:rFonts w:eastAsia="Calibri"/>
                <w:i/>
                <w:sz w:val="22"/>
                <w:szCs w:val="22"/>
                <w:lang w:eastAsia="en-US"/>
              </w:rPr>
              <w:t xml:space="preserve">n. med. </w:t>
            </w:r>
            <w:r w:rsidR="00EC035F" w:rsidRPr="004E651C">
              <w:rPr>
                <w:rFonts w:eastAsia="Calibri"/>
                <w:i/>
                <w:sz w:val="22"/>
                <w:szCs w:val="22"/>
                <w:lang w:eastAsia="en-US"/>
              </w:rPr>
              <w:t xml:space="preserve">O. </w:t>
            </w:r>
            <w:proofErr w:type="spellStart"/>
            <w:r w:rsidR="00EC035F" w:rsidRPr="004E651C">
              <w:rPr>
                <w:rFonts w:eastAsia="Calibri"/>
                <w:i/>
                <w:sz w:val="22"/>
                <w:szCs w:val="22"/>
                <w:lang w:eastAsia="en-US"/>
              </w:rPr>
              <w:t>Sipak</w:t>
            </w:r>
            <w:proofErr w:type="spellEnd"/>
            <w:r w:rsidR="00EC035F" w:rsidRPr="004E651C">
              <w:rPr>
                <w:rFonts w:eastAsia="Calibri"/>
                <w:i/>
                <w:sz w:val="22"/>
                <w:szCs w:val="22"/>
                <w:lang w:eastAsia="en-US"/>
              </w:rPr>
              <w:t>-Szmigiel</w:t>
            </w:r>
            <w:r w:rsidR="004E651C" w:rsidRPr="004E651C">
              <w:rPr>
                <w:rFonts w:eastAsia="Calibri"/>
                <w:i/>
                <w:sz w:val="22"/>
                <w:szCs w:val="22"/>
                <w:lang w:eastAsia="en-US"/>
              </w:rPr>
              <w:t xml:space="preserve">, </w:t>
            </w:r>
            <w:r w:rsidR="004E651C">
              <w:rPr>
                <w:rFonts w:eastAsia="Calibri"/>
                <w:i/>
                <w:sz w:val="22"/>
                <w:szCs w:val="22"/>
                <w:lang w:eastAsia="en-US"/>
              </w:rPr>
              <w:t xml:space="preserve">Prof. PUM </w:t>
            </w:r>
            <w:hyperlink r:id="rId11" w:history="1">
              <w:r w:rsidR="00EC035F" w:rsidRPr="004E651C">
                <w:rPr>
                  <w:rStyle w:val="Hipercze"/>
                  <w:rFonts w:eastAsia="Calibri"/>
                  <w:b/>
                  <w:i/>
                  <w:sz w:val="22"/>
                  <w:szCs w:val="22"/>
                  <w:lang w:eastAsia="en-US"/>
                </w:rPr>
                <w:t>olimpiasipak-szmigiel@wp.pl</w:t>
              </w:r>
            </w:hyperlink>
          </w:p>
          <w:p w14:paraId="1CA50ED1" w14:textId="77777777" w:rsidR="002D1BDD" w:rsidRPr="00E11137" w:rsidRDefault="002D1BDD" w:rsidP="002D1BDD">
            <w:pPr>
              <w:rPr>
                <w:sz w:val="22"/>
                <w:szCs w:val="22"/>
                <w:lang w:eastAsia="en-US"/>
              </w:rPr>
            </w:pPr>
            <w:r w:rsidRPr="00E11137">
              <w:rPr>
                <w:sz w:val="22"/>
                <w:szCs w:val="22"/>
                <w:u w:val="single"/>
                <w:lang w:eastAsia="en-US"/>
              </w:rPr>
              <w:t>Opieka ginekologiczna</w:t>
            </w:r>
            <w:r w:rsidRPr="00E11137">
              <w:rPr>
                <w:sz w:val="22"/>
                <w:szCs w:val="22"/>
                <w:lang w:eastAsia="en-US"/>
              </w:rPr>
              <w:t>:</w:t>
            </w:r>
          </w:p>
          <w:p w14:paraId="03362153" w14:textId="77777777" w:rsidR="002D1BDD" w:rsidRPr="00E11137" w:rsidRDefault="002D1BDD" w:rsidP="00E11137">
            <w:pPr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E11137">
              <w:rPr>
                <w:i/>
                <w:sz w:val="22"/>
                <w:szCs w:val="22"/>
                <w:lang w:eastAsia="en-US"/>
              </w:rPr>
              <w:t xml:space="preserve">dr n. </w:t>
            </w:r>
            <w:proofErr w:type="spellStart"/>
            <w:r w:rsidRPr="00E11137">
              <w:rPr>
                <w:i/>
                <w:sz w:val="22"/>
                <w:szCs w:val="22"/>
                <w:lang w:eastAsia="en-US"/>
              </w:rPr>
              <w:t>zdr</w:t>
            </w:r>
            <w:proofErr w:type="spellEnd"/>
            <w:r w:rsidRPr="00E11137">
              <w:rPr>
                <w:i/>
                <w:sz w:val="22"/>
                <w:szCs w:val="22"/>
                <w:lang w:eastAsia="en-US"/>
              </w:rPr>
              <w:t xml:space="preserve">. Dorota </w:t>
            </w:r>
            <w:proofErr w:type="spellStart"/>
            <w:r w:rsidRPr="00E11137">
              <w:rPr>
                <w:i/>
                <w:sz w:val="22"/>
                <w:szCs w:val="22"/>
                <w:lang w:eastAsia="en-US"/>
              </w:rPr>
              <w:t>Branecka-Woźniak</w:t>
            </w:r>
            <w:proofErr w:type="spellEnd"/>
            <w:r w:rsidRPr="00E11137">
              <w:rPr>
                <w:b/>
                <w:i/>
                <w:sz w:val="22"/>
                <w:szCs w:val="22"/>
                <w:lang w:eastAsia="en-US"/>
              </w:rPr>
              <w:t xml:space="preserve"> </w:t>
            </w:r>
            <w:hyperlink r:id="rId12" w:history="1">
              <w:r w:rsidRPr="00E11137">
                <w:rPr>
                  <w:rStyle w:val="Hipercze"/>
                  <w:rFonts w:eastAsia="Calibri"/>
                  <w:b/>
                  <w:i/>
                  <w:color w:val="auto"/>
                  <w:sz w:val="22"/>
                  <w:szCs w:val="22"/>
                  <w:lang w:eastAsia="en-US"/>
                </w:rPr>
                <w:t>dorota.branecka@pum.edu.pl</w:t>
              </w:r>
            </w:hyperlink>
          </w:p>
        </w:tc>
      </w:tr>
      <w:tr w:rsidR="002D257F" w:rsidRPr="00E11137" w14:paraId="6F949966" w14:textId="77777777" w:rsidTr="00E11137">
        <w:trPr>
          <w:trHeight w:val="397"/>
          <w:jc w:val="center"/>
        </w:trPr>
        <w:tc>
          <w:tcPr>
            <w:tcW w:w="4041" w:type="dxa"/>
            <w:shd w:val="clear" w:color="auto" w:fill="auto"/>
            <w:vAlign w:val="center"/>
          </w:tcPr>
          <w:p w14:paraId="4A1EC91C" w14:textId="77777777" w:rsidR="002D257F" w:rsidRPr="00E11137" w:rsidRDefault="002D257F" w:rsidP="002D257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Nazwa i dane kontaktowe jednostki</w:t>
            </w:r>
          </w:p>
        </w:tc>
        <w:tc>
          <w:tcPr>
            <w:tcW w:w="5315" w:type="dxa"/>
            <w:shd w:val="clear" w:color="auto" w:fill="auto"/>
            <w:vAlign w:val="center"/>
          </w:tcPr>
          <w:p w14:paraId="1A1613A3" w14:textId="77777777" w:rsidR="002D257F" w:rsidRPr="00E051A1" w:rsidRDefault="002D257F" w:rsidP="00E11137">
            <w:pPr>
              <w:rPr>
                <w:rStyle w:val="Hipercze"/>
                <w:rFonts w:eastAsia="Calibri"/>
                <w:i/>
                <w:sz w:val="22"/>
                <w:szCs w:val="22"/>
                <w:lang w:eastAsia="en-US"/>
              </w:rPr>
            </w:pPr>
            <w:r w:rsidRPr="00E051A1">
              <w:rPr>
                <w:rFonts w:eastAsia="Calibri"/>
                <w:i/>
                <w:sz w:val="22"/>
                <w:szCs w:val="22"/>
                <w:lang w:eastAsia="en-US"/>
              </w:rPr>
              <w:t>Katedra i Zakład Ginekologii i Zdrowia Prokreacyjnego PUM</w:t>
            </w:r>
            <w:r w:rsidR="00E11137" w:rsidRPr="00E051A1">
              <w:rPr>
                <w:rFonts w:eastAsia="Calibri"/>
                <w:i/>
                <w:sz w:val="22"/>
                <w:szCs w:val="22"/>
                <w:lang w:eastAsia="en-US"/>
              </w:rPr>
              <w:t xml:space="preserve">, </w:t>
            </w:r>
            <w:hyperlink r:id="rId13" w:history="1">
              <w:r w:rsidRPr="00E051A1">
                <w:rPr>
                  <w:rStyle w:val="Hipercze"/>
                  <w:rFonts w:eastAsia="Calibri"/>
                  <w:i/>
                  <w:sz w:val="22"/>
                  <w:szCs w:val="22"/>
                  <w:lang w:eastAsia="en-US"/>
                </w:rPr>
                <w:t>creatio@pum.edu.pl</w:t>
              </w:r>
            </w:hyperlink>
          </w:p>
          <w:p w14:paraId="5BFC0D3C" w14:textId="77777777" w:rsidR="00E11137" w:rsidRPr="00E051A1" w:rsidRDefault="00E11137" w:rsidP="00E11137">
            <w:pPr>
              <w:rPr>
                <w:i/>
                <w:sz w:val="22"/>
                <w:szCs w:val="22"/>
                <w:lang w:eastAsia="en-US"/>
              </w:rPr>
            </w:pPr>
            <w:r w:rsidRPr="00E051A1">
              <w:rPr>
                <w:rStyle w:val="Hipercze"/>
                <w:rFonts w:eastAsia="Calibri"/>
                <w:i/>
                <w:color w:val="auto"/>
              </w:rPr>
              <w:t>Ul. Żołnierska 48, 71-210 Szczecin</w:t>
            </w:r>
          </w:p>
        </w:tc>
      </w:tr>
      <w:tr w:rsidR="002D257F" w:rsidRPr="00E11137" w14:paraId="714FEE60" w14:textId="77777777" w:rsidTr="00E11137">
        <w:trPr>
          <w:trHeight w:val="397"/>
          <w:jc w:val="center"/>
        </w:trPr>
        <w:tc>
          <w:tcPr>
            <w:tcW w:w="4041" w:type="dxa"/>
            <w:shd w:val="clear" w:color="auto" w:fill="auto"/>
            <w:vAlign w:val="center"/>
          </w:tcPr>
          <w:p w14:paraId="32CDDFC2" w14:textId="77777777" w:rsidR="002D257F" w:rsidRPr="00E11137" w:rsidRDefault="002D257F" w:rsidP="002D257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Strona internetowa jednostki</w:t>
            </w:r>
          </w:p>
        </w:tc>
        <w:tc>
          <w:tcPr>
            <w:tcW w:w="5315" w:type="dxa"/>
            <w:shd w:val="clear" w:color="auto" w:fill="auto"/>
            <w:vAlign w:val="center"/>
          </w:tcPr>
          <w:p w14:paraId="1F0DD924" w14:textId="77777777" w:rsidR="002D257F" w:rsidRPr="00E051A1" w:rsidRDefault="002D257F" w:rsidP="002D257F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E051A1">
              <w:rPr>
                <w:i/>
                <w:color w:val="0000FF"/>
                <w:sz w:val="22"/>
                <w:szCs w:val="22"/>
                <w:u w:val="single"/>
              </w:rPr>
              <w:t>https://www.pum.edu.pl/wydzialy/wydzial-nauk-o-zdrowiu/katedra-i-zaklad-ginekologii-i-zdrowia-prokreacyjnego</w:t>
            </w:r>
            <w:r w:rsidRPr="00E051A1">
              <w:rPr>
                <w:rFonts w:eastAsia="Calibri"/>
                <w:i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2D257F" w:rsidRPr="00E11137" w14:paraId="16A8217A" w14:textId="77777777" w:rsidTr="00E11137">
        <w:trPr>
          <w:trHeight w:val="397"/>
          <w:jc w:val="center"/>
        </w:trPr>
        <w:tc>
          <w:tcPr>
            <w:tcW w:w="4041" w:type="dxa"/>
            <w:shd w:val="clear" w:color="auto" w:fill="auto"/>
            <w:vAlign w:val="center"/>
          </w:tcPr>
          <w:p w14:paraId="2278D0D6" w14:textId="77777777" w:rsidR="002D257F" w:rsidRPr="00E11137" w:rsidRDefault="002D257F" w:rsidP="002D257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Język prowadzenia zajęć</w:t>
            </w:r>
          </w:p>
        </w:tc>
        <w:tc>
          <w:tcPr>
            <w:tcW w:w="5315" w:type="dxa"/>
            <w:shd w:val="clear" w:color="auto" w:fill="auto"/>
            <w:vAlign w:val="center"/>
          </w:tcPr>
          <w:p w14:paraId="0FF0743E" w14:textId="77777777" w:rsidR="002D257F" w:rsidRPr="00E11137" w:rsidRDefault="002D257F" w:rsidP="002D257F">
            <w:pPr>
              <w:tabs>
                <w:tab w:val="left" w:pos="4073"/>
              </w:tabs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i/>
                <w:sz w:val="22"/>
                <w:szCs w:val="22"/>
                <w:lang w:eastAsia="en-US"/>
              </w:rPr>
              <w:t>polski</w:t>
            </w:r>
          </w:p>
        </w:tc>
      </w:tr>
    </w:tbl>
    <w:p w14:paraId="4B190C94" w14:textId="77777777" w:rsidR="00353A92" w:rsidRDefault="00353A92" w:rsidP="00353A92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14:paraId="10EFB42F" w14:textId="77777777" w:rsidR="00353A92" w:rsidRPr="00346014" w:rsidRDefault="00353A92" w:rsidP="002D1BDD">
      <w:pPr>
        <w:spacing w:after="200" w:line="276" w:lineRule="auto"/>
        <w:rPr>
          <w:rFonts w:eastAsia="Calibri"/>
          <w:b/>
          <w:lang w:eastAsia="en-US"/>
        </w:rPr>
      </w:pPr>
      <w:r w:rsidRPr="00745EB1">
        <w:rPr>
          <w:rFonts w:eastAsia="Calibri"/>
          <w:b/>
          <w:lang w:eastAsia="en-US"/>
        </w:rPr>
        <w:lastRenderedPageBreak/>
        <w:t>Informacje szczegółowe</w:t>
      </w:r>
    </w:p>
    <w:tbl>
      <w:tblPr>
        <w:tblW w:w="9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8"/>
        <w:gridCol w:w="1496"/>
        <w:gridCol w:w="5955"/>
      </w:tblGrid>
      <w:tr w:rsidR="00353A92" w:rsidRPr="00E11137" w14:paraId="31F39D95" w14:textId="77777777" w:rsidTr="00E11137">
        <w:trPr>
          <w:trHeight w:val="2031"/>
          <w:jc w:val="center"/>
        </w:trPr>
        <w:tc>
          <w:tcPr>
            <w:tcW w:w="3854" w:type="dxa"/>
            <w:gridSpan w:val="2"/>
            <w:shd w:val="clear" w:color="auto" w:fill="auto"/>
            <w:vAlign w:val="center"/>
          </w:tcPr>
          <w:p w14:paraId="56E02D1D" w14:textId="77777777" w:rsidR="00353A92" w:rsidRPr="00E11137" w:rsidRDefault="00353A92" w:rsidP="003A4D49">
            <w:pPr>
              <w:rPr>
                <w:rFonts w:eastAsia="Calibri"/>
                <w:sz w:val="22"/>
                <w:lang w:eastAsia="en-US"/>
              </w:rPr>
            </w:pPr>
            <w:r w:rsidRPr="00E11137">
              <w:rPr>
                <w:rFonts w:eastAsia="Calibri"/>
                <w:sz w:val="22"/>
                <w:lang w:eastAsia="en-US"/>
              </w:rPr>
              <w:t xml:space="preserve">Cele </w:t>
            </w:r>
            <w:r w:rsidR="003A4D49" w:rsidRPr="00E11137">
              <w:rPr>
                <w:rFonts w:eastAsia="Calibri"/>
                <w:sz w:val="22"/>
                <w:lang w:eastAsia="en-US"/>
              </w:rPr>
              <w:t>zajęć</w:t>
            </w:r>
          </w:p>
        </w:tc>
        <w:tc>
          <w:tcPr>
            <w:tcW w:w="5955" w:type="dxa"/>
            <w:shd w:val="clear" w:color="auto" w:fill="auto"/>
            <w:vAlign w:val="center"/>
          </w:tcPr>
          <w:p w14:paraId="712F9AA8" w14:textId="77777777" w:rsidR="002D1BDD" w:rsidRPr="00E11137" w:rsidRDefault="002D1BDD" w:rsidP="00E11137">
            <w:pPr>
              <w:numPr>
                <w:ilvl w:val="0"/>
                <w:numId w:val="29"/>
              </w:numPr>
              <w:tabs>
                <w:tab w:val="num" w:pos="317"/>
                <w:tab w:val="num" w:pos="388"/>
              </w:tabs>
              <w:ind w:left="388"/>
              <w:jc w:val="both"/>
              <w:rPr>
                <w:sz w:val="22"/>
              </w:rPr>
            </w:pPr>
            <w:r w:rsidRPr="00E11137">
              <w:rPr>
                <w:sz w:val="22"/>
              </w:rPr>
              <w:t>Zapoznanie z zasadami opieki ginekologicznej nad kobietą ze schorzeniami ginekologicznymi w różnych okresach jej życia.</w:t>
            </w:r>
          </w:p>
          <w:p w14:paraId="4A4D192A" w14:textId="33564285" w:rsidR="002D1BDD" w:rsidRPr="00E11137" w:rsidRDefault="002D1BDD" w:rsidP="00E11137">
            <w:pPr>
              <w:numPr>
                <w:ilvl w:val="0"/>
                <w:numId w:val="29"/>
              </w:numPr>
              <w:tabs>
                <w:tab w:val="num" w:pos="317"/>
              </w:tabs>
              <w:ind w:left="317" w:hanging="283"/>
              <w:rPr>
                <w:sz w:val="22"/>
              </w:rPr>
            </w:pPr>
            <w:r w:rsidRPr="00E11137">
              <w:rPr>
                <w:sz w:val="22"/>
              </w:rPr>
              <w:t>Przygotowanie do prowadzenia edukacji zdrowotnej, działań profilaktycznych, diagnostycznych i opieki w odniesieniu do kobiety zagrożonej chorobą i chorej ginekologicznie.</w:t>
            </w:r>
          </w:p>
          <w:p w14:paraId="0ACB3D19" w14:textId="77777777" w:rsidR="00353A92" w:rsidRPr="00E11137" w:rsidRDefault="002D1BDD" w:rsidP="00E11137">
            <w:pPr>
              <w:numPr>
                <w:ilvl w:val="0"/>
                <w:numId w:val="29"/>
              </w:numPr>
              <w:tabs>
                <w:tab w:val="num" w:pos="317"/>
              </w:tabs>
              <w:ind w:left="317" w:hanging="283"/>
              <w:rPr>
                <w:rFonts w:eastAsia="Calibri"/>
                <w:sz w:val="22"/>
                <w:lang w:eastAsia="en-US"/>
              </w:rPr>
            </w:pPr>
            <w:r w:rsidRPr="00E11137">
              <w:rPr>
                <w:sz w:val="22"/>
              </w:rPr>
              <w:t>Przygotowanie do oceny stanu zdrowia kobiety zdrowej, zagrożonej chorobą i chorej ginekologicznie.</w:t>
            </w:r>
          </w:p>
        </w:tc>
      </w:tr>
      <w:tr w:rsidR="002D1BDD" w:rsidRPr="00E11137" w14:paraId="40238E68" w14:textId="77777777" w:rsidTr="00E11137">
        <w:trPr>
          <w:trHeight w:val="557"/>
          <w:jc w:val="center"/>
        </w:trPr>
        <w:tc>
          <w:tcPr>
            <w:tcW w:w="2358" w:type="dxa"/>
            <w:vMerge w:val="restart"/>
            <w:shd w:val="clear" w:color="auto" w:fill="auto"/>
            <w:vAlign w:val="center"/>
          </w:tcPr>
          <w:p w14:paraId="69F12B21" w14:textId="77777777" w:rsidR="002D1BDD" w:rsidRPr="00E11137" w:rsidRDefault="002D1BDD" w:rsidP="002D1BDD">
            <w:pPr>
              <w:rPr>
                <w:rFonts w:eastAsia="Calibri"/>
                <w:sz w:val="22"/>
                <w:highlight w:val="yellow"/>
                <w:lang w:eastAsia="en-US"/>
              </w:rPr>
            </w:pPr>
            <w:r w:rsidRPr="00E11137">
              <w:rPr>
                <w:rFonts w:eastAsia="Calibri"/>
                <w:sz w:val="22"/>
                <w:lang w:eastAsia="en-US"/>
              </w:rPr>
              <w:t xml:space="preserve">Wymagania wstępne w zakresie </w:t>
            </w:r>
          </w:p>
        </w:tc>
        <w:tc>
          <w:tcPr>
            <w:tcW w:w="1496" w:type="dxa"/>
          </w:tcPr>
          <w:p w14:paraId="64106E32" w14:textId="77777777" w:rsidR="002D1BDD" w:rsidRPr="00E11137" w:rsidRDefault="002D1BDD" w:rsidP="002D1BDD">
            <w:pPr>
              <w:rPr>
                <w:rFonts w:eastAsia="Calibri"/>
                <w:sz w:val="22"/>
                <w:lang w:eastAsia="en-US"/>
              </w:rPr>
            </w:pPr>
            <w:r w:rsidRPr="00E11137">
              <w:rPr>
                <w:rFonts w:eastAsia="Calibri"/>
                <w:sz w:val="22"/>
                <w:lang w:eastAsia="en-US"/>
              </w:rPr>
              <w:t>Wiedzy</w:t>
            </w:r>
          </w:p>
        </w:tc>
        <w:tc>
          <w:tcPr>
            <w:tcW w:w="5955" w:type="dxa"/>
            <w:shd w:val="clear" w:color="auto" w:fill="auto"/>
            <w:vAlign w:val="center"/>
          </w:tcPr>
          <w:p w14:paraId="656072DE" w14:textId="77777777" w:rsidR="002D1BDD" w:rsidRPr="00E11137" w:rsidRDefault="002D1BDD" w:rsidP="00E11137">
            <w:pPr>
              <w:rPr>
                <w:rFonts w:eastAsia="Calibri"/>
                <w:sz w:val="22"/>
              </w:rPr>
            </w:pPr>
            <w:r w:rsidRPr="00E11137">
              <w:rPr>
                <w:rFonts w:eastAsia="Calibri"/>
                <w:sz w:val="22"/>
              </w:rPr>
              <w:t xml:space="preserve">Znajomość zagadnień z zakresu </w:t>
            </w:r>
            <w:r w:rsidRPr="00E11137">
              <w:rPr>
                <w:sz w:val="22"/>
              </w:rPr>
              <w:t>anatomii, fizjologii, patologii, farmakologii, socjologii, pedagogiki, psychologii</w:t>
            </w:r>
          </w:p>
        </w:tc>
      </w:tr>
      <w:tr w:rsidR="002D1BDD" w:rsidRPr="00E11137" w14:paraId="5B037DE6" w14:textId="77777777" w:rsidTr="002D1BDD">
        <w:trPr>
          <w:trHeight w:val="397"/>
          <w:jc w:val="center"/>
        </w:trPr>
        <w:tc>
          <w:tcPr>
            <w:tcW w:w="2358" w:type="dxa"/>
            <w:vMerge/>
            <w:shd w:val="clear" w:color="auto" w:fill="auto"/>
            <w:vAlign w:val="center"/>
          </w:tcPr>
          <w:p w14:paraId="2F1B0ADE" w14:textId="77777777" w:rsidR="002D1BDD" w:rsidRPr="00E11137" w:rsidRDefault="002D1BDD" w:rsidP="002D1BDD">
            <w:pPr>
              <w:rPr>
                <w:rFonts w:eastAsia="Calibri"/>
                <w:sz w:val="22"/>
                <w:lang w:eastAsia="en-US"/>
              </w:rPr>
            </w:pPr>
          </w:p>
        </w:tc>
        <w:tc>
          <w:tcPr>
            <w:tcW w:w="1496" w:type="dxa"/>
          </w:tcPr>
          <w:p w14:paraId="3B7CAD62" w14:textId="77777777" w:rsidR="002D1BDD" w:rsidRPr="00E11137" w:rsidRDefault="002D1BDD" w:rsidP="002D1BDD">
            <w:pPr>
              <w:rPr>
                <w:rFonts w:eastAsia="Calibri"/>
                <w:sz w:val="22"/>
                <w:lang w:eastAsia="en-US"/>
              </w:rPr>
            </w:pPr>
            <w:r w:rsidRPr="00E11137">
              <w:rPr>
                <w:rFonts w:eastAsia="Calibri"/>
                <w:sz w:val="22"/>
                <w:lang w:eastAsia="en-US"/>
              </w:rPr>
              <w:t>Umiejętności</w:t>
            </w:r>
          </w:p>
        </w:tc>
        <w:tc>
          <w:tcPr>
            <w:tcW w:w="5955" w:type="dxa"/>
            <w:shd w:val="clear" w:color="auto" w:fill="auto"/>
            <w:vAlign w:val="center"/>
          </w:tcPr>
          <w:p w14:paraId="39144E10" w14:textId="77777777" w:rsidR="002D1BDD" w:rsidRPr="00E11137" w:rsidRDefault="002D1BDD" w:rsidP="00E11137">
            <w:pPr>
              <w:rPr>
                <w:rFonts w:eastAsia="Calibri"/>
                <w:i/>
                <w:sz w:val="22"/>
                <w:lang w:eastAsia="en-US"/>
              </w:rPr>
            </w:pPr>
            <w:r w:rsidRPr="00E11137">
              <w:rPr>
                <w:sz w:val="22"/>
              </w:rPr>
              <w:t>Umiejętności uzyskane w wyniku kształcenia ww. modułów</w:t>
            </w:r>
          </w:p>
        </w:tc>
      </w:tr>
      <w:tr w:rsidR="002D1BDD" w:rsidRPr="00E11137" w14:paraId="5AACFD11" w14:textId="77777777" w:rsidTr="002D1BDD">
        <w:trPr>
          <w:trHeight w:val="397"/>
          <w:jc w:val="center"/>
        </w:trPr>
        <w:tc>
          <w:tcPr>
            <w:tcW w:w="2358" w:type="dxa"/>
            <w:vMerge/>
            <w:shd w:val="clear" w:color="auto" w:fill="auto"/>
            <w:vAlign w:val="center"/>
          </w:tcPr>
          <w:p w14:paraId="3001C256" w14:textId="77777777" w:rsidR="002D1BDD" w:rsidRPr="00E11137" w:rsidRDefault="002D1BDD" w:rsidP="002D1BDD">
            <w:pPr>
              <w:rPr>
                <w:rFonts w:eastAsia="Calibri"/>
                <w:sz w:val="22"/>
                <w:lang w:eastAsia="en-US"/>
              </w:rPr>
            </w:pPr>
          </w:p>
        </w:tc>
        <w:tc>
          <w:tcPr>
            <w:tcW w:w="1496" w:type="dxa"/>
          </w:tcPr>
          <w:p w14:paraId="4E8938A7" w14:textId="77777777" w:rsidR="002D1BDD" w:rsidRPr="00E11137" w:rsidRDefault="002D1BDD" w:rsidP="002D1BDD">
            <w:pPr>
              <w:rPr>
                <w:rFonts w:eastAsia="Calibri"/>
                <w:sz w:val="22"/>
                <w:lang w:eastAsia="en-US"/>
              </w:rPr>
            </w:pPr>
            <w:r w:rsidRPr="00E11137">
              <w:rPr>
                <w:rFonts w:eastAsia="Calibri"/>
                <w:sz w:val="22"/>
                <w:lang w:eastAsia="en-US"/>
              </w:rPr>
              <w:t>Kompetencji społecznych</w:t>
            </w:r>
          </w:p>
        </w:tc>
        <w:tc>
          <w:tcPr>
            <w:tcW w:w="5955" w:type="dxa"/>
            <w:shd w:val="clear" w:color="auto" w:fill="auto"/>
            <w:vAlign w:val="center"/>
          </w:tcPr>
          <w:p w14:paraId="014F4F97" w14:textId="77777777" w:rsidR="002D1BDD" w:rsidRPr="00E11137" w:rsidRDefault="002D1BDD" w:rsidP="00E11137">
            <w:pPr>
              <w:rPr>
                <w:rFonts w:eastAsia="Calibri"/>
                <w:i/>
                <w:sz w:val="22"/>
                <w:lang w:eastAsia="en-US"/>
              </w:rPr>
            </w:pPr>
            <w:r w:rsidRPr="00E11137">
              <w:rPr>
                <w:sz w:val="22"/>
              </w:rPr>
              <w:t>Umiejętność komunikacji z pacjentką</w:t>
            </w:r>
          </w:p>
        </w:tc>
      </w:tr>
    </w:tbl>
    <w:p w14:paraId="39754B45" w14:textId="77777777" w:rsidR="00353A92" w:rsidRPr="0021532A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5"/>
        <w:gridCol w:w="3645"/>
        <w:gridCol w:w="1105"/>
        <w:gridCol w:w="426"/>
        <w:gridCol w:w="70"/>
        <w:gridCol w:w="496"/>
        <w:gridCol w:w="496"/>
        <w:gridCol w:w="384"/>
        <w:gridCol w:w="112"/>
        <w:gridCol w:w="496"/>
        <w:gridCol w:w="496"/>
        <w:gridCol w:w="496"/>
        <w:gridCol w:w="497"/>
      </w:tblGrid>
      <w:tr w:rsidR="00353A92" w:rsidRPr="00E11137" w14:paraId="0E38A8B3" w14:textId="77777777" w:rsidTr="00D4426C">
        <w:trPr>
          <w:trHeight w:val="400"/>
        </w:trPr>
        <w:tc>
          <w:tcPr>
            <w:tcW w:w="10314" w:type="dxa"/>
            <w:gridSpan w:val="13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3D5700E" w14:textId="77777777" w:rsidR="00353A92" w:rsidRPr="00E11137" w:rsidRDefault="00D9688A" w:rsidP="005F3E19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Batang"/>
                <w:b/>
                <w:sz w:val="22"/>
                <w:szCs w:val="22"/>
              </w:rPr>
              <w:t>EFEKTY UCZENIA SIĘ</w:t>
            </w:r>
          </w:p>
        </w:tc>
      </w:tr>
      <w:tr w:rsidR="00353A92" w:rsidRPr="00E11137" w14:paraId="547751E8" w14:textId="77777777" w:rsidTr="00E051A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63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AC85D0" w14:textId="77777777" w:rsidR="00353A92" w:rsidRPr="00E11137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11137">
              <w:rPr>
                <w:b/>
                <w:sz w:val="22"/>
                <w:szCs w:val="22"/>
              </w:rPr>
              <w:t xml:space="preserve">lp. </w:t>
            </w:r>
            <w:r w:rsidR="00B21DB7" w:rsidRPr="00E11137">
              <w:rPr>
                <w:b/>
                <w:sz w:val="22"/>
                <w:szCs w:val="22"/>
              </w:rPr>
              <w:t>efektu uczenia się</w:t>
            </w:r>
            <w:r w:rsidRPr="00E11137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B964B8A" w14:textId="77777777" w:rsidR="00353A92" w:rsidRPr="00E11137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11137">
              <w:rPr>
                <w:b/>
                <w:sz w:val="22"/>
                <w:szCs w:val="22"/>
              </w:rPr>
              <w:t xml:space="preserve">Student, który zaliczył </w:t>
            </w:r>
            <w:r w:rsidR="00D9688A" w:rsidRPr="00E11137">
              <w:rPr>
                <w:b/>
                <w:sz w:val="22"/>
                <w:szCs w:val="22"/>
              </w:rPr>
              <w:t>ZAJĘCIA</w:t>
            </w:r>
          </w:p>
          <w:p w14:paraId="3FDCB1D8" w14:textId="77777777" w:rsidR="00353A92" w:rsidRPr="00E11137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11137">
              <w:rPr>
                <w:b/>
                <w:sz w:val="22"/>
                <w:szCs w:val="22"/>
              </w:rPr>
              <w:t>wie/umie/potrafi:</w:t>
            </w:r>
          </w:p>
        </w:tc>
        <w:tc>
          <w:tcPr>
            <w:tcW w:w="187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09F749A" w14:textId="77777777" w:rsidR="00353A92" w:rsidRPr="00E11137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11137">
              <w:rPr>
                <w:b/>
                <w:sz w:val="22"/>
                <w:szCs w:val="22"/>
              </w:rPr>
              <w:t xml:space="preserve">SYMBOL </w:t>
            </w:r>
          </w:p>
          <w:p w14:paraId="5048F636" w14:textId="77777777" w:rsidR="00353A92" w:rsidRPr="00E11137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11137">
              <w:rPr>
                <w:b/>
                <w:sz w:val="22"/>
                <w:szCs w:val="22"/>
              </w:rPr>
              <w:t xml:space="preserve">(odniesienie do) </w:t>
            </w:r>
          </w:p>
          <w:p w14:paraId="1A1A4D49" w14:textId="77777777" w:rsidR="00353A92" w:rsidRPr="00E11137" w:rsidRDefault="00885A91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11137">
              <w:rPr>
                <w:b/>
                <w:sz w:val="22"/>
                <w:szCs w:val="22"/>
              </w:rPr>
              <w:t>efektów uczenia się dla kierunku</w:t>
            </w:r>
          </w:p>
        </w:tc>
        <w:tc>
          <w:tcPr>
            <w:tcW w:w="20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13B0EC" w14:textId="77777777" w:rsidR="00353A92" w:rsidRPr="00E11137" w:rsidRDefault="00353A92" w:rsidP="00E11137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11137">
              <w:rPr>
                <w:b/>
                <w:sz w:val="22"/>
                <w:szCs w:val="22"/>
              </w:rPr>
              <w:t xml:space="preserve">Sposób weryfikacji efektów </w:t>
            </w:r>
            <w:r w:rsidR="00D9688A" w:rsidRPr="00E11137">
              <w:rPr>
                <w:b/>
                <w:sz w:val="22"/>
                <w:szCs w:val="22"/>
              </w:rPr>
              <w:t>UCZENIA SIĘ</w:t>
            </w:r>
            <w:r w:rsidRPr="00E11137">
              <w:rPr>
                <w:b/>
                <w:sz w:val="22"/>
                <w:szCs w:val="22"/>
              </w:rPr>
              <w:t>*</w:t>
            </w:r>
          </w:p>
        </w:tc>
      </w:tr>
      <w:tr w:rsidR="00353A92" w:rsidRPr="00E11137" w14:paraId="150F0273" w14:textId="77777777" w:rsidTr="00E051A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8E1B02" w14:textId="77777777" w:rsidR="00353A92" w:rsidRPr="00E11137" w:rsidRDefault="00211791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W01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AEDA84" w14:textId="77777777" w:rsidR="00353A92" w:rsidRPr="00E11137" w:rsidRDefault="008933DA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Omówić techniki wspomaganego rozrodu oraz zasady monitorowania ciąży po zapłodnieniu pozaustrojowym.</w:t>
            </w:r>
          </w:p>
        </w:tc>
        <w:tc>
          <w:tcPr>
            <w:tcW w:w="187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D01DC09" w14:textId="77777777" w:rsidR="00353A92" w:rsidRPr="00E11137" w:rsidRDefault="008933DA" w:rsidP="002D34C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D</w:t>
            </w:r>
            <w:r w:rsidR="00E11137">
              <w:rPr>
                <w:sz w:val="22"/>
                <w:szCs w:val="22"/>
              </w:rPr>
              <w:t>.</w:t>
            </w:r>
            <w:r w:rsidRPr="00E11137">
              <w:rPr>
                <w:sz w:val="22"/>
                <w:szCs w:val="22"/>
              </w:rPr>
              <w:t>W21</w:t>
            </w:r>
          </w:p>
        </w:tc>
        <w:tc>
          <w:tcPr>
            <w:tcW w:w="20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6321A8" w14:textId="77777777" w:rsidR="00353A92" w:rsidRPr="00E11137" w:rsidRDefault="00211791" w:rsidP="00BB28D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E</w:t>
            </w:r>
          </w:p>
        </w:tc>
      </w:tr>
      <w:tr w:rsidR="00353A92" w:rsidRPr="00E11137" w14:paraId="20A22B04" w14:textId="77777777" w:rsidTr="00E051A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BDDB623" w14:textId="77777777" w:rsidR="00353A92" w:rsidRPr="00E11137" w:rsidRDefault="002D34CE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W0</w:t>
            </w:r>
            <w:r w:rsidR="00211791" w:rsidRPr="00E11137">
              <w:rPr>
                <w:sz w:val="22"/>
                <w:szCs w:val="22"/>
              </w:rPr>
              <w:t>2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A15E0C" w14:textId="77777777" w:rsidR="00353A92" w:rsidRPr="00E11137" w:rsidRDefault="002D5232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 xml:space="preserve">Omówić </w:t>
            </w:r>
            <w:r w:rsidR="008933DA" w:rsidRPr="00E11137">
              <w:rPr>
                <w:sz w:val="22"/>
                <w:szCs w:val="22"/>
              </w:rPr>
              <w:t>przyczyny krwawienia w pierwszej i drugiej połowie ciąży oraz zasady postępowania we wstrząs</w:t>
            </w:r>
            <w:r w:rsidR="00CE563E" w:rsidRPr="00E11137">
              <w:rPr>
                <w:sz w:val="22"/>
                <w:szCs w:val="22"/>
              </w:rPr>
              <w:t>ie i koagulopatii</w:t>
            </w:r>
            <w:r w:rsidR="00E11137">
              <w:rPr>
                <w:sz w:val="22"/>
                <w:szCs w:val="22"/>
              </w:rPr>
              <w:t>.</w:t>
            </w:r>
          </w:p>
        </w:tc>
        <w:tc>
          <w:tcPr>
            <w:tcW w:w="187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0A19340" w14:textId="77777777" w:rsidR="00353A92" w:rsidRPr="00E11137" w:rsidRDefault="008933DA" w:rsidP="002D34C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D</w:t>
            </w:r>
            <w:r w:rsidR="00E11137">
              <w:rPr>
                <w:sz w:val="22"/>
                <w:szCs w:val="22"/>
              </w:rPr>
              <w:t>.</w:t>
            </w:r>
            <w:r w:rsidRPr="00E11137">
              <w:rPr>
                <w:sz w:val="22"/>
                <w:szCs w:val="22"/>
              </w:rPr>
              <w:t>W22</w:t>
            </w:r>
          </w:p>
        </w:tc>
        <w:tc>
          <w:tcPr>
            <w:tcW w:w="20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9AF47D" w14:textId="77777777" w:rsidR="00353A92" w:rsidRPr="00E11137" w:rsidRDefault="00211791" w:rsidP="00BB28D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E</w:t>
            </w:r>
          </w:p>
        </w:tc>
      </w:tr>
      <w:tr w:rsidR="00353A92" w:rsidRPr="00E11137" w14:paraId="23304D1C" w14:textId="77777777" w:rsidTr="00E051A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58F67F" w14:textId="77777777" w:rsidR="00353A92" w:rsidRPr="00E11137" w:rsidRDefault="002D34CE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W0</w:t>
            </w:r>
            <w:r w:rsidR="00211791" w:rsidRPr="00E11137">
              <w:rPr>
                <w:sz w:val="22"/>
                <w:szCs w:val="22"/>
              </w:rPr>
              <w:t>3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7F528E6" w14:textId="77777777" w:rsidR="00353A92" w:rsidRPr="00E11137" w:rsidRDefault="002D5232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 xml:space="preserve">Przedstawić </w:t>
            </w:r>
            <w:r w:rsidR="008933DA" w:rsidRPr="00E11137">
              <w:rPr>
                <w:sz w:val="22"/>
                <w:szCs w:val="22"/>
              </w:rPr>
              <w:t>zmiany zachodzące w organizmie kobiety w różnych okresach jej życia i nieprawidłowości w budowie narządów płciowych</w:t>
            </w:r>
            <w:r w:rsidR="00E11137">
              <w:rPr>
                <w:sz w:val="22"/>
                <w:szCs w:val="22"/>
              </w:rPr>
              <w:t>.</w:t>
            </w:r>
          </w:p>
        </w:tc>
        <w:tc>
          <w:tcPr>
            <w:tcW w:w="187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32ED352" w14:textId="77777777" w:rsidR="00353A92" w:rsidRPr="00E11137" w:rsidRDefault="008933DA" w:rsidP="002D34C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D</w:t>
            </w:r>
            <w:r w:rsidR="00E11137">
              <w:rPr>
                <w:sz w:val="22"/>
                <w:szCs w:val="22"/>
              </w:rPr>
              <w:t>.</w:t>
            </w:r>
            <w:r w:rsidRPr="00E11137">
              <w:rPr>
                <w:sz w:val="22"/>
                <w:szCs w:val="22"/>
              </w:rPr>
              <w:t>W23</w:t>
            </w:r>
          </w:p>
        </w:tc>
        <w:tc>
          <w:tcPr>
            <w:tcW w:w="20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6DF3D6" w14:textId="77777777" w:rsidR="00353A92" w:rsidRPr="00E11137" w:rsidRDefault="00211791" w:rsidP="00BB28D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E,</w:t>
            </w:r>
            <w:r w:rsidR="00E11137">
              <w:rPr>
                <w:sz w:val="22"/>
                <w:szCs w:val="22"/>
              </w:rPr>
              <w:t xml:space="preserve"> </w:t>
            </w:r>
            <w:r w:rsidRPr="00E11137">
              <w:rPr>
                <w:sz w:val="22"/>
                <w:szCs w:val="22"/>
              </w:rPr>
              <w:t>O,</w:t>
            </w:r>
            <w:r w:rsidR="00E11137">
              <w:rPr>
                <w:sz w:val="22"/>
                <w:szCs w:val="22"/>
              </w:rPr>
              <w:t xml:space="preserve"> </w:t>
            </w:r>
            <w:r w:rsidRPr="00E11137">
              <w:rPr>
                <w:sz w:val="22"/>
                <w:szCs w:val="22"/>
              </w:rPr>
              <w:t>PS</w:t>
            </w:r>
          </w:p>
        </w:tc>
      </w:tr>
      <w:tr w:rsidR="00353A92" w:rsidRPr="00E11137" w14:paraId="29CEB9D4" w14:textId="77777777" w:rsidTr="00E051A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F0AE206" w14:textId="77777777" w:rsidR="00353A92" w:rsidRPr="00E11137" w:rsidRDefault="002D34CE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W0</w:t>
            </w:r>
            <w:r w:rsidR="00211791" w:rsidRPr="00E11137">
              <w:rPr>
                <w:sz w:val="22"/>
                <w:szCs w:val="22"/>
              </w:rPr>
              <w:t>4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F8DB228" w14:textId="77777777" w:rsidR="00353A92" w:rsidRPr="00E11137" w:rsidRDefault="002D5232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 xml:space="preserve">Omówić </w:t>
            </w:r>
            <w:r w:rsidR="008933DA" w:rsidRPr="00E11137">
              <w:rPr>
                <w:sz w:val="22"/>
                <w:szCs w:val="22"/>
              </w:rPr>
              <w:t>prawidłowy przebieg cyklu miesiączkowego i jego zaburzenia</w:t>
            </w:r>
            <w:r w:rsidR="00E11137">
              <w:rPr>
                <w:sz w:val="22"/>
                <w:szCs w:val="22"/>
              </w:rPr>
              <w:t>.</w:t>
            </w:r>
          </w:p>
        </w:tc>
        <w:tc>
          <w:tcPr>
            <w:tcW w:w="187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9F8884A" w14:textId="77777777" w:rsidR="00353A92" w:rsidRPr="00E11137" w:rsidRDefault="008933DA" w:rsidP="002D34C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D</w:t>
            </w:r>
            <w:r w:rsidR="00E11137">
              <w:rPr>
                <w:sz w:val="22"/>
                <w:szCs w:val="22"/>
              </w:rPr>
              <w:t>.</w:t>
            </w:r>
            <w:r w:rsidRPr="00E11137">
              <w:rPr>
                <w:sz w:val="22"/>
                <w:szCs w:val="22"/>
              </w:rPr>
              <w:t>W24</w:t>
            </w:r>
          </w:p>
        </w:tc>
        <w:tc>
          <w:tcPr>
            <w:tcW w:w="20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915DF7" w14:textId="77777777" w:rsidR="00353A92" w:rsidRPr="00E11137" w:rsidRDefault="00211791" w:rsidP="00BB28D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E</w:t>
            </w:r>
          </w:p>
        </w:tc>
      </w:tr>
      <w:tr w:rsidR="00353A92" w:rsidRPr="00E11137" w14:paraId="287160E8" w14:textId="77777777" w:rsidTr="00E051A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ABBBF79" w14:textId="77777777" w:rsidR="00353A92" w:rsidRPr="00E11137" w:rsidRDefault="002D34CE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W0</w:t>
            </w:r>
            <w:r w:rsidR="00211791" w:rsidRPr="00E11137">
              <w:rPr>
                <w:sz w:val="22"/>
                <w:szCs w:val="22"/>
              </w:rPr>
              <w:t>5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FAD6D69" w14:textId="77777777" w:rsidR="00353A92" w:rsidRPr="00E11137" w:rsidRDefault="002D5232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 xml:space="preserve">Omówić </w:t>
            </w:r>
            <w:r w:rsidR="008933DA" w:rsidRPr="00E11137">
              <w:rPr>
                <w:sz w:val="22"/>
                <w:szCs w:val="22"/>
              </w:rPr>
              <w:t>naturalne metody regulacji poczęć i rodzaje antykoncepcji</w:t>
            </w:r>
            <w:r w:rsidR="00E11137">
              <w:rPr>
                <w:sz w:val="22"/>
                <w:szCs w:val="22"/>
              </w:rPr>
              <w:t>.</w:t>
            </w:r>
          </w:p>
        </w:tc>
        <w:tc>
          <w:tcPr>
            <w:tcW w:w="187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B4B10B7" w14:textId="77777777" w:rsidR="00353A92" w:rsidRPr="00E11137" w:rsidRDefault="008933DA" w:rsidP="002D34CE">
            <w:pPr>
              <w:spacing w:line="276" w:lineRule="auto"/>
              <w:jc w:val="center"/>
              <w:rPr>
                <w:rFonts w:eastAsia="Batang"/>
                <w:sz w:val="22"/>
                <w:szCs w:val="22"/>
              </w:rPr>
            </w:pPr>
            <w:r w:rsidRPr="00E11137">
              <w:rPr>
                <w:rFonts w:eastAsia="Batang"/>
                <w:sz w:val="22"/>
                <w:szCs w:val="22"/>
              </w:rPr>
              <w:t>D</w:t>
            </w:r>
            <w:r w:rsidR="00E11137"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W25</w:t>
            </w:r>
          </w:p>
        </w:tc>
        <w:tc>
          <w:tcPr>
            <w:tcW w:w="20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CCFF77" w14:textId="77777777" w:rsidR="00353A92" w:rsidRPr="00E11137" w:rsidRDefault="00211791" w:rsidP="00BB28D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E</w:t>
            </w:r>
          </w:p>
        </w:tc>
      </w:tr>
      <w:tr w:rsidR="008933DA" w:rsidRPr="00E11137" w14:paraId="5FDDE724" w14:textId="77777777" w:rsidTr="00E051A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09F749B" w14:textId="77777777" w:rsidR="008933DA" w:rsidRPr="00E11137" w:rsidRDefault="002D34CE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W0</w:t>
            </w:r>
            <w:r w:rsidR="00211791" w:rsidRPr="00E11137">
              <w:rPr>
                <w:sz w:val="22"/>
                <w:szCs w:val="22"/>
              </w:rPr>
              <w:t>6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0492D5C" w14:textId="77777777" w:rsidR="008933DA" w:rsidRPr="00E11137" w:rsidRDefault="002D5232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 xml:space="preserve">Omówić </w:t>
            </w:r>
            <w:r w:rsidR="008933DA" w:rsidRPr="00E11137">
              <w:rPr>
                <w:sz w:val="22"/>
                <w:szCs w:val="22"/>
              </w:rPr>
              <w:t>granice norm i patologii seksualnych oraz zaburzenia seksualne występujące u kobiet w okresie rozrodczym</w:t>
            </w:r>
            <w:r w:rsidR="00E11137">
              <w:rPr>
                <w:sz w:val="22"/>
                <w:szCs w:val="22"/>
              </w:rPr>
              <w:t>.</w:t>
            </w:r>
          </w:p>
        </w:tc>
        <w:tc>
          <w:tcPr>
            <w:tcW w:w="187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5DEE1A" w14:textId="77777777" w:rsidR="008933DA" w:rsidRPr="00E11137" w:rsidRDefault="008933DA" w:rsidP="002D34CE">
            <w:pPr>
              <w:spacing w:line="276" w:lineRule="auto"/>
              <w:jc w:val="center"/>
              <w:rPr>
                <w:rFonts w:eastAsia="Batang"/>
                <w:sz w:val="22"/>
                <w:szCs w:val="22"/>
              </w:rPr>
            </w:pPr>
            <w:r w:rsidRPr="00E11137">
              <w:rPr>
                <w:rFonts w:eastAsia="Batang"/>
                <w:sz w:val="22"/>
                <w:szCs w:val="22"/>
              </w:rPr>
              <w:t>D</w:t>
            </w:r>
            <w:r w:rsidR="00E11137"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W26</w:t>
            </w:r>
          </w:p>
        </w:tc>
        <w:tc>
          <w:tcPr>
            <w:tcW w:w="20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842074" w14:textId="77777777" w:rsidR="008933DA" w:rsidRPr="00E11137" w:rsidRDefault="00211791" w:rsidP="00BB28D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E</w:t>
            </w:r>
          </w:p>
        </w:tc>
      </w:tr>
      <w:tr w:rsidR="008933DA" w:rsidRPr="00E11137" w14:paraId="6E6BE16F" w14:textId="77777777" w:rsidTr="00E051A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EF94A96" w14:textId="77777777" w:rsidR="008933DA" w:rsidRPr="00E11137" w:rsidRDefault="002D34CE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W0</w:t>
            </w:r>
            <w:r w:rsidR="00211791" w:rsidRPr="00E11137">
              <w:rPr>
                <w:sz w:val="22"/>
                <w:szCs w:val="22"/>
              </w:rPr>
              <w:t>7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AF35A9" w14:textId="77777777" w:rsidR="008933DA" w:rsidRPr="00E11137" w:rsidRDefault="002D5232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Przedstaw</w:t>
            </w:r>
            <w:r w:rsidR="00C1563E" w:rsidRPr="00E11137">
              <w:rPr>
                <w:sz w:val="22"/>
                <w:szCs w:val="22"/>
              </w:rPr>
              <w:t>ić</w:t>
            </w:r>
            <w:r w:rsidRPr="00E11137">
              <w:rPr>
                <w:sz w:val="22"/>
                <w:szCs w:val="22"/>
              </w:rPr>
              <w:t xml:space="preserve"> </w:t>
            </w:r>
            <w:r w:rsidR="008933DA" w:rsidRPr="00E11137">
              <w:rPr>
                <w:sz w:val="22"/>
                <w:szCs w:val="22"/>
              </w:rPr>
              <w:t>czynniki wpływające na płodność kobiety i mężczyzny oraz metody diagnozowania i leczenia niepłodności</w:t>
            </w:r>
            <w:r w:rsidR="00E11137">
              <w:rPr>
                <w:sz w:val="22"/>
                <w:szCs w:val="22"/>
              </w:rPr>
              <w:t>.</w:t>
            </w:r>
          </w:p>
        </w:tc>
        <w:tc>
          <w:tcPr>
            <w:tcW w:w="187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AA4DB8" w14:textId="77777777" w:rsidR="008933DA" w:rsidRPr="00E11137" w:rsidRDefault="008933DA" w:rsidP="002D34CE">
            <w:pPr>
              <w:spacing w:line="276" w:lineRule="auto"/>
              <w:jc w:val="center"/>
              <w:rPr>
                <w:rFonts w:eastAsia="Batang"/>
                <w:sz w:val="22"/>
                <w:szCs w:val="22"/>
              </w:rPr>
            </w:pPr>
            <w:r w:rsidRPr="00E11137">
              <w:rPr>
                <w:rFonts w:eastAsia="Batang"/>
                <w:sz w:val="22"/>
                <w:szCs w:val="22"/>
              </w:rPr>
              <w:t>D</w:t>
            </w:r>
            <w:r w:rsidR="00E11137"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W28</w:t>
            </w:r>
          </w:p>
        </w:tc>
        <w:tc>
          <w:tcPr>
            <w:tcW w:w="20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743D9A" w14:textId="77777777" w:rsidR="008933DA" w:rsidRPr="00E11137" w:rsidRDefault="00211791" w:rsidP="00BB28D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E</w:t>
            </w:r>
          </w:p>
        </w:tc>
      </w:tr>
      <w:tr w:rsidR="008933DA" w:rsidRPr="00E11137" w14:paraId="27F5342F" w14:textId="77777777" w:rsidTr="00E051A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BB44AC6" w14:textId="77777777" w:rsidR="008933DA" w:rsidRPr="00E11137" w:rsidRDefault="00595F4D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W0</w:t>
            </w:r>
            <w:r w:rsidR="00211791" w:rsidRPr="00E11137">
              <w:rPr>
                <w:sz w:val="22"/>
                <w:szCs w:val="22"/>
              </w:rPr>
              <w:t>8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EA553B1" w14:textId="77777777" w:rsidR="008933DA" w:rsidRPr="00E11137" w:rsidRDefault="002D5232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 xml:space="preserve">Omówić </w:t>
            </w:r>
            <w:r w:rsidR="008933DA" w:rsidRPr="00E11137">
              <w:rPr>
                <w:sz w:val="22"/>
                <w:szCs w:val="22"/>
              </w:rPr>
              <w:t>etiologię dysfunkcji mięśni dna miednicy oraz zasady profilaktyki zaburzeń statyki narządu rodnego i nietrzymania moczu</w:t>
            </w:r>
            <w:r w:rsidR="00E11137">
              <w:rPr>
                <w:sz w:val="22"/>
                <w:szCs w:val="22"/>
              </w:rPr>
              <w:t>.</w:t>
            </w:r>
          </w:p>
        </w:tc>
        <w:tc>
          <w:tcPr>
            <w:tcW w:w="187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8864E5" w14:textId="77777777" w:rsidR="008933DA" w:rsidRPr="00E11137" w:rsidRDefault="008933DA" w:rsidP="002D34CE">
            <w:pPr>
              <w:spacing w:line="276" w:lineRule="auto"/>
              <w:jc w:val="center"/>
              <w:rPr>
                <w:rFonts w:eastAsia="Batang"/>
                <w:sz w:val="22"/>
                <w:szCs w:val="22"/>
              </w:rPr>
            </w:pPr>
            <w:r w:rsidRPr="00E11137">
              <w:rPr>
                <w:rFonts w:eastAsia="Batang"/>
                <w:sz w:val="22"/>
                <w:szCs w:val="22"/>
              </w:rPr>
              <w:t>D</w:t>
            </w:r>
            <w:r w:rsidR="00E11137"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W29</w:t>
            </w:r>
          </w:p>
        </w:tc>
        <w:tc>
          <w:tcPr>
            <w:tcW w:w="20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939CDA" w14:textId="77777777" w:rsidR="008933DA" w:rsidRPr="00E11137" w:rsidRDefault="00211791" w:rsidP="00BB28D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E</w:t>
            </w:r>
          </w:p>
        </w:tc>
      </w:tr>
      <w:tr w:rsidR="008933DA" w:rsidRPr="00E11137" w14:paraId="6941F068" w14:textId="77777777" w:rsidTr="00E051A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DFB283" w14:textId="77777777" w:rsidR="008933DA" w:rsidRPr="00E11137" w:rsidRDefault="00211791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W09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D0115A" w14:textId="77777777" w:rsidR="008933DA" w:rsidRPr="00E11137" w:rsidRDefault="002D5232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 xml:space="preserve">Omówić </w:t>
            </w:r>
            <w:r w:rsidR="008933DA" w:rsidRPr="00E11137">
              <w:rPr>
                <w:sz w:val="22"/>
                <w:szCs w:val="22"/>
              </w:rPr>
              <w:t>postępowanie diagnostyczne, lecznicze i pielęgnacyjne u pacjentek ze stanami zapalnymi narządów rodnych, chorobami przenoszonymi drogą płciową, zaburzeniami statyki narządu rodnego i wysiłkowym nietrzymaniem moczu</w:t>
            </w:r>
            <w:r w:rsidR="00E11137">
              <w:rPr>
                <w:sz w:val="22"/>
                <w:szCs w:val="22"/>
              </w:rPr>
              <w:t>.</w:t>
            </w:r>
          </w:p>
        </w:tc>
        <w:tc>
          <w:tcPr>
            <w:tcW w:w="187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36614C" w14:textId="77777777" w:rsidR="008933DA" w:rsidRPr="00E11137" w:rsidRDefault="008933DA" w:rsidP="002D34CE">
            <w:pPr>
              <w:spacing w:line="276" w:lineRule="auto"/>
              <w:jc w:val="center"/>
              <w:rPr>
                <w:rFonts w:eastAsia="Batang"/>
                <w:sz w:val="22"/>
                <w:szCs w:val="22"/>
              </w:rPr>
            </w:pPr>
            <w:r w:rsidRPr="00E11137">
              <w:rPr>
                <w:rFonts w:eastAsia="Batang"/>
                <w:sz w:val="22"/>
                <w:szCs w:val="22"/>
              </w:rPr>
              <w:t>D</w:t>
            </w:r>
            <w:r w:rsidR="00E11137"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W30</w:t>
            </w:r>
          </w:p>
        </w:tc>
        <w:tc>
          <w:tcPr>
            <w:tcW w:w="20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3F4B8A" w14:textId="77777777" w:rsidR="008933DA" w:rsidRPr="00E11137" w:rsidRDefault="00211791" w:rsidP="00BB28D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E</w:t>
            </w:r>
          </w:p>
        </w:tc>
      </w:tr>
      <w:tr w:rsidR="008933DA" w:rsidRPr="00E11137" w14:paraId="78848CC8" w14:textId="77777777" w:rsidTr="00E051A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1B0A89D" w14:textId="77777777" w:rsidR="008933DA" w:rsidRPr="00E11137" w:rsidRDefault="002D34CE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W1</w:t>
            </w:r>
            <w:r w:rsidR="00211791" w:rsidRPr="00E11137">
              <w:rPr>
                <w:sz w:val="22"/>
                <w:szCs w:val="22"/>
              </w:rPr>
              <w:t>0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14158EB" w14:textId="77777777" w:rsidR="008933DA" w:rsidRPr="00E11137" w:rsidRDefault="002D5232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 xml:space="preserve">Scharakteryzować </w:t>
            </w:r>
            <w:r w:rsidR="008933DA" w:rsidRPr="00E11137">
              <w:rPr>
                <w:sz w:val="22"/>
                <w:szCs w:val="22"/>
              </w:rPr>
              <w:t>zasady postępowania z pacjentką przed przeprowadzeniem zabiegów ginekologicznych i po ich przeprowadzeniu oraz w trakcie radioterapii i chemioterapii, a także rolę i zadania położnej w tym zakresie</w:t>
            </w:r>
            <w:r w:rsidR="00E11137">
              <w:rPr>
                <w:sz w:val="22"/>
                <w:szCs w:val="22"/>
              </w:rPr>
              <w:t>.</w:t>
            </w:r>
          </w:p>
        </w:tc>
        <w:tc>
          <w:tcPr>
            <w:tcW w:w="187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FCE699" w14:textId="77777777" w:rsidR="008933DA" w:rsidRPr="00E11137" w:rsidRDefault="008933DA" w:rsidP="002D34CE">
            <w:pPr>
              <w:spacing w:line="276" w:lineRule="auto"/>
              <w:jc w:val="center"/>
              <w:rPr>
                <w:rFonts w:eastAsia="Batang"/>
                <w:sz w:val="22"/>
                <w:szCs w:val="22"/>
              </w:rPr>
            </w:pPr>
            <w:r w:rsidRPr="00E11137">
              <w:rPr>
                <w:rFonts w:eastAsia="Batang"/>
                <w:sz w:val="22"/>
                <w:szCs w:val="22"/>
              </w:rPr>
              <w:t>D</w:t>
            </w:r>
            <w:r w:rsidR="00E11137"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W31</w:t>
            </w:r>
          </w:p>
        </w:tc>
        <w:tc>
          <w:tcPr>
            <w:tcW w:w="20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272A0B" w14:textId="77777777" w:rsidR="008933DA" w:rsidRPr="00E11137" w:rsidRDefault="00211791" w:rsidP="00BB28D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E</w:t>
            </w:r>
          </w:p>
        </w:tc>
      </w:tr>
      <w:tr w:rsidR="008933DA" w:rsidRPr="00E11137" w14:paraId="4FD826C4" w14:textId="77777777" w:rsidTr="00E051A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019DBFB" w14:textId="77777777" w:rsidR="008933DA" w:rsidRPr="00E11137" w:rsidRDefault="002D34CE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W1</w:t>
            </w:r>
            <w:r w:rsidR="00211791" w:rsidRPr="00E11137">
              <w:rPr>
                <w:sz w:val="22"/>
                <w:szCs w:val="22"/>
              </w:rPr>
              <w:t>1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B18E175" w14:textId="77777777" w:rsidR="008933DA" w:rsidRPr="00E11137" w:rsidRDefault="002D5232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 xml:space="preserve">Omówić </w:t>
            </w:r>
            <w:r w:rsidR="008933DA" w:rsidRPr="00E11137">
              <w:rPr>
                <w:sz w:val="22"/>
                <w:szCs w:val="22"/>
              </w:rPr>
              <w:t>zmiany zachodzące w organizmie kobiety w okresie menopauzy</w:t>
            </w:r>
            <w:r w:rsidR="00E11137">
              <w:rPr>
                <w:sz w:val="22"/>
                <w:szCs w:val="22"/>
              </w:rPr>
              <w:t>.</w:t>
            </w:r>
          </w:p>
        </w:tc>
        <w:tc>
          <w:tcPr>
            <w:tcW w:w="187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8E24F7" w14:textId="77777777" w:rsidR="008933DA" w:rsidRPr="00E11137" w:rsidRDefault="008933DA" w:rsidP="002D34CE">
            <w:pPr>
              <w:spacing w:line="276" w:lineRule="auto"/>
              <w:jc w:val="center"/>
              <w:rPr>
                <w:rFonts w:eastAsia="Batang"/>
                <w:sz w:val="22"/>
                <w:szCs w:val="22"/>
              </w:rPr>
            </w:pPr>
            <w:r w:rsidRPr="00E11137">
              <w:rPr>
                <w:rFonts w:eastAsia="Batang"/>
                <w:sz w:val="22"/>
                <w:szCs w:val="22"/>
              </w:rPr>
              <w:t>D</w:t>
            </w:r>
            <w:r w:rsidR="00E11137"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W32</w:t>
            </w:r>
          </w:p>
        </w:tc>
        <w:tc>
          <w:tcPr>
            <w:tcW w:w="20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2CDAF1" w14:textId="77777777" w:rsidR="008933DA" w:rsidRPr="00E11137" w:rsidRDefault="00211791" w:rsidP="00BB28D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E</w:t>
            </w:r>
          </w:p>
        </w:tc>
      </w:tr>
      <w:tr w:rsidR="008933DA" w:rsidRPr="00E11137" w14:paraId="26DC90DC" w14:textId="77777777" w:rsidTr="00E051A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541787" w14:textId="77777777" w:rsidR="008933DA" w:rsidRPr="00E11137" w:rsidRDefault="002D34CE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W1</w:t>
            </w:r>
            <w:r w:rsidR="00211791" w:rsidRPr="00E11137">
              <w:rPr>
                <w:sz w:val="22"/>
                <w:szCs w:val="22"/>
              </w:rPr>
              <w:t>2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176637" w14:textId="77777777" w:rsidR="008933DA" w:rsidRPr="00E11137" w:rsidRDefault="005D130C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 xml:space="preserve">Omówić </w:t>
            </w:r>
            <w:r w:rsidR="008933DA" w:rsidRPr="00E11137">
              <w:rPr>
                <w:sz w:val="22"/>
                <w:szCs w:val="22"/>
              </w:rPr>
              <w:t>udział położnej w badaniach diagnostycznych pacjentek z choroba</w:t>
            </w:r>
            <w:r w:rsidRPr="00E11137">
              <w:rPr>
                <w:sz w:val="22"/>
                <w:szCs w:val="22"/>
              </w:rPr>
              <w:t>mi</w:t>
            </w:r>
            <w:r w:rsidR="002D5232" w:rsidRPr="00E11137">
              <w:rPr>
                <w:sz w:val="22"/>
                <w:szCs w:val="22"/>
              </w:rPr>
              <w:t xml:space="preserve"> </w:t>
            </w:r>
            <w:r w:rsidR="008933DA" w:rsidRPr="00E11137">
              <w:rPr>
                <w:sz w:val="22"/>
                <w:szCs w:val="22"/>
              </w:rPr>
              <w:lastRenderedPageBreak/>
              <w:t>ginekologicznymi i ze zmianami w gruczole piersiowym</w:t>
            </w:r>
            <w:r w:rsidR="00E11137">
              <w:rPr>
                <w:sz w:val="22"/>
                <w:szCs w:val="22"/>
              </w:rPr>
              <w:t>.</w:t>
            </w:r>
          </w:p>
        </w:tc>
        <w:tc>
          <w:tcPr>
            <w:tcW w:w="187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B93375" w14:textId="77777777" w:rsidR="008933DA" w:rsidRPr="00E11137" w:rsidRDefault="008933DA" w:rsidP="002D34CE">
            <w:pPr>
              <w:spacing w:line="276" w:lineRule="auto"/>
              <w:jc w:val="center"/>
              <w:rPr>
                <w:rFonts w:eastAsia="Batang"/>
                <w:sz w:val="22"/>
                <w:szCs w:val="22"/>
              </w:rPr>
            </w:pPr>
            <w:r w:rsidRPr="00E11137">
              <w:rPr>
                <w:rFonts w:eastAsia="Batang"/>
                <w:sz w:val="22"/>
                <w:szCs w:val="22"/>
              </w:rPr>
              <w:lastRenderedPageBreak/>
              <w:t>D</w:t>
            </w:r>
            <w:r w:rsidR="00E11137"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W33</w:t>
            </w:r>
          </w:p>
        </w:tc>
        <w:tc>
          <w:tcPr>
            <w:tcW w:w="20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F7E36D" w14:textId="105B7BFB" w:rsidR="008933DA" w:rsidRPr="00E11137" w:rsidRDefault="00211791" w:rsidP="00BB28D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E,</w:t>
            </w:r>
            <w:r w:rsidR="00367BD9">
              <w:rPr>
                <w:sz w:val="22"/>
                <w:szCs w:val="22"/>
              </w:rPr>
              <w:t xml:space="preserve"> </w:t>
            </w:r>
            <w:r w:rsidRPr="00E11137">
              <w:rPr>
                <w:sz w:val="22"/>
                <w:szCs w:val="22"/>
              </w:rPr>
              <w:t>O,</w:t>
            </w:r>
            <w:r w:rsidR="00367BD9">
              <w:rPr>
                <w:sz w:val="22"/>
                <w:szCs w:val="22"/>
              </w:rPr>
              <w:t xml:space="preserve"> </w:t>
            </w:r>
            <w:r w:rsidRPr="00E11137">
              <w:rPr>
                <w:sz w:val="22"/>
                <w:szCs w:val="22"/>
              </w:rPr>
              <w:t>PS</w:t>
            </w:r>
          </w:p>
        </w:tc>
      </w:tr>
      <w:tr w:rsidR="008933DA" w:rsidRPr="00E11137" w14:paraId="6D376F87" w14:textId="77777777" w:rsidTr="00E051A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AE0D9A" w14:textId="77777777" w:rsidR="008933DA" w:rsidRPr="00E11137" w:rsidRDefault="002D34CE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lastRenderedPageBreak/>
              <w:t>W1</w:t>
            </w:r>
            <w:r w:rsidR="00211791" w:rsidRPr="00E11137">
              <w:rPr>
                <w:sz w:val="22"/>
                <w:szCs w:val="22"/>
              </w:rPr>
              <w:t>3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E4CCA4E" w14:textId="77777777" w:rsidR="008933DA" w:rsidRPr="00E11137" w:rsidRDefault="002D5232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 xml:space="preserve"> Scharakteryzować </w:t>
            </w:r>
            <w:r w:rsidR="0033023D" w:rsidRPr="00E11137">
              <w:rPr>
                <w:sz w:val="22"/>
                <w:szCs w:val="22"/>
              </w:rPr>
              <w:t>etiologię i patogenezę chorób nowotworowych narządów płciowych żeńskich i gruczołu piersiowego oraz postępowanie leczniczo-pielęgnacyjne i rehabilitacyjne w tych chorobach</w:t>
            </w:r>
            <w:r w:rsidR="00E11137">
              <w:rPr>
                <w:sz w:val="22"/>
                <w:szCs w:val="22"/>
              </w:rPr>
              <w:t>.</w:t>
            </w:r>
          </w:p>
        </w:tc>
        <w:tc>
          <w:tcPr>
            <w:tcW w:w="187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F9C178" w14:textId="77777777" w:rsidR="008933DA" w:rsidRPr="00E11137" w:rsidRDefault="0033023D" w:rsidP="002D34CE">
            <w:pPr>
              <w:spacing w:line="276" w:lineRule="auto"/>
              <w:jc w:val="center"/>
              <w:rPr>
                <w:rFonts w:eastAsia="Batang"/>
                <w:sz w:val="22"/>
                <w:szCs w:val="22"/>
              </w:rPr>
            </w:pPr>
            <w:r w:rsidRPr="00E11137">
              <w:rPr>
                <w:rFonts w:eastAsia="Batang"/>
                <w:sz w:val="22"/>
                <w:szCs w:val="22"/>
              </w:rPr>
              <w:t>D</w:t>
            </w:r>
            <w:r w:rsidR="00E11137"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W34</w:t>
            </w:r>
          </w:p>
        </w:tc>
        <w:tc>
          <w:tcPr>
            <w:tcW w:w="20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7FD5BD" w14:textId="77777777" w:rsidR="008933DA" w:rsidRPr="00E11137" w:rsidRDefault="00211791" w:rsidP="00BB28D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E</w:t>
            </w:r>
          </w:p>
        </w:tc>
      </w:tr>
      <w:tr w:rsidR="008933DA" w:rsidRPr="00E11137" w14:paraId="5CF682A1" w14:textId="77777777" w:rsidTr="00E051A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BE6CE8" w14:textId="77777777" w:rsidR="008933DA" w:rsidRPr="00E11137" w:rsidRDefault="002D34CE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W1</w:t>
            </w:r>
            <w:r w:rsidR="00211791" w:rsidRPr="00E11137">
              <w:rPr>
                <w:sz w:val="22"/>
                <w:szCs w:val="22"/>
              </w:rPr>
              <w:t>4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E64B242" w14:textId="77777777" w:rsidR="008933DA" w:rsidRPr="00E11137" w:rsidRDefault="002D5232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 xml:space="preserve">Omówić </w:t>
            </w:r>
            <w:r w:rsidR="0033023D" w:rsidRPr="00E11137">
              <w:rPr>
                <w:sz w:val="22"/>
                <w:szCs w:val="22"/>
              </w:rPr>
              <w:t>charakterystykę poszczególnych nowotworów narządu rodnego pod względem etiologii, rozpoznania histopatologicznego, objawów klinicznych, podziału na stopnie kliniczne według Międzynarodowej Federacji Ginekologów i Położników (</w:t>
            </w:r>
            <w:r w:rsidR="0033023D" w:rsidRPr="00D4426C">
              <w:rPr>
                <w:i/>
                <w:sz w:val="22"/>
                <w:szCs w:val="22"/>
              </w:rPr>
              <w:t xml:space="preserve">International </w:t>
            </w:r>
            <w:proofErr w:type="spellStart"/>
            <w:r w:rsidR="0033023D" w:rsidRPr="00D4426C">
              <w:rPr>
                <w:i/>
                <w:sz w:val="22"/>
                <w:szCs w:val="22"/>
              </w:rPr>
              <w:t>Federation</w:t>
            </w:r>
            <w:proofErr w:type="spellEnd"/>
            <w:r w:rsidR="0033023D" w:rsidRPr="00D4426C">
              <w:rPr>
                <w:i/>
                <w:sz w:val="22"/>
                <w:szCs w:val="22"/>
              </w:rPr>
              <w:t xml:space="preserve"> of </w:t>
            </w:r>
            <w:proofErr w:type="spellStart"/>
            <w:r w:rsidR="0033023D" w:rsidRPr="00D4426C">
              <w:rPr>
                <w:i/>
                <w:sz w:val="22"/>
                <w:szCs w:val="22"/>
              </w:rPr>
              <w:t>Gynecology</w:t>
            </w:r>
            <w:proofErr w:type="spellEnd"/>
            <w:r w:rsidR="0033023D" w:rsidRPr="00D4426C">
              <w:rPr>
                <w:i/>
                <w:sz w:val="22"/>
                <w:szCs w:val="22"/>
              </w:rPr>
              <w:t xml:space="preserve"> and </w:t>
            </w:r>
            <w:proofErr w:type="spellStart"/>
            <w:r w:rsidR="0033023D" w:rsidRPr="00D4426C">
              <w:rPr>
                <w:i/>
                <w:sz w:val="22"/>
                <w:szCs w:val="22"/>
              </w:rPr>
              <w:t>Obsterics</w:t>
            </w:r>
            <w:proofErr w:type="spellEnd"/>
            <w:r w:rsidR="0033023D" w:rsidRPr="00E11137">
              <w:rPr>
                <w:sz w:val="22"/>
                <w:szCs w:val="22"/>
              </w:rPr>
              <w:t>, FIGO) oraz zaawansowania nowotworu według klasyfikacji TNM (</w:t>
            </w:r>
            <w:r w:rsidR="0033023D" w:rsidRPr="00E11137">
              <w:rPr>
                <w:i/>
                <w:sz w:val="22"/>
                <w:szCs w:val="22"/>
              </w:rPr>
              <w:t xml:space="preserve">tumor modus </w:t>
            </w:r>
            <w:proofErr w:type="spellStart"/>
            <w:r w:rsidR="0033023D" w:rsidRPr="00E11137">
              <w:rPr>
                <w:i/>
                <w:sz w:val="22"/>
                <w:szCs w:val="22"/>
              </w:rPr>
              <w:t>metastases</w:t>
            </w:r>
            <w:proofErr w:type="spellEnd"/>
            <w:r w:rsidR="0033023D" w:rsidRPr="00E11137">
              <w:rPr>
                <w:sz w:val="22"/>
                <w:szCs w:val="22"/>
              </w:rPr>
              <w:t>)</w:t>
            </w:r>
            <w:r w:rsidR="00E11137">
              <w:rPr>
                <w:sz w:val="22"/>
                <w:szCs w:val="22"/>
              </w:rPr>
              <w:t>.</w:t>
            </w:r>
          </w:p>
        </w:tc>
        <w:tc>
          <w:tcPr>
            <w:tcW w:w="187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8176DBC" w14:textId="77777777" w:rsidR="008933DA" w:rsidRPr="00E11137" w:rsidRDefault="0033023D" w:rsidP="002D34CE">
            <w:pPr>
              <w:spacing w:line="276" w:lineRule="auto"/>
              <w:jc w:val="center"/>
              <w:rPr>
                <w:rFonts w:eastAsia="Batang"/>
                <w:sz w:val="22"/>
                <w:szCs w:val="22"/>
              </w:rPr>
            </w:pPr>
            <w:r w:rsidRPr="00E11137">
              <w:rPr>
                <w:rFonts w:eastAsia="Batang"/>
                <w:sz w:val="22"/>
                <w:szCs w:val="22"/>
              </w:rPr>
              <w:t>D</w:t>
            </w:r>
            <w:r w:rsidR="00E11137"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W35</w:t>
            </w:r>
          </w:p>
        </w:tc>
        <w:tc>
          <w:tcPr>
            <w:tcW w:w="20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D9BB63" w14:textId="77777777" w:rsidR="008933DA" w:rsidRPr="00E11137" w:rsidRDefault="00211791" w:rsidP="00BB28D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E</w:t>
            </w:r>
          </w:p>
        </w:tc>
      </w:tr>
      <w:tr w:rsidR="008933DA" w:rsidRPr="00E11137" w14:paraId="606746A7" w14:textId="77777777" w:rsidTr="00E051A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FE4722" w14:textId="77777777" w:rsidR="008933DA" w:rsidRPr="00E11137" w:rsidRDefault="002D34CE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W1</w:t>
            </w:r>
            <w:r w:rsidR="00211791" w:rsidRPr="00E11137">
              <w:rPr>
                <w:sz w:val="22"/>
                <w:szCs w:val="22"/>
              </w:rPr>
              <w:t>5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FBCBB9" w14:textId="77777777" w:rsidR="008933DA" w:rsidRPr="00E11137" w:rsidRDefault="002D5232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 xml:space="preserve">Omówić </w:t>
            </w:r>
            <w:r w:rsidR="0033023D" w:rsidRPr="00E11137">
              <w:rPr>
                <w:sz w:val="22"/>
                <w:szCs w:val="22"/>
              </w:rPr>
              <w:t>zasady i programy profilaktyki chorób nowotworowych narządu rodnego i piersi</w:t>
            </w:r>
            <w:r w:rsidR="00D4426C">
              <w:rPr>
                <w:sz w:val="22"/>
                <w:szCs w:val="22"/>
              </w:rPr>
              <w:t>.</w:t>
            </w:r>
          </w:p>
        </w:tc>
        <w:tc>
          <w:tcPr>
            <w:tcW w:w="187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6C37976" w14:textId="77777777" w:rsidR="008933DA" w:rsidRPr="00E11137" w:rsidRDefault="0033023D" w:rsidP="002D34CE">
            <w:pPr>
              <w:spacing w:line="276" w:lineRule="auto"/>
              <w:jc w:val="center"/>
              <w:rPr>
                <w:rFonts w:eastAsia="Batang"/>
                <w:sz w:val="22"/>
                <w:szCs w:val="22"/>
              </w:rPr>
            </w:pPr>
            <w:r w:rsidRPr="00E11137">
              <w:rPr>
                <w:rFonts w:eastAsia="Batang"/>
                <w:sz w:val="22"/>
                <w:szCs w:val="22"/>
              </w:rPr>
              <w:t>D</w:t>
            </w:r>
            <w:r w:rsidR="00E11137"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W36</w:t>
            </w:r>
          </w:p>
        </w:tc>
        <w:tc>
          <w:tcPr>
            <w:tcW w:w="20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176415" w14:textId="77777777" w:rsidR="008933DA" w:rsidRPr="00E11137" w:rsidRDefault="00211791" w:rsidP="00BB28D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E</w:t>
            </w:r>
          </w:p>
        </w:tc>
      </w:tr>
      <w:tr w:rsidR="008933DA" w:rsidRPr="00E11137" w14:paraId="321E7DE1" w14:textId="77777777" w:rsidTr="00E051A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0E6A61" w14:textId="77777777" w:rsidR="008933DA" w:rsidRPr="00E11137" w:rsidRDefault="002D34CE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W1</w:t>
            </w:r>
            <w:r w:rsidR="00211791" w:rsidRPr="00E11137">
              <w:rPr>
                <w:sz w:val="22"/>
                <w:szCs w:val="22"/>
              </w:rPr>
              <w:t>6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513F2CA" w14:textId="77777777" w:rsidR="008933DA" w:rsidRPr="00E11137" w:rsidRDefault="002D5232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 xml:space="preserve">Scharakteryzować </w:t>
            </w:r>
            <w:r w:rsidR="0033023D" w:rsidRPr="00E11137">
              <w:rPr>
                <w:sz w:val="22"/>
                <w:szCs w:val="22"/>
              </w:rPr>
              <w:t>właściwości grup leków oraz ich działanie na układy i narządy organizmu pacjenta z różnymi chorobami, a także w zależności od jego wieku i stanu zdrowia, z uwzględnieniem działań niepożądanych, interakcji z innymi lekami i dróg podania</w:t>
            </w:r>
            <w:r w:rsidR="00D4426C">
              <w:rPr>
                <w:sz w:val="22"/>
                <w:szCs w:val="22"/>
              </w:rPr>
              <w:t>.</w:t>
            </w:r>
          </w:p>
        </w:tc>
        <w:tc>
          <w:tcPr>
            <w:tcW w:w="187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9560A6C" w14:textId="77777777" w:rsidR="008933DA" w:rsidRPr="00E11137" w:rsidRDefault="0033023D" w:rsidP="002D34CE">
            <w:pPr>
              <w:spacing w:line="276" w:lineRule="auto"/>
              <w:jc w:val="center"/>
              <w:rPr>
                <w:rFonts w:eastAsia="Batang"/>
                <w:sz w:val="22"/>
                <w:szCs w:val="22"/>
              </w:rPr>
            </w:pPr>
            <w:r w:rsidRPr="00E11137">
              <w:rPr>
                <w:rFonts w:eastAsia="Batang"/>
                <w:sz w:val="22"/>
                <w:szCs w:val="22"/>
              </w:rPr>
              <w:t>D</w:t>
            </w:r>
            <w:r w:rsidR="00E11137"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W50</w:t>
            </w:r>
          </w:p>
        </w:tc>
        <w:tc>
          <w:tcPr>
            <w:tcW w:w="20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DA9F4F" w14:textId="77777777" w:rsidR="008933DA" w:rsidRPr="00E11137" w:rsidRDefault="00211791" w:rsidP="00BB28D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E</w:t>
            </w:r>
          </w:p>
        </w:tc>
      </w:tr>
      <w:tr w:rsidR="00CA0313" w:rsidRPr="00E11137" w14:paraId="39526BDB" w14:textId="77777777" w:rsidTr="00E051A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6CFF4F5" w14:textId="50D5A975" w:rsidR="00CA0313" w:rsidRPr="00E11137" w:rsidRDefault="000F2AAB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U01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F53B24" w14:textId="77777777" w:rsidR="00CA0313" w:rsidRPr="000F2AAB" w:rsidRDefault="00CA0313" w:rsidP="00E051A1">
            <w:pPr>
              <w:rPr>
                <w:sz w:val="22"/>
                <w:szCs w:val="22"/>
              </w:rPr>
            </w:pPr>
            <w:r w:rsidRPr="000F2AAB">
              <w:rPr>
                <w:sz w:val="22"/>
                <w:szCs w:val="22"/>
              </w:rPr>
              <w:t xml:space="preserve">Przygotowywać kobietę i jej partnera do funkcji prokreacyjnej i do rodzicielstwa oraz prowadzić edukację w zakresie właściwych </w:t>
            </w:r>
            <w:proofErr w:type="spellStart"/>
            <w:r w:rsidRPr="000F2AAB">
              <w:rPr>
                <w:sz w:val="22"/>
                <w:szCs w:val="22"/>
              </w:rPr>
              <w:t>zachowań</w:t>
            </w:r>
            <w:proofErr w:type="spellEnd"/>
            <w:r w:rsidRPr="000F2AAB">
              <w:rPr>
                <w:sz w:val="22"/>
                <w:szCs w:val="22"/>
              </w:rPr>
              <w:t xml:space="preserve"> </w:t>
            </w:r>
            <w:proofErr w:type="spellStart"/>
            <w:r w:rsidRPr="000F2AAB">
              <w:rPr>
                <w:sz w:val="22"/>
                <w:szCs w:val="22"/>
              </w:rPr>
              <w:t>prekoncepcyjnych</w:t>
            </w:r>
            <w:proofErr w:type="spellEnd"/>
            <w:r w:rsidRPr="000F2AAB">
              <w:rPr>
                <w:sz w:val="22"/>
                <w:szCs w:val="22"/>
              </w:rPr>
              <w:t>.</w:t>
            </w:r>
          </w:p>
        </w:tc>
        <w:tc>
          <w:tcPr>
            <w:tcW w:w="187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EA8948" w14:textId="77777777" w:rsidR="00CA0313" w:rsidRPr="000F2AAB" w:rsidRDefault="00CA0313" w:rsidP="002D34CE">
            <w:pPr>
              <w:spacing w:line="276" w:lineRule="auto"/>
              <w:jc w:val="center"/>
              <w:rPr>
                <w:rFonts w:eastAsia="Batang"/>
                <w:sz w:val="22"/>
                <w:szCs w:val="22"/>
              </w:rPr>
            </w:pPr>
            <w:r w:rsidRPr="000F2AAB">
              <w:rPr>
                <w:rFonts w:eastAsia="Batang"/>
                <w:sz w:val="22"/>
                <w:szCs w:val="22"/>
              </w:rPr>
              <w:t>D.U26</w:t>
            </w:r>
          </w:p>
        </w:tc>
        <w:tc>
          <w:tcPr>
            <w:tcW w:w="20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A1414A" w14:textId="4DD35CA6" w:rsidR="00CA0313" w:rsidRPr="00E11137" w:rsidRDefault="000F2AAB" w:rsidP="00BB28D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O,S</w:t>
            </w:r>
          </w:p>
        </w:tc>
      </w:tr>
      <w:tr w:rsidR="008933DA" w:rsidRPr="00E11137" w14:paraId="070CE391" w14:textId="77777777" w:rsidTr="00E051A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007E56" w14:textId="5CC91986" w:rsidR="008933DA" w:rsidRPr="00E11137" w:rsidRDefault="002D34CE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U0</w:t>
            </w:r>
            <w:r w:rsidR="000F2AAB">
              <w:rPr>
                <w:sz w:val="22"/>
                <w:szCs w:val="22"/>
              </w:rPr>
              <w:t>2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FFB718C" w14:textId="77777777" w:rsidR="008933DA" w:rsidRPr="00E11137" w:rsidRDefault="002D5232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P</w:t>
            </w:r>
            <w:r w:rsidR="0033023D" w:rsidRPr="00E11137">
              <w:rPr>
                <w:sz w:val="22"/>
                <w:szCs w:val="22"/>
              </w:rPr>
              <w:t>owadzić działania edukacyjne w zakresie naturalnych metod regulacji poczęć oraz w zakresie środków antykoncepcyjnych</w:t>
            </w:r>
            <w:r w:rsidR="00D4426C">
              <w:rPr>
                <w:sz w:val="22"/>
                <w:szCs w:val="22"/>
              </w:rPr>
              <w:t>.</w:t>
            </w:r>
          </w:p>
        </w:tc>
        <w:tc>
          <w:tcPr>
            <w:tcW w:w="187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3FEC91" w14:textId="77777777" w:rsidR="008933DA" w:rsidRPr="00E11137" w:rsidRDefault="0033023D" w:rsidP="002D34CE">
            <w:pPr>
              <w:spacing w:line="276" w:lineRule="auto"/>
              <w:jc w:val="center"/>
              <w:rPr>
                <w:rFonts w:eastAsia="Batang"/>
                <w:sz w:val="22"/>
                <w:szCs w:val="22"/>
              </w:rPr>
            </w:pPr>
            <w:r w:rsidRPr="00E11137">
              <w:rPr>
                <w:rFonts w:eastAsia="Batang"/>
                <w:sz w:val="22"/>
                <w:szCs w:val="22"/>
              </w:rPr>
              <w:t>D</w:t>
            </w:r>
            <w:r w:rsidR="00E11137"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U27</w:t>
            </w:r>
          </w:p>
        </w:tc>
        <w:tc>
          <w:tcPr>
            <w:tcW w:w="20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632EF2" w14:textId="77777777" w:rsidR="008933DA" w:rsidRPr="00E11137" w:rsidRDefault="00211791" w:rsidP="00BB28D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O,</w:t>
            </w:r>
            <w:r w:rsidR="00DE0178" w:rsidRPr="00E11137">
              <w:rPr>
                <w:sz w:val="22"/>
                <w:szCs w:val="22"/>
              </w:rPr>
              <w:t xml:space="preserve"> </w:t>
            </w:r>
            <w:r w:rsidRPr="00E11137">
              <w:rPr>
                <w:sz w:val="22"/>
                <w:szCs w:val="22"/>
              </w:rPr>
              <w:t>S</w:t>
            </w:r>
          </w:p>
        </w:tc>
      </w:tr>
      <w:tr w:rsidR="008933DA" w:rsidRPr="00E11137" w14:paraId="6A37BFCF" w14:textId="77777777" w:rsidTr="00E051A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82E980" w14:textId="53F27DE6" w:rsidR="008933DA" w:rsidRPr="00E11137" w:rsidRDefault="002D34CE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U0</w:t>
            </w:r>
            <w:r w:rsidR="000F2AAB">
              <w:rPr>
                <w:sz w:val="22"/>
                <w:szCs w:val="22"/>
              </w:rPr>
              <w:t>3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D449356" w14:textId="77777777" w:rsidR="008933DA" w:rsidRPr="00E11137" w:rsidRDefault="002D5232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S</w:t>
            </w:r>
            <w:r w:rsidR="0033023D" w:rsidRPr="00E11137">
              <w:rPr>
                <w:sz w:val="22"/>
                <w:szCs w:val="22"/>
              </w:rPr>
              <w:t>prawować opiekę ginekologiczną nad kobietą w różnych okresach jej życia i różnym stanie zdrowia</w:t>
            </w:r>
            <w:r w:rsidR="00D4426C">
              <w:rPr>
                <w:sz w:val="22"/>
                <w:szCs w:val="22"/>
              </w:rPr>
              <w:t>.</w:t>
            </w:r>
          </w:p>
        </w:tc>
        <w:tc>
          <w:tcPr>
            <w:tcW w:w="187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D54127" w14:textId="77777777" w:rsidR="008933DA" w:rsidRPr="00E11137" w:rsidRDefault="0033023D" w:rsidP="002D34CE">
            <w:pPr>
              <w:spacing w:line="276" w:lineRule="auto"/>
              <w:jc w:val="center"/>
              <w:rPr>
                <w:rFonts w:eastAsia="Batang"/>
                <w:sz w:val="22"/>
                <w:szCs w:val="22"/>
              </w:rPr>
            </w:pPr>
            <w:r w:rsidRPr="00E11137">
              <w:rPr>
                <w:rFonts w:eastAsia="Batang"/>
                <w:sz w:val="22"/>
                <w:szCs w:val="22"/>
              </w:rPr>
              <w:t>D</w:t>
            </w:r>
            <w:r w:rsidR="00E11137"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U28</w:t>
            </w:r>
          </w:p>
        </w:tc>
        <w:tc>
          <w:tcPr>
            <w:tcW w:w="20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315932" w14:textId="77777777" w:rsidR="008933DA" w:rsidRPr="00E11137" w:rsidRDefault="00211791" w:rsidP="00BB28D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O,</w:t>
            </w:r>
            <w:r w:rsidR="00DE0178" w:rsidRPr="00E11137">
              <w:rPr>
                <w:sz w:val="22"/>
                <w:szCs w:val="22"/>
              </w:rPr>
              <w:t xml:space="preserve"> </w:t>
            </w:r>
            <w:r w:rsidRPr="00E11137">
              <w:rPr>
                <w:sz w:val="22"/>
                <w:szCs w:val="22"/>
              </w:rPr>
              <w:t>S</w:t>
            </w:r>
          </w:p>
        </w:tc>
      </w:tr>
      <w:tr w:rsidR="008933DA" w:rsidRPr="00E11137" w14:paraId="53B3F6F7" w14:textId="77777777" w:rsidTr="00E051A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C650B9" w14:textId="34D9FC89" w:rsidR="008933DA" w:rsidRPr="00E11137" w:rsidRDefault="002D34CE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U0</w:t>
            </w:r>
            <w:r w:rsidR="000F2AAB">
              <w:rPr>
                <w:sz w:val="22"/>
                <w:szCs w:val="22"/>
              </w:rPr>
              <w:t>4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E13B1F6" w14:textId="77777777" w:rsidR="008933DA" w:rsidRPr="00E11137" w:rsidRDefault="002D5232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P</w:t>
            </w:r>
            <w:r w:rsidR="0033023D" w:rsidRPr="00E11137">
              <w:rPr>
                <w:sz w:val="22"/>
                <w:szCs w:val="22"/>
              </w:rPr>
              <w:t xml:space="preserve">lanować i sprawować opiekę nad kobietą i jej partnerem w okresie </w:t>
            </w:r>
            <w:proofErr w:type="spellStart"/>
            <w:r w:rsidR="0033023D" w:rsidRPr="00E11137">
              <w:rPr>
                <w:sz w:val="22"/>
                <w:szCs w:val="22"/>
              </w:rPr>
              <w:t>prekoncepcyjnym</w:t>
            </w:r>
            <w:proofErr w:type="spellEnd"/>
            <w:r w:rsidR="0033023D" w:rsidRPr="00E11137">
              <w:rPr>
                <w:sz w:val="22"/>
                <w:szCs w:val="22"/>
              </w:rPr>
              <w:t xml:space="preserve"> i w przypadku wystąpienia problemu niepłodności</w:t>
            </w:r>
            <w:r w:rsidR="00D4426C">
              <w:rPr>
                <w:sz w:val="22"/>
                <w:szCs w:val="22"/>
              </w:rPr>
              <w:t>.</w:t>
            </w:r>
          </w:p>
        </w:tc>
        <w:tc>
          <w:tcPr>
            <w:tcW w:w="187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49EDB72" w14:textId="77777777" w:rsidR="008933DA" w:rsidRPr="00E11137" w:rsidRDefault="0033023D" w:rsidP="002D34CE">
            <w:pPr>
              <w:spacing w:line="276" w:lineRule="auto"/>
              <w:jc w:val="center"/>
              <w:rPr>
                <w:rFonts w:eastAsia="Batang"/>
                <w:sz w:val="22"/>
                <w:szCs w:val="22"/>
              </w:rPr>
            </w:pPr>
            <w:r w:rsidRPr="00E11137">
              <w:rPr>
                <w:rFonts w:eastAsia="Batang"/>
                <w:sz w:val="22"/>
                <w:szCs w:val="22"/>
              </w:rPr>
              <w:t>D</w:t>
            </w:r>
            <w:r w:rsidR="00E11137"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U29</w:t>
            </w:r>
          </w:p>
        </w:tc>
        <w:tc>
          <w:tcPr>
            <w:tcW w:w="20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557D47" w14:textId="77777777" w:rsidR="008933DA" w:rsidRPr="00E11137" w:rsidRDefault="00211791" w:rsidP="00BB28D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O,</w:t>
            </w:r>
            <w:r w:rsidR="00DE0178" w:rsidRPr="00E11137">
              <w:rPr>
                <w:sz w:val="22"/>
                <w:szCs w:val="22"/>
              </w:rPr>
              <w:t xml:space="preserve"> </w:t>
            </w:r>
            <w:r w:rsidRPr="00E11137">
              <w:rPr>
                <w:sz w:val="22"/>
                <w:szCs w:val="22"/>
              </w:rPr>
              <w:t>S</w:t>
            </w:r>
          </w:p>
        </w:tc>
      </w:tr>
      <w:tr w:rsidR="008933DA" w:rsidRPr="00E11137" w14:paraId="0A19421C" w14:textId="77777777" w:rsidTr="00E051A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164A68" w14:textId="5BDA96FB" w:rsidR="008933DA" w:rsidRPr="00E11137" w:rsidRDefault="002D34CE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U0</w:t>
            </w:r>
            <w:r w:rsidR="000F2AAB">
              <w:rPr>
                <w:sz w:val="22"/>
                <w:szCs w:val="22"/>
              </w:rPr>
              <w:t>5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31481C" w14:textId="77777777" w:rsidR="008933DA" w:rsidRPr="00E11137" w:rsidRDefault="002D5232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P</w:t>
            </w:r>
            <w:r w:rsidR="0033023D" w:rsidRPr="00E11137">
              <w:rPr>
                <w:sz w:val="22"/>
                <w:szCs w:val="22"/>
              </w:rPr>
              <w:t>lanować i sprawować opiekę nad pacjentami doświadczającymi niepowodzeń w prokreacji i nad rodziną obciążoną chorobami genetycznymi</w:t>
            </w:r>
            <w:r w:rsidR="00D4426C">
              <w:rPr>
                <w:sz w:val="22"/>
                <w:szCs w:val="22"/>
              </w:rPr>
              <w:t>.</w:t>
            </w:r>
          </w:p>
        </w:tc>
        <w:tc>
          <w:tcPr>
            <w:tcW w:w="187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1A802DB" w14:textId="77777777" w:rsidR="008933DA" w:rsidRPr="00E11137" w:rsidRDefault="0033023D" w:rsidP="002D34CE">
            <w:pPr>
              <w:spacing w:line="276" w:lineRule="auto"/>
              <w:jc w:val="center"/>
              <w:rPr>
                <w:rFonts w:eastAsia="Batang"/>
                <w:sz w:val="22"/>
                <w:szCs w:val="22"/>
              </w:rPr>
            </w:pPr>
            <w:r w:rsidRPr="00E11137">
              <w:rPr>
                <w:rFonts w:eastAsia="Batang"/>
                <w:sz w:val="22"/>
                <w:szCs w:val="22"/>
              </w:rPr>
              <w:t>D</w:t>
            </w:r>
            <w:r w:rsidR="00E11137"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U30</w:t>
            </w:r>
          </w:p>
        </w:tc>
        <w:tc>
          <w:tcPr>
            <w:tcW w:w="20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827D99" w14:textId="77777777" w:rsidR="008933DA" w:rsidRPr="00E11137" w:rsidRDefault="00211791" w:rsidP="00BB28D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O</w:t>
            </w:r>
          </w:p>
        </w:tc>
      </w:tr>
      <w:tr w:rsidR="008933DA" w:rsidRPr="00E11137" w14:paraId="49EAC6E9" w14:textId="77777777" w:rsidTr="00E051A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609D264" w14:textId="67308D65" w:rsidR="008933DA" w:rsidRPr="00E11137" w:rsidRDefault="002D34CE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U0</w:t>
            </w:r>
            <w:r w:rsidR="000F2AAB">
              <w:rPr>
                <w:sz w:val="22"/>
                <w:szCs w:val="22"/>
              </w:rPr>
              <w:t>6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D8EBDE" w14:textId="77777777" w:rsidR="008933DA" w:rsidRPr="00E11137" w:rsidRDefault="002D5232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R</w:t>
            </w:r>
            <w:r w:rsidR="0033023D" w:rsidRPr="00E11137">
              <w:rPr>
                <w:sz w:val="22"/>
                <w:szCs w:val="22"/>
              </w:rPr>
              <w:t>ozpoznawać choroby gruczołu piersiowego oraz edukować pacjentkę w zakresie samobadania i samoobserwacji</w:t>
            </w:r>
            <w:r w:rsidR="00D4426C">
              <w:rPr>
                <w:sz w:val="22"/>
                <w:szCs w:val="22"/>
              </w:rPr>
              <w:t>.</w:t>
            </w:r>
          </w:p>
        </w:tc>
        <w:tc>
          <w:tcPr>
            <w:tcW w:w="187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9DD7D90" w14:textId="77777777" w:rsidR="008933DA" w:rsidRPr="00E11137" w:rsidRDefault="0033023D" w:rsidP="002D34CE">
            <w:pPr>
              <w:spacing w:line="276" w:lineRule="auto"/>
              <w:jc w:val="center"/>
              <w:rPr>
                <w:rFonts w:eastAsia="Batang"/>
                <w:sz w:val="22"/>
                <w:szCs w:val="22"/>
              </w:rPr>
            </w:pPr>
            <w:r w:rsidRPr="00E11137">
              <w:rPr>
                <w:rFonts w:eastAsia="Batang"/>
                <w:sz w:val="22"/>
                <w:szCs w:val="22"/>
              </w:rPr>
              <w:t>D</w:t>
            </w:r>
            <w:r w:rsidR="00E11137"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U31</w:t>
            </w:r>
          </w:p>
        </w:tc>
        <w:tc>
          <w:tcPr>
            <w:tcW w:w="20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26D5F5" w14:textId="77777777" w:rsidR="008933DA" w:rsidRPr="00E11137" w:rsidRDefault="00211791" w:rsidP="00BB28D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O,</w:t>
            </w:r>
            <w:r w:rsidR="00DE0178" w:rsidRPr="00E11137">
              <w:rPr>
                <w:sz w:val="22"/>
                <w:szCs w:val="22"/>
              </w:rPr>
              <w:t xml:space="preserve"> </w:t>
            </w:r>
            <w:r w:rsidRPr="00E11137">
              <w:rPr>
                <w:sz w:val="22"/>
                <w:szCs w:val="22"/>
              </w:rPr>
              <w:t>S</w:t>
            </w:r>
          </w:p>
        </w:tc>
      </w:tr>
      <w:tr w:rsidR="008933DA" w:rsidRPr="00E11137" w14:paraId="7A00A79A" w14:textId="77777777" w:rsidTr="00E051A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DDA73F" w14:textId="3115B897" w:rsidR="008933DA" w:rsidRPr="00E11137" w:rsidRDefault="002D34CE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U0</w:t>
            </w:r>
            <w:r w:rsidR="000F2AAB">
              <w:rPr>
                <w:sz w:val="22"/>
                <w:szCs w:val="22"/>
              </w:rPr>
              <w:t>7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865EF95" w14:textId="77777777" w:rsidR="008933DA" w:rsidRPr="00E11137" w:rsidRDefault="002D5232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R</w:t>
            </w:r>
            <w:r w:rsidR="0033023D" w:rsidRPr="00E11137">
              <w:rPr>
                <w:sz w:val="22"/>
                <w:szCs w:val="22"/>
              </w:rPr>
              <w:t>ozpoznawać wczesne objawy chorób nowotworowych i stany przed</w:t>
            </w:r>
            <w:r w:rsidR="0056322F" w:rsidRPr="00E11137">
              <w:rPr>
                <w:sz w:val="22"/>
                <w:szCs w:val="22"/>
              </w:rPr>
              <w:t>/</w:t>
            </w:r>
            <w:r w:rsidR="0033023D" w:rsidRPr="00E11137">
              <w:rPr>
                <w:sz w:val="22"/>
                <w:szCs w:val="22"/>
              </w:rPr>
              <w:t>nowotworowe narządów płciowych</w:t>
            </w:r>
            <w:r w:rsidR="00D4426C">
              <w:rPr>
                <w:sz w:val="22"/>
                <w:szCs w:val="22"/>
              </w:rPr>
              <w:t>.</w:t>
            </w:r>
          </w:p>
        </w:tc>
        <w:tc>
          <w:tcPr>
            <w:tcW w:w="187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9A4FCD8" w14:textId="77777777" w:rsidR="008933DA" w:rsidRPr="00E11137" w:rsidRDefault="0033023D" w:rsidP="002D34CE">
            <w:pPr>
              <w:spacing w:line="276" w:lineRule="auto"/>
              <w:jc w:val="center"/>
              <w:rPr>
                <w:rFonts w:eastAsia="Batang"/>
                <w:sz w:val="22"/>
                <w:szCs w:val="22"/>
              </w:rPr>
            </w:pPr>
            <w:r w:rsidRPr="00E11137">
              <w:rPr>
                <w:rFonts w:eastAsia="Batang"/>
                <w:sz w:val="22"/>
                <w:szCs w:val="22"/>
              </w:rPr>
              <w:t>D</w:t>
            </w:r>
            <w:r w:rsidR="00E11137"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U32</w:t>
            </w:r>
          </w:p>
        </w:tc>
        <w:tc>
          <w:tcPr>
            <w:tcW w:w="20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84E2E0" w14:textId="77777777" w:rsidR="008933DA" w:rsidRPr="00E11137" w:rsidRDefault="00211791" w:rsidP="00BB28D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O,</w:t>
            </w:r>
            <w:r w:rsidR="00DE0178" w:rsidRPr="00E11137">
              <w:rPr>
                <w:sz w:val="22"/>
                <w:szCs w:val="22"/>
              </w:rPr>
              <w:t xml:space="preserve"> </w:t>
            </w:r>
            <w:r w:rsidRPr="00E11137">
              <w:rPr>
                <w:sz w:val="22"/>
                <w:szCs w:val="22"/>
              </w:rPr>
              <w:t>S</w:t>
            </w:r>
          </w:p>
        </w:tc>
      </w:tr>
      <w:tr w:rsidR="008933DA" w:rsidRPr="00E11137" w14:paraId="13F5A1EC" w14:textId="77777777" w:rsidTr="00E051A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62AC572" w14:textId="1399A488" w:rsidR="008933DA" w:rsidRPr="00E11137" w:rsidRDefault="002D34CE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U0</w:t>
            </w:r>
            <w:r w:rsidR="000F2AAB">
              <w:rPr>
                <w:sz w:val="22"/>
                <w:szCs w:val="22"/>
              </w:rPr>
              <w:t>8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1E55BB0" w14:textId="77777777" w:rsidR="008933DA" w:rsidRPr="00E11137" w:rsidRDefault="002D5232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R</w:t>
            </w:r>
            <w:r w:rsidR="0033023D" w:rsidRPr="00E11137">
              <w:rPr>
                <w:sz w:val="22"/>
                <w:szCs w:val="22"/>
              </w:rPr>
              <w:t>ozpoznawać zaburzenia statyki narządu rodnego oraz uczestniczyć w leczeniu i profilaktyce nietrzymania moczu</w:t>
            </w:r>
            <w:r w:rsidR="00D4426C">
              <w:rPr>
                <w:sz w:val="22"/>
                <w:szCs w:val="22"/>
              </w:rPr>
              <w:t>.</w:t>
            </w:r>
          </w:p>
        </w:tc>
        <w:tc>
          <w:tcPr>
            <w:tcW w:w="187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6FB4E65" w14:textId="77777777" w:rsidR="008933DA" w:rsidRPr="00E11137" w:rsidRDefault="0033023D" w:rsidP="002D34CE">
            <w:pPr>
              <w:spacing w:line="276" w:lineRule="auto"/>
              <w:jc w:val="center"/>
              <w:rPr>
                <w:rFonts w:eastAsia="Batang"/>
                <w:sz w:val="22"/>
                <w:szCs w:val="22"/>
              </w:rPr>
            </w:pPr>
            <w:r w:rsidRPr="00E11137">
              <w:rPr>
                <w:rFonts w:eastAsia="Batang"/>
                <w:sz w:val="22"/>
                <w:szCs w:val="22"/>
              </w:rPr>
              <w:t>D</w:t>
            </w:r>
            <w:r w:rsidR="00E11137"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U33</w:t>
            </w:r>
          </w:p>
        </w:tc>
        <w:tc>
          <w:tcPr>
            <w:tcW w:w="20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FB6244" w14:textId="77777777" w:rsidR="008933DA" w:rsidRPr="00E11137" w:rsidRDefault="00211791" w:rsidP="00BB28D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O,</w:t>
            </w:r>
            <w:r w:rsidR="00DE0178" w:rsidRPr="00E11137">
              <w:rPr>
                <w:sz w:val="22"/>
                <w:szCs w:val="22"/>
              </w:rPr>
              <w:t xml:space="preserve"> </w:t>
            </w:r>
            <w:r w:rsidRPr="00E11137">
              <w:rPr>
                <w:sz w:val="22"/>
                <w:szCs w:val="22"/>
              </w:rPr>
              <w:t>S</w:t>
            </w:r>
          </w:p>
        </w:tc>
      </w:tr>
      <w:tr w:rsidR="008933DA" w:rsidRPr="00E11137" w14:paraId="781A37F6" w14:textId="77777777" w:rsidTr="00E051A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1519EB2" w14:textId="0F369CE0" w:rsidR="008933DA" w:rsidRPr="00E11137" w:rsidRDefault="002D34CE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U0</w:t>
            </w:r>
            <w:r w:rsidR="000F2AAB">
              <w:rPr>
                <w:sz w:val="22"/>
                <w:szCs w:val="22"/>
              </w:rPr>
              <w:t>9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341E2D6" w14:textId="77777777" w:rsidR="008933DA" w:rsidRPr="00E11137" w:rsidRDefault="002D5232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R</w:t>
            </w:r>
            <w:r w:rsidR="0033023D" w:rsidRPr="00E11137">
              <w:rPr>
                <w:sz w:val="22"/>
                <w:szCs w:val="22"/>
              </w:rPr>
              <w:t>ozpoznawać zaburzenia i patologie seksualne</w:t>
            </w:r>
            <w:r w:rsidR="00CA0313">
              <w:rPr>
                <w:sz w:val="22"/>
                <w:szCs w:val="22"/>
              </w:rPr>
              <w:t>.</w:t>
            </w:r>
          </w:p>
        </w:tc>
        <w:tc>
          <w:tcPr>
            <w:tcW w:w="187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1A81338" w14:textId="77777777" w:rsidR="008933DA" w:rsidRPr="00E11137" w:rsidRDefault="0033023D" w:rsidP="002D34CE">
            <w:pPr>
              <w:spacing w:line="276" w:lineRule="auto"/>
              <w:jc w:val="center"/>
              <w:rPr>
                <w:rFonts w:eastAsia="Batang"/>
                <w:sz w:val="22"/>
                <w:szCs w:val="22"/>
              </w:rPr>
            </w:pPr>
            <w:r w:rsidRPr="00E11137">
              <w:rPr>
                <w:rFonts w:eastAsia="Batang"/>
                <w:sz w:val="22"/>
                <w:szCs w:val="22"/>
              </w:rPr>
              <w:t>D</w:t>
            </w:r>
            <w:r w:rsidR="00E11137"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U34</w:t>
            </w:r>
          </w:p>
        </w:tc>
        <w:tc>
          <w:tcPr>
            <w:tcW w:w="20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F61F44" w14:textId="77777777" w:rsidR="008933DA" w:rsidRPr="00E11137" w:rsidRDefault="00211791" w:rsidP="00BB28D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D</w:t>
            </w:r>
          </w:p>
        </w:tc>
      </w:tr>
      <w:tr w:rsidR="008933DA" w:rsidRPr="00E11137" w14:paraId="71AF2E1C" w14:textId="77777777" w:rsidTr="00E051A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0E1C46B" w14:textId="2045A2C6" w:rsidR="008933DA" w:rsidRPr="00E11137" w:rsidRDefault="00595F4D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U</w:t>
            </w:r>
            <w:r w:rsidR="000F2AAB">
              <w:rPr>
                <w:sz w:val="22"/>
                <w:szCs w:val="22"/>
              </w:rPr>
              <w:t>10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038EDA7" w14:textId="77777777" w:rsidR="008933DA" w:rsidRPr="00E11137" w:rsidRDefault="002D5232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P</w:t>
            </w:r>
            <w:r w:rsidR="0033023D" w:rsidRPr="00E11137">
              <w:rPr>
                <w:sz w:val="22"/>
                <w:szCs w:val="22"/>
              </w:rPr>
              <w:t xml:space="preserve">rzygotowywać pacjentkę do zabiegów operacyjnych ginekologicznych przeprowadzanych z zastosowaniem różnych technik oraz planować opiekę po takich zabiegach, przygotowując do samoopieki i </w:t>
            </w:r>
            <w:proofErr w:type="spellStart"/>
            <w:r w:rsidR="0033023D" w:rsidRPr="00E11137">
              <w:rPr>
                <w:sz w:val="22"/>
                <w:szCs w:val="22"/>
              </w:rPr>
              <w:t>samopielęgnacji</w:t>
            </w:r>
            <w:proofErr w:type="spellEnd"/>
            <w:r w:rsidR="0033023D" w:rsidRPr="00E11137">
              <w:rPr>
                <w:sz w:val="22"/>
                <w:szCs w:val="22"/>
              </w:rPr>
              <w:t xml:space="preserve"> w warunkach domowych, we współpracy z rodziną pacjentki</w:t>
            </w:r>
            <w:r w:rsidR="00D4426C">
              <w:rPr>
                <w:sz w:val="22"/>
                <w:szCs w:val="22"/>
              </w:rPr>
              <w:t>.</w:t>
            </w:r>
          </w:p>
        </w:tc>
        <w:tc>
          <w:tcPr>
            <w:tcW w:w="187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301DCA8" w14:textId="77777777" w:rsidR="008933DA" w:rsidRPr="00E11137" w:rsidRDefault="0033023D" w:rsidP="002D34CE">
            <w:pPr>
              <w:spacing w:line="276" w:lineRule="auto"/>
              <w:jc w:val="center"/>
              <w:rPr>
                <w:rFonts w:eastAsia="Batang"/>
                <w:sz w:val="22"/>
                <w:szCs w:val="22"/>
              </w:rPr>
            </w:pPr>
            <w:r w:rsidRPr="00E11137">
              <w:rPr>
                <w:rFonts w:eastAsia="Batang"/>
                <w:sz w:val="22"/>
                <w:szCs w:val="22"/>
              </w:rPr>
              <w:t>D</w:t>
            </w:r>
            <w:r w:rsidR="00E11137"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U35</w:t>
            </w:r>
          </w:p>
        </w:tc>
        <w:tc>
          <w:tcPr>
            <w:tcW w:w="20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7B13B1" w14:textId="77777777" w:rsidR="008933DA" w:rsidRPr="00E11137" w:rsidRDefault="00211791" w:rsidP="00BB28D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O,</w:t>
            </w:r>
            <w:r w:rsidR="00DE0178" w:rsidRPr="00E11137">
              <w:rPr>
                <w:sz w:val="22"/>
                <w:szCs w:val="22"/>
              </w:rPr>
              <w:t xml:space="preserve"> </w:t>
            </w:r>
            <w:r w:rsidRPr="00E11137">
              <w:rPr>
                <w:sz w:val="22"/>
                <w:szCs w:val="22"/>
              </w:rPr>
              <w:t>S</w:t>
            </w:r>
          </w:p>
        </w:tc>
      </w:tr>
      <w:tr w:rsidR="008933DA" w:rsidRPr="00E11137" w14:paraId="5DEBF695" w14:textId="77777777" w:rsidTr="00E051A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888ECF1" w14:textId="77777777" w:rsidR="008933DA" w:rsidRPr="00E11137" w:rsidRDefault="0033023D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K</w:t>
            </w:r>
            <w:r w:rsidR="002D34CE" w:rsidRPr="00E11137">
              <w:rPr>
                <w:sz w:val="22"/>
                <w:szCs w:val="22"/>
              </w:rPr>
              <w:t>01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7F6D4A8" w14:textId="77777777" w:rsidR="008933DA" w:rsidRPr="00E11137" w:rsidRDefault="002D5232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Potrafi kierować</w:t>
            </w:r>
            <w:r w:rsidR="0033023D" w:rsidRPr="00E11137">
              <w:rPr>
                <w:sz w:val="22"/>
                <w:szCs w:val="22"/>
              </w:rPr>
              <w:t xml:space="preserve"> s</w:t>
            </w:r>
            <w:r w:rsidRPr="00E11137">
              <w:rPr>
                <w:sz w:val="22"/>
                <w:szCs w:val="22"/>
              </w:rPr>
              <w:t>ię dobrem pacjenta, poszanowaniem</w:t>
            </w:r>
            <w:r w:rsidR="0033023D" w:rsidRPr="00E11137">
              <w:rPr>
                <w:sz w:val="22"/>
                <w:szCs w:val="22"/>
              </w:rPr>
              <w:t xml:space="preserve"> godności i autonomii osób</w:t>
            </w:r>
            <w:r w:rsidRPr="00E11137">
              <w:rPr>
                <w:sz w:val="22"/>
                <w:szCs w:val="22"/>
              </w:rPr>
              <w:t xml:space="preserve"> powierzonych opiece, okazywać</w:t>
            </w:r>
            <w:r w:rsidR="0033023D" w:rsidRPr="00E11137">
              <w:rPr>
                <w:sz w:val="22"/>
                <w:szCs w:val="22"/>
              </w:rPr>
              <w:t xml:space="preserve"> zrozumienia dla różnic światopoglądowych i kulturowych oraz </w:t>
            </w:r>
            <w:r w:rsidR="0033023D" w:rsidRPr="00E11137">
              <w:rPr>
                <w:sz w:val="22"/>
                <w:szCs w:val="22"/>
              </w:rPr>
              <w:lastRenderedPageBreak/>
              <w:t>empatii w relacji z pacjentem i jego rodziną</w:t>
            </w:r>
            <w:r w:rsidR="00D4426C">
              <w:rPr>
                <w:sz w:val="22"/>
                <w:szCs w:val="22"/>
              </w:rPr>
              <w:t>.</w:t>
            </w:r>
          </w:p>
        </w:tc>
        <w:tc>
          <w:tcPr>
            <w:tcW w:w="187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491B95" w14:textId="1BF2CAAE" w:rsidR="008933DA" w:rsidRPr="00E11137" w:rsidRDefault="0033023D" w:rsidP="002D34CE">
            <w:pPr>
              <w:spacing w:line="276" w:lineRule="auto"/>
              <w:jc w:val="center"/>
              <w:rPr>
                <w:rFonts w:eastAsia="Batang"/>
                <w:sz w:val="22"/>
                <w:szCs w:val="22"/>
              </w:rPr>
            </w:pPr>
            <w:r w:rsidRPr="00E11137">
              <w:rPr>
                <w:rFonts w:eastAsia="Batang"/>
                <w:sz w:val="22"/>
                <w:szCs w:val="22"/>
              </w:rPr>
              <w:lastRenderedPageBreak/>
              <w:t>K</w:t>
            </w:r>
            <w:r w:rsidR="00E051A1"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1</w:t>
            </w:r>
          </w:p>
        </w:tc>
        <w:tc>
          <w:tcPr>
            <w:tcW w:w="20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B3E1D9" w14:textId="77777777" w:rsidR="008933DA" w:rsidRPr="00E11137" w:rsidRDefault="00211791" w:rsidP="00BB28D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D,</w:t>
            </w:r>
            <w:r w:rsidR="00DE0178" w:rsidRPr="00E11137">
              <w:rPr>
                <w:sz w:val="22"/>
                <w:szCs w:val="22"/>
              </w:rPr>
              <w:t xml:space="preserve"> </w:t>
            </w:r>
            <w:r w:rsidRPr="00E11137">
              <w:rPr>
                <w:sz w:val="22"/>
                <w:szCs w:val="22"/>
              </w:rPr>
              <w:t>O,</w:t>
            </w:r>
            <w:r w:rsidR="00DE0178" w:rsidRPr="00E11137">
              <w:rPr>
                <w:sz w:val="22"/>
                <w:szCs w:val="22"/>
              </w:rPr>
              <w:t xml:space="preserve"> </w:t>
            </w:r>
            <w:r w:rsidRPr="00E11137">
              <w:rPr>
                <w:sz w:val="22"/>
                <w:szCs w:val="22"/>
              </w:rPr>
              <w:t>S</w:t>
            </w:r>
          </w:p>
        </w:tc>
      </w:tr>
      <w:tr w:rsidR="008933DA" w:rsidRPr="00E11137" w14:paraId="2552CAD6" w14:textId="77777777" w:rsidTr="00E051A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05F9E2D" w14:textId="77777777" w:rsidR="008933DA" w:rsidRPr="00E11137" w:rsidRDefault="002D34CE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lastRenderedPageBreak/>
              <w:t>K02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F43FB57" w14:textId="77777777" w:rsidR="008933DA" w:rsidRPr="00E11137" w:rsidRDefault="002D5232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Przestrzegać</w:t>
            </w:r>
            <w:r w:rsidR="0033023D" w:rsidRPr="00E11137">
              <w:rPr>
                <w:sz w:val="22"/>
                <w:szCs w:val="22"/>
              </w:rPr>
              <w:t xml:space="preserve"> praw pacjenta</w:t>
            </w:r>
            <w:r w:rsidR="00D4426C">
              <w:rPr>
                <w:sz w:val="22"/>
                <w:szCs w:val="22"/>
              </w:rPr>
              <w:t>.</w:t>
            </w:r>
          </w:p>
        </w:tc>
        <w:tc>
          <w:tcPr>
            <w:tcW w:w="187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E0E0E06" w14:textId="4C5628E9" w:rsidR="008933DA" w:rsidRPr="00E11137" w:rsidRDefault="0033023D" w:rsidP="002D34CE">
            <w:pPr>
              <w:spacing w:line="276" w:lineRule="auto"/>
              <w:jc w:val="center"/>
              <w:rPr>
                <w:rFonts w:eastAsia="Batang"/>
                <w:sz w:val="22"/>
                <w:szCs w:val="22"/>
              </w:rPr>
            </w:pPr>
            <w:r w:rsidRPr="00E11137">
              <w:rPr>
                <w:rFonts w:eastAsia="Batang"/>
                <w:sz w:val="22"/>
                <w:szCs w:val="22"/>
              </w:rPr>
              <w:t>K</w:t>
            </w:r>
            <w:r w:rsidR="00E051A1"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2</w:t>
            </w:r>
          </w:p>
        </w:tc>
        <w:tc>
          <w:tcPr>
            <w:tcW w:w="20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3CD8B7" w14:textId="77777777" w:rsidR="008933DA" w:rsidRPr="00E11137" w:rsidRDefault="00BB28D8" w:rsidP="00BB28D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S</w:t>
            </w:r>
          </w:p>
        </w:tc>
      </w:tr>
      <w:tr w:rsidR="008933DA" w:rsidRPr="00E11137" w14:paraId="172C044C" w14:textId="77777777" w:rsidTr="00E051A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3C2BDC" w14:textId="77777777" w:rsidR="008933DA" w:rsidRPr="00E11137" w:rsidRDefault="002D34CE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K03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36B98FF" w14:textId="77777777" w:rsidR="008933DA" w:rsidRPr="00E11137" w:rsidRDefault="002D5232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Samodzielnie i rzetelnie wykonywać zawód</w:t>
            </w:r>
            <w:r w:rsidR="0033023D" w:rsidRPr="00E11137">
              <w:rPr>
                <w:sz w:val="22"/>
                <w:szCs w:val="22"/>
              </w:rPr>
              <w:t xml:space="preserve"> zgodnie z zasadami et</w:t>
            </w:r>
            <w:r w:rsidRPr="00E11137">
              <w:rPr>
                <w:sz w:val="22"/>
                <w:szCs w:val="22"/>
              </w:rPr>
              <w:t>yki, w tym przestrzegać wartości i powinności moralne</w:t>
            </w:r>
            <w:r w:rsidR="00D4426C">
              <w:rPr>
                <w:sz w:val="22"/>
                <w:szCs w:val="22"/>
              </w:rPr>
              <w:t xml:space="preserve"> w opiece nad pacjentem.</w:t>
            </w:r>
          </w:p>
        </w:tc>
        <w:tc>
          <w:tcPr>
            <w:tcW w:w="187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1D95511" w14:textId="206C5939" w:rsidR="008933DA" w:rsidRPr="00E11137" w:rsidRDefault="0033023D" w:rsidP="002D34CE">
            <w:pPr>
              <w:spacing w:line="276" w:lineRule="auto"/>
              <w:jc w:val="center"/>
              <w:rPr>
                <w:rFonts w:eastAsia="Batang"/>
                <w:sz w:val="22"/>
                <w:szCs w:val="22"/>
              </w:rPr>
            </w:pPr>
            <w:r w:rsidRPr="00E11137">
              <w:rPr>
                <w:rFonts w:eastAsia="Batang"/>
                <w:sz w:val="22"/>
                <w:szCs w:val="22"/>
              </w:rPr>
              <w:t>K</w:t>
            </w:r>
            <w:r w:rsidR="00E051A1"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3</w:t>
            </w:r>
          </w:p>
        </w:tc>
        <w:tc>
          <w:tcPr>
            <w:tcW w:w="20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A12C44" w14:textId="77777777" w:rsidR="008933DA" w:rsidRPr="00E11137" w:rsidRDefault="00BB28D8" w:rsidP="00BB28D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S</w:t>
            </w:r>
          </w:p>
        </w:tc>
      </w:tr>
      <w:tr w:rsidR="008933DA" w:rsidRPr="00E11137" w14:paraId="676A407E" w14:textId="77777777" w:rsidTr="00E051A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EAD980D" w14:textId="77777777" w:rsidR="008933DA" w:rsidRPr="00E11137" w:rsidRDefault="002D34CE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K04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4AEE64B" w14:textId="77777777" w:rsidR="008933DA" w:rsidRPr="00E11137" w:rsidRDefault="002D5232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Ponosić odpowiedzialność</w:t>
            </w:r>
            <w:r w:rsidR="0030034B" w:rsidRPr="00E11137">
              <w:rPr>
                <w:sz w:val="22"/>
                <w:szCs w:val="22"/>
              </w:rPr>
              <w:t xml:space="preserve"> za wykonywane czynności zawodowe</w:t>
            </w:r>
            <w:r w:rsidR="00D4426C">
              <w:rPr>
                <w:sz w:val="22"/>
                <w:szCs w:val="22"/>
              </w:rPr>
              <w:t>.</w:t>
            </w:r>
          </w:p>
        </w:tc>
        <w:tc>
          <w:tcPr>
            <w:tcW w:w="187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4C58E3C" w14:textId="77A7ACBB" w:rsidR="008933DA" w:rsidRPr="00E11137" w:rsidRDefault="0030034B" w:rsidP="002D34CE">
            <w:pPr>
              <w:spacing w:line="276" w:lineRule="auto"/>
              <w:jc w:val="center"/>
              <w:rPr>
                <w:rFonts w:eastAsia="Batang"/>
                <w:sz w:val="22"/>
                <w:szCs w:val="22"/>
              </w:rPr>
            </w:pPr>
            <w:r w:rsidRPr="00E11137">
              <w:rPr>
                <w:rFonts w:eastAsia="Batang"/>
                <w:sz w:val="22"/>
                <w:szCs w:val="22"/>
              </w:rPr>
              <w:t>K</w:t>
            </w:r>
            <w:r w:rsidR="00E051A1"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4</w:t>
            </w:r>
          </w:p>
        </w:tc>
        <w:tc>
          <w:tcPr>
            <w:tcW w:w="20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EE561C" w14:textId="77777777" w:rsidR="008933DA" w:rsidRPr="00E11137" w:rsidRDefault="00BB28D8" w:rsidP="00BB28D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S</w:t>
            </w:r>
          </w:p>
        </w:tc>
      </w:tr>
      <w:tr w:rsidR="0033023D" w:rsidRPr="00E11137" w14:paraId="2BF85072" w14:textId="77777777" w:rsidTr="00E051A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39172F" w14:textId="77777777" w:rsidR="0033023D" w:rsidRPr="00E11137" w:rsidRDefault="002D34CE" w:rsidP="005F3E1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K05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33B581E" w14:textId="77777777" w:rsidR="0033023D" w:rsidRPr="00E11137" w:rsidRDefault="002D5232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Przewidywać i uwzględniać czynniki wpływające</w:t>
            </w:r>
            <w:r w:rsidR="0030034B" w:rsidRPr="00E11137">
              <w:rPr>
                <w:sz w:val="22"/>
                <w:szCs w:val="22"/>
              </w:rPr>
              <w:t xml:space="preserve"> na reakcje własne i pacjenta</w:t>
            </w:r>
            <w:r w:rsidR="00D4426C">
              <w:rPr>
                <w:sz w:val="22"/>
                <w:szCs w:val="22"/>
              </w:rPr>
              <w:t>.</w:t>
            </w:r>
          </w:p>
        </w:tc>
        <w:tc>
          <w:tcPr>
            <w:tcW w:w="187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B03C0E" w14:textId="769A77A5" w:rsidR="0033023D" w:rsidRPr="00E11137" w:rsidRDefault="0030034B" w:rsidP="002D34CE">
            <w:pPr>
              <w:spacing w:line="276" w:lineRule="auto"/>
              <w:jc w:val="center"/>
              <w:rPr>
                <w:rFonts w:eastAsia="Batang"/>
                <w:sz w:val="22"/>
                <w:szCs w:val="22"/>
              </w:rPr>
            </w:pPr>
            <w:r w:rsidRPr="00E11137">
              <w:rPr>
                <w:rFonts w:eastAsia="Batang"/>
                <w:sz w:val="22"/>
                <w:szCs w:val="22"/>
              </w:rPr>
              <w:t>K</w:t>
            </w:r>
            <w:r w:rsidR="00E051A1"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6</w:t>
            </w:r>
          </w:p>
        </w:tc>
        <w:tc>
          <w:tcPr>
            <w:tcW w:w="2097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FCD807" w14:textId="77777777" w:rsidR="0033023D" w:rsidRPr="00E11137" w:rsidRDefault="00BB28D8" w:rsidP="00BB28D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S</w:t>
            </w:r>
          </w:p>
        </w:tc>
      </w:tr>
      <w:tr w:rsidR="00353A92" w:rsidRPr="00E11137" w14:paraId="6F7A1227" w14:textId="77777777" w:rsidTr="00D4426C">
        <w:trPr>
          <w:trHeight w:val="400"/>
        </w:trPr>
        <w:tc>
          <w:tcPr>
            <w:tcW w:w="10314" w:type="dxa"/>
            <w:gridSpan w:val="13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7032FF53" w14:textId="77777777" w:rsidR="00353A92" w:rsidRPr="00E11137" w:rsidRDefault="00353A92" w:rsidP="002261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Batang"/>
                <w:b/>
                <w:sz w:val="22"/>
                <w:szCs w:val="22"/>
              </w:rPr>
              <w:t xml:space="preserve">Tabela efektów </w:t>
            </w:r>
            <w:r w:rsidR="00226119" w:rsidRPr="00E11137">
              <w:rPr>
                <w:rFonts w:eastAsia="Batang"/>
                <w:b/>
                <w:sz w:val="22"/>
                <w:szCs w:val="22"/>
              </w:rPr>
              <w:t>UCZENIA SIĘ</w:t>
            </w: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 xml:space="preserve"> w odniesieniu do form</w:t>
            </w:r>
            <w:r w:rsidR="00B21DB7" w:rsidRPr="00E11137">
              <w:rPr>
                <w:rFonts w:eastAsia="Calibri"/>
                <w:b/>
                <w:sz w:val="22"/>
                <w:szCs w:val="22"/>
                <w:lang w:eastAsia="en-US"/>
              </w:rPr>
              <w:t>y</w:t>
            </w: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 xml:space="preserve"> zajęć</w:t>
            </w:r>
          </w:p>
        </w:tc>
      </w:tr>
      <w:tr w:rsidR="00353A92" w:rsidRPr="00E11137" w14:paraId="692CFD2E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</w:trPr>
        <w:tc>
          <w:tcPr>
            <w:tcW w:w="159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9175DE0" w14:textId="77777777" w:rsidR="00353A92" w:rsidRPr="00E11137" w:rsidRDefault="0072112A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11137">
              <w:rPr>
                <w:b/>
                <w:sz w:val="22"/>
                <w:szCs w:val="22"/>
              </w:rPr>
              <w:t>lp. efektu uczenia się</w:t>
            </w:r>
          </w:p>
        </w:tc>
        <w:tc>
          <w:tcPr>
            <w:tcW w:w="4750" w:type="dxa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793004" w14:textId="77777777" w:rsidR="00353A92" w:rsidRPr="00E11137" w:rsidRDefault="00B21DB7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11137">
              <w:rPr>
                <w:b/>
                <w:sz w:val="22"/>
                <w:szCs w:val="22"/>
              </w:rPr>
              <w:t>Efekty uczenia się</w:t>
            </w:r>
          </w:p>
        </w:tc>
        <w:tc>
          <w:tcPr>
            <w:tcW w:w="3969" w:type="dxa"/>
            <w:gridSpan w:val="10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33FAE5" w14:textId="77777777" w:rsidR="00353A92" w:rsidRPr="00E11137" w:rsidRDefault="00226119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E11137">
              <w:rPr>
                <w:b/>
                <w:sz w:val="22"/>
                <w:szCs w:val="22"/>
              </w:rPr>
              <w:t>Forma zajęć</w:t>
            </w:r>
          </w:p>
        </w:tc>
      </w:tr>
      <w:tr w:rsidR="0033392A" w:rsidRPr="00D4426C" w14:paraId="71C1D2E3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2187"/>
        </w:trPr>
        <w:tc>
          <w:tcPr>
            <w:tcW w:w="159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DF9AD51" w14:textId="77777777" w:rsidR="0033392A" w:rsidRPr="00E11137" w:rsidRDefault="0033392A" w:rsidP="0033392A">
            <w:pPr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750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E7AF3EF" w14:textId="77777777" w:rsidR="0033392A" w:rsidRPr="00E11137" w:rsidRDefault="0033392A" w:rsidP="0033392A">
            <w:pPr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DED0D3C" w14:textId="77777777" w:rsidR="0033392A" w:rsidRPr="00E051A1" w:rsidRDefault="0033392A" w:rsidP="00D4426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E051A1">
              <w:rPr>
                <w:b/>
                <w:sz w:val="20"/>
                <w:szCs w:val="20"/>
              </w:rPr>
              <w:t>Wykład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A21A8EB" w14:textId="77777777" w:rsidR="0033392A" w:rsidRPr="00E051A1" w:rsidRDefault="0033392A" w:rsidP="00D4426C">
            <w:pPr>
              <w:jc w:val="center"/>
              <w:rPr>
                <w:b/>
                <w:sz w:val="20"/>
                <w:szCs w:val="20"/>
              </w:rPr>
            </w:pPr>
            <w:r w:rsidRPr="00E051A1">
              <w:rPr>
                <w:b/>
                <w:sz w:val="20"/>
                <w:szCs w:val="20"/>
              </w:rPr>
              <w:t>Ćwiczenia warsztatowe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4859E50F" w14:textId="36C82F5F" w:rsidR="0033392A" w:rsidRPr="00E051A1" w:rsidRDefault="00753221" w:rsidP="00D4426C">
            <w:pPr>
              <w:jc w:val="center"/>
              <w:rPr>
                <w:rFonts w:eastAsia="Batang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e-learning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3BB5584D" w14:textId="77777777" w:rsidR="0033392A" w:rsidRPr="00E051A1" w:rsidRDefault="0033392A" w:rsidP="00D4426C">
            <w:pPr>
              <w:jc w:val="center"/>
              <w:rPr>
                <w:rFonts w:eastAsia="Batang"/>
                <w:b/>
                <w:sz w:val="20"/>
                <w:szCs w:val="20"/>
              </w:rPr>
            </w:pPr>
            <w:r w:rsidRPr="00E051A1">
              <w:rPr>
                <w:b/>
                <w:sz w:val="20"/>
                <w:szCs w:val="20"/>
              </w:rPr>
              <w:t>Zajęcia bez nauczyciela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3709525F" w14:textId="77777777" w:rsidR="0033392A" w:rsidRPr="00E051A1" w:rsidRDefault="0033392A" w:rsidP="00D4426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E051A1">
              <w:rPr>
                <w:b/>
                <w:sz w:val="20"/>
                <w:szCs w:val="20"/>
              </w:rPr>
              <w:t>Symulacje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7BA9DC87" w14:textId="77777777" w:rsidR="0033392A" w:rsidRPr="00E051A1" w:rsidRDefault="0033392A" w:rsidP="00D4426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E051A1">
              <w:rPr>
                <w:b/>
                <w:sz w:val="20"/>
                <w:szCs w:val="20"/>
              </w:rPr>
              <w:t xml:space="preserve">Zajęcia </w:t>
            </w:r>
            <w:r w:rsidR="00D4426C" w:rsidRPr="00E051A1">
              <w:rPr>
                <w:b/>
                <w:sz w:val="20"/>
                <w:szCs w:val="20"/>
              </w:rPr>
              <w:t>prak</w:t>
            </w:r>
            <w:r w:rsidRPr="00E051A1">
              <w:rPr>
                <w:b/>
                <w:sz w:val="20"/>
                <w:szCs w:val="20"/>
              </w:rPr>
              <w:t>tyczne</w:t>
            </w: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3E7E14F7" w14:textId="77777777" w:rsidR="0033392A" w:rsidRPr="00E051A1" w:rsidRDefault="003B7FE3" w:rsidP="00D4426C">
            <w:pPr>
              <w:spacing w:line="276" w:lineRule="auto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E051A1">
              <w:rPr>
                <w:b/>
                <w:sz w:val="20"/>
                <w:szCs w:val="20"/>
              </w:rPr>
              <w:t xml:space="preserve">Zajęcia praktyczne w warunkach </w:t>
            </w:r>
            <w:proofErr w:type="spellStart"/>
            <w:r w:rsidR="00D4426C" w:rsidRPr="00E051A1">
              <w:rPr>
                <w:b/>
                <w:sz w:val="20"/>
                <w:szCs w:val="20"/>
              </w:rPr>
              <w:t>symulow</w:t>
            </w:r>
            <w:proofErr w:type="spellEnd"/>
            <w:r w:rsidR="00D4426C" w:rsidRPr="00E051A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9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05F70D31" w14:textId="77777777" w:rsidR="0033392A" w:rsidRPr="00E051A1" w:rsidRDefault="003B7FE3" w:rsidP="00D4426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E051A1">
              <w:rPr>
                <w:b/>
                <w:sz w:val="20"/>
                <w:szCs w:val="20"/>
              </w:rPr>
              <w:t>Praktyki zawodowe</w:t>
            </w:r>
          </w:p>
        </w:tc>
      </w:tr>
      <w:tr w:rsidR="00D4426C" w:rsidRPr="00E11137" w14:paraId="480EEDD8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C4303F" w14:textId="77777777" w:rsidR="00D4426C" w:rsidRPr="00E11137" w:rsidRDefault="00D4426C" w:rsidP="00D4426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W01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7BBC61" w14:textId="77777777" w:rsidR="00D4426C" w:rsidRPr="00E11137" w:rsidRDefault="00D4426C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Omówić techniki wspomaganego rozrodu oraz zasady monitorowania ciąży po zapłodnieniu pozaustrojowym.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F68066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4A89482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5615B2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B8B18AC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3E2B24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5609E7CF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550EC10C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7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3210C2D3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</w:tr>
      <w:tr w:rsidR="00D4426C" w:rsidRPr="00E11137" w14:paraId="04175DE5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C76576" w14:textId="77777777" w:rsidR="00D4426C" w:rsidRPr="00E11137" w:rsidRDefault="00D4426C" w:rsidP="00D4426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W02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8C5296" w14:textId="77777777" w:rsidR="00D4426C" w:rsidRPr="00E11137" w:rsidRDefault="00D4426C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Omówić przyczyny krwawienia w pierwszej i drugiej połowie ciąży oraz zasady postępowania we wstrząsie i koagulopatii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548FB90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BE7B08F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26D3158" w14:textId="38CE151F" w:rsidR="00D4426C" w:rsidRPr="00E11137" w:rsidRDefault="00753221" w:rsidP="00E051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0ADD2D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D3E9E1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C0312F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2BA6BF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A8E2F3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</w:tr>
      <w:tr w:rsidR="00D4426C" w:rsidRPr="00E11137" w14:paraId="7A37F71E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F79D6F6" w14:textId="77777777" w:rsidR="00D4426C" w:rsidRPr="00E11137" w:rsidRDefault="00D4426C" w:rsidP="00D4426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W03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385AC2" w14:textId="77777777" w:rsidR="00D4426C" w:rsidRPr="00E11137" w:rsidRDefault="00D4426C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Przedstawić zmiany zachodzące w organizmie kobiety w różnych okresach jej życia i nieprawidłowości w budowie narządów płciowych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FE9195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D23B115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4D5610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AEB58C9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1BA00F7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C3FDF0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F1C3D7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F2FF45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</w:tr>
      <w:tr w:rsidR="00D4426C" w:rsidRPr="00E11137" w14:paraId="62301C8E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10403F" w14:textId="77777777" w:rsidR="00D4426C" w:rsidRPr="00E11137" w:rsidRDefault="00D4426C" w:rsidP="00D4426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W04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A7D7E97" w14:textId="77777777" w:rsidR="00D4426C" w:rsidRPr="00E11137" w:rsidRDefault="00D4426C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Omówić prawidłowy przebieg cyklu miesiączkowego i jego zaburzenia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6E2831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C08C8A1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8058062" w14:textId="550D1649" w:rsidR="00D4426C" w:rsidRPr="00E11137" w:rsidRDefault="00753221" w:rsidP="00E051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61B1CC6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92BA45B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4D1B64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20871E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EC8827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</w:tr>
      <w:tr w:rsidR="00D4426C" w:rsidRPr="00E11137" w14:paraId="5856D0E0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AC44C00" w14:textId="77777777" w:rsidR="00D4426C" w:rsidRPr="00E11137" w:rsidRDefault="00D4426C" w:rsidP="00D4426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W05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7A482BB" w14:textId="77777777" w:rsidR="00D4426C" w:rsidRPr="00E11137" w:rsidRDefault="00D4426C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Omówić naturalne metody regulacji poczęć i rodzaje antykoncepcji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D37F49C" w14:textId="77777777" w:rsidR="00D4426C" w:rsidRPr="00E11137" w:rsidRDefault="00D229F3" w:rsidP="00E051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AFD2BF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234CD91" w14:textId="721CC80E" w:rsidR="00D4426C" w:rsidRPr="00E11137" w:rsidRDefault="00753221" w:rsidP="00E051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BF07F8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1A19C33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F2019A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34702D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C0324F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</w:tr>
      <w:tr w:rsidR="00D4426C" w:rsidRPr="00E11137" w14:paraId="169DA86A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597F97E" w14:textId="77777777" w:rsidR="00D4426C" w:rsidRPr="00E11137" w:rsidRDefault="00D4426C" w:rsidP="00D4426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W06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4B21A2" w14:textId="77777777" w:rsidR="00D4426C" w:rsidRPr="00E11137" w:rsidRDefault="00D4426C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Omówić granice norm i patologii seksualnych oraz zaburzenia seksualne występujące u kobiet w okresie rozrodczym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755E293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4E1E703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68451D" w14:textId="5533C39C" w:rsidR="00D4426C" w:rsidRPr="00E11137" w:rsidRDefault="00753221" w:rsidP="00E051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030605F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EDF9A6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8F26AE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CB9EBA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952449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</w:tr>
      <w:tr w:rsidR="00D4426C" w:rsidRPr="00E11137" w14:paraId="2DCB1685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9529E36" w14:textId="77777777" w:rsidR="00D4426C" w:rsidRPr="00E11137" w:rsidRDefault="00D4426C" w:rsidP="00D4426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W07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18C3DD5" w14:textId="77777777" w:rsidR="00D4426C" w:rsidRPr="00E11137" w:rsidRDefault="00D4426C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Przedstawić czynniki wpływające na płodność kobiety i mężczyzny oraz metody diagnozowania i leczenia niepłodności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C2CE167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0D02222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BA339E" w14:textId="3DE421B2" w:rsidR="00D4426C" w:rsidRPr="00E11137" w:rsidRDefault="00753221" w:rsidP="00E051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15AEFE4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8B1E036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F33E0D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A048AB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10C10E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</w:tr>
      <w:tr w:rsidR="00D4426C" w:rsidRPr="00E11137" w14:paraId="5A3E456A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32BBD63" w14:textId="77777777" w:rsidR="00D4426C" w:rsidRPr="00E11137" w:rsidRDefault="00D4426C" w:rsidP="00D4426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W08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00D6D56" w14:textId="77777777" w:rsidR="00D4426C" w:rsidRPr="00E11137" w:rsidRDefault="00D4426C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Omówić etiologię dysfunkcji mięśni dna miednicy oraz zasady profilaktyki zaburzeń statyki narządu rodnego i nietrzymania moczu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E284513" w14:textId="77777777" w:rsidR="00D4426C" w:rsidRPr="00E11137" w:rsidRDefault="00D229F3" w:rsidP="00E051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9EEB2A9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548BF2E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DB33FC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661014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83BEAF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371D4F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6C4275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</w:tr>
      <w:tr w:rsidR="00D4426C" w:rsidRPr="00E11137" w14:paraId="09EB80FD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1F9D537" w14:textId="77777777" w:rsidR="00D4426C" w:rsidRPr="00E11137" w:rsidRDefault="00D4426C" w:rsidP="00D4426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W09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75736E" w14:textId="77777777" w:rsidR="00D4426C" w:rsidRPr="00E11137" w:rsidRDefault="00D4426C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Omówić postępowanie diagnostyczne, lecznicze i pielęgnacyjne u pacjentek ze stanami zapalnymi narządów rodnych, chorobami przenoszonymi drogą płciową, zaburzeniami statyki narządu rodnego i wysiłkowym nietrzymaniem moczu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D9EB46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F23ABA0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67C191A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1DBDD94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D03629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BA69A1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73422B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BE4F0C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</w:tr>
      <w:tr w:rsidR="00D4426C" w:rsidRPr="00E11137" w14:paraId="489DAA7B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C026AE" w14:textId="77777777" w:rsidR="00D4426C" w:rsidRPr="00E11137" w:rsidRDefault="00D4426C" w:rsidP="00D4426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W10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898A09A" w14:textId="77777777" w:rsidR="00D4426C" w:rsidRPr="00E11137" w:rsidRDefault="00D4426C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Scharakteryzować zasady postępowania z pacjentką przed przeprowadzeniem zabiegów ginekologicznych i po ich przeprowadzeniu oraz w trakcie radioterapii i chemioterapii, a także rolę i zadania położnej w tym zakresie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56010D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872FFAD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C77348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49E5D0F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64E25D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4CE26D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9744DD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39C73F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</w:tr>
      <w:tr w:rsidR="00D4426C" w:rsidRPr="00E11137" w14:paraId="48788907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3A20E6B" w14:textId="77777777" w:rsidR="00D4426C" w:rsidRPr="00E11137" w:rsidRDefault="00D4426C" w:rsidP="00D4426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W11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1001A0" w14:textId="77777777" w:rsidR="00D4426C" w:rsidRPr="00E11137" w:rsidRDefault="00D4426C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Omówić zmiany zachodzące w organizmie kobiety w okresie menopauzy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01B4067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826AC4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6468F49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BF3B231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F0802DD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62C0AA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85EE35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1046C9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</w:tr>
      <w:tr w:rsidR="00D4426C" w:rsidRPr="00E11137" w14:paraId="0A85A3A4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2D9C9F" w14:textId="77777777" w:rsidR="00D4426C" w:rsidRPr="00E11137" w:rsidRDefault="00D4426C" w:rsidP="00D4426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W12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7DE59C1" w14:textId="77777777" w:rsidR="00D4426C" w:rsidRPr="00E11137" w:rsidRDefault="00D4426C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Omówić udział położnej w badaniach diagnostycznych pacjentek z chorobami ginekologicznymi i ze zmianami w gruczole piersiowym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25FA5C" w14:textId="77777777" w:rsidR="00D4426C" w:rsidRPr="00E11137" w:rsidRDefault="00D229F3" w:rsidP="00E051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026C91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0BEC04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06A1A51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1804621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0F3C60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8C074B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00889D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</w:tr>
      <w:tr w:rsidR="00D4426C" w:rsidRPr="00E11137" w14:paraId="479975F9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3E376D3" w14:textId="77777777" w:rsidR="00D4426C" w:rsidRPr="00E11137" w:rsidRDefault="00D4426C" w:rsidP="00D4426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lastRenderedPageBreak/>
              <w:t>W13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524D3E" w14:textId="77777777" w:rsidR="00D4426C" w:rsidRPr="00E11137" w:rsidRDefault="00D4426C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 xml:space="preserve"> Scharakteryzować etiologię i patogenezę chorób nowotworowych narządów płciowych żeńskich i gruczołu piersiowego oraz postępowanie leczniczo-pielęgnacyjne i rehabilitacyjne w tych chorobach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869F161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35DF65E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C17612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DB8F8A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01E9CD6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73B9C0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A9C5D5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173001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</w:tr>
      <w:tr w:rsidR="00D4426C" w:rsidRPr="00E11137" w14:paraId="4FC55C4C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54FA29A" w14:textId="77777777" w:rsidR="00D4426C" w:rsidRPr="00E11137" w:rsidRDefault="00D4426C" w:rsidP="00D4426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W14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B1DE349" w14:textId="77777777" w:rsidR="00D4426C" w:rsidRPr="00E11137" w:rsidRDefault="00D4426C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Omówić charakterystykę poszczególnych nowotworów narządu rodnego pod względem etiologii, rozpoznania histopatologicznego, objawów klinicznych, podziału na stopnie kliniczne według Międzynarodowej Federacji Ginekologów i Położników (</w:t>
            </w:r>
            <w:r w:rsidRPr="00D4426C">
              <w:rPr>
                <w:i/>
                <w:sz w:val="22"/>
                <w:szCs w:val="22"/>
              </w:rPr>
              <w:t xml:space="preserve">International </w:t>
            </w:r>
            <w:proofErr w:type="spellStart"/>
            <w:r w:rsidRPr="00D4426C">
              <w:rPr>
                <w:i/>
                <w:sz w:val="22"/>
                <w:szCs w:val="22"/>
              </w:rPr>
              <w:t>Federation</w:t>
            </w:r>
            <w:proofErr w:type="spellEnd"/>
            <w:r w:rsidRPr="00D4426C">
              <w:rPr>
                <w:i/>
                <w:sz w:val="22"/>
                <w:szCs w:val="22"/>
              </w:rPr>
              <w:t xml:space="preserve"> of </w:t>
            </w:r>
            <w:proofErr w:type="spellStart"/>
            <w:r w:rsidRPr="00D4426C">
              <w:rPr>
                <w:i/>
                <w:sz w:val="22"/>
                <w:szCs w:val="22"/>
              </w:rPr>
              <w:t>Gynecology</w:t>
            </w:r>
            <w:proofErr w:type="spellEnd"/>
            <w:r w:rsidRPr="00D4426C">
              <w:rPr>
                <w:i/>
                <w:sz w:val="22"/>
                <w:szCs w:val="22"/>
              </w:rPr>
              <w:t xml:space="preserve"> and </w:t>
            </w:r>
            <w:proofErr w:type="spellStart"/>
            <w:r w:rsidRPr="00D4426C">
              <w:rPr>
                <w:i/>
                <w:sz w:val="22"/>
                <w:szCs w:val="22"/>
              </w:rPr>
              <w:t>Obsterics</w:t>
            </w:r>
            <w:proofErr w:type="spellEnd"/>
            <w:r w:rsidRPr="00E11137">
              <w:rPr>
                <w:sz w:val="22"/>
                <w:szCs w:val="22"/>
              </w:rPr>
              <w:t>, FIGO) oraz zaawansowania nowotworu według klasyfikacji TNM (</w:t>
            </w:r>
            <w:r w:rsidRPr="00E11137">
              <w:rPr>
                <w:i/>
                <w:sz w:val="22"/>
                <w:szCs w:val="22"/>
              </w:rPr>
              <w:t xml:space="preserve">tumor modus </w:t>
            </w:r>
            <w:proofErr w:type="spellStart"/>
            <w:r w:rsidRPr="00E11137">
              <w:rPr>
                <w:i/>
                <w:sz w:val="22"/>
                <w:szCs w:val="22"/>
              </w:rPr>
              <w:t>metastases</w:t>
            </w:r>
            <w:proofErr w:type="spellEnd"/>
            <w:r w:rsidRPr="00E11137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A52C3C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F9E9C90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E924F2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53B0938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DD70C1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3B5390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017EAD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6571A2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</w:tr>
      <w:tr w:rsidR="00D4426C" w:rsidRPr="00E11137" w14:paraId="6B1FED47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172A09B" w14:textId="77777777" w:rsidR="00D4426C" w:rsidRPr="00E11137" w:rsidRDefault="00D4426C" w:rsidP="00D4426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W15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58841B7" w14:textId="77777777" w:rsidR="00D4426C" w:rsidRPr="00E11137" w:rsidRDefault="00D4426C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Omówić zasady i programy profilaktyki chorób nowotworowych narządu rodnego i piersi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74DB011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A686AEB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DAA50A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FA7182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E17240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E8DBEA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49719C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9819BB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</w:tr>
      <w:tr w:rsidR="00D4426C" w:rsidRPr="00E11137" w14:paraId="07EDB50B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2DEAE89" w14:textId="77777777" w:rsidR="00D4426C" w:rsidRPr="00E11137" w:rsidRDefault="00D4426C" w:rsidP="00D4426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W16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3DA8D6A" w14:textId="77777777" w:rsidR="00D4426C" w:rsidRPr="00E11137" w:rsidRDefault="00D4426C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Scharakteryzować właściwości grup leków oraz ich działanie na układy i narządy organizmu pacjenta z różnymi chorobami, a także w zależności od jego wieku i stanu zdrowia, z uwzględnieniem działań niepożądanych, interakcji z innymi lekami i dróg podania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2701EEF" w14:textId="77777777" w:rsidR="00D4426C" w:rsidRPr="00E11137" w:rsidRDefault="00D229F3" w:rsidP="00E051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25F8161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4F335CF" w14:textId="73ED8453" w:rsidR="00D4426C" w:rsidRPr="00E11137" w:rsidRDefault="00753221" w:rsidP="00E051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16442A7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E5DF58E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A23036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206979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7B2956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</w:tr>
      <w:tr w:rsidR="00CA0313" w:rsidRPr="00E11137" w14:paraId="454C1CA8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5471095" w14:textId="640F73F1" w:rsidR="00CA0313" w:rsidRPr="00E11137" w:rsidRDefault="00367BD9" w:rsidP="00D4426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U01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253F6B3" w14:textId="77777777" w:rsidR="00CA0313" w:rsidRPr="00E11137" w:rsidRDefault="00CA0313" w:rsidP="00E051A1">
            <w:pPr>
              <w:rPr>
                <w:sz w:val="22"/>
                <w:szCs w:val="22"/>
              </w:rPr>
            </w:pPr>
            <w:r w:rsidRPr="000F2AAB">
              <w:rPr>
                <w:sz w:val="22"/>
                <w:szCs w:val="22"/>
              </w:rPr>
              <w:t xml:space="preserve">Przygotowywać kobietę i jej partnera do funkcji prokreacyjnej i do rodzicielstwa oraz prowadzić edukację w zakresie właściwych </w:t>
            </w:r>
            <w:proofErr w:type="spellStart"/>
            <w:r w:rsidRPr="000F2AAB">
              <w:rPr>
                <w:sz w:val="22"/>
                <w:szCs w:val="22"/>
              </w:rPr>
              <w:t>zachowań</w:t>
            </w:r>
            <w:proofErr w:type="spellEnd"/>
            <w:r w:rsidRPr="000F2AAB">
              <w:rPr>
                <w:sz w:val="22"/>
                <w:szCs w:val="22"/>
              </w:rPr>
              <w:t xml:space="preserve"> </w:t>
            </w:r>
            <w:proofErr w:type="spellStart"/>
            <w:r w:rsidRPr="000F2AAB">
              <w:rPr>
                <w:sz w:val="22"/>
                <w:szCs w:val="22"/>
              </w:rPr>
              <w:t>prekoncepcyjnych</w:t>
            </w:r>
            <w:proofErr w:type="spellEnd"/>
            <w:r w:rsidRPr="000F2AAB">
              <w:rPr>
                <w:sz w:val="22"/>
                <w:szCs w:val="22"/>
              </w:rPr>
              <w:t>.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A2C114F" w14:textId="77777777" w:rsidR="00CA0313" w:rsidRPr="00E11137" w:rsidRDefault="00CA0313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7A0ED34" w14:textId="0B28BE95" w:rsidR="00CA0313" w:rsidRPr="00E11137" w:rsidRDefault="000F2AAB" w:rsidP="00E051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3B88DC7" w14:textId="77777777" w:rsidR="00CA0313" w:rsidRPr="00E11137" w:rsidRDefault="00CA0313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A23D360" w14:textId="77777777" w:rsidR="00CA0313" w:rsidRPr="00E11137" w:rsidRDefault="00CA0313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B70D9AC" w14:textId="77777777" w:rsidR="00CA0313" w:rsidRPr="00E11137" w:rsidRDefault="00CA0313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5B867B" w14:textId="6CCB7AE5" w:rsidR="00CA0313" w:rsidRPr="00E11137" w:rsidRDefault="000F2AAB" w:rsidP="00E051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430535" w14:textId="77777777" w:rsidR="00CA0313" w:rsidRPr="00E11137" w:rsidRDefault="00CA0313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2BAB01" w14:textId="77777777" w:rsidR="00CA0313" w:rsidRPr="00E11137" w:rsidRDefault="00CA0313" w:rsidP="00E051A1">
            <w:pPr>
              <w:jc w:val="center"/>
              <w:rPr>
                <w:sz w:val="22"/>
                <w:szCs w:val="22"/>
              </w:rPr>
            </w:pPr>
          </w:p>
        </w:tc>
      </w:tr>
      <w:tr w:rsidR="00D4426C" w:rsidRPr="00E11137" w14:paraId="6ADA0EF8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3F423F6" w14:textId="62D545F3" w:rsidR="00D4426C" w:rsidRPr="00E11137" w:rsidRDefault="00D4426C" w:rsidP="00D4426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U0</w:t>
            </w:r>
            <w:r w:rsidR="000F2AAB">
              <w:rPr>
                <w:sz w:val="22"/>
                <w:szCs w:val="22"/>
              </w:rPr>
              <w:t>2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814606C" w14:textId="77777777" w:rsidR="00D4426C" w:rsidRPr="00E11137" w:rsidRDefault="00D4426C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Powadzić działania edukacyjne w zakresie naturalnych metod regulacji poczęć oraz w zakresie środków antykoncepcyjnych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0C3D0B8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2B199B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7822554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6DECF13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CBAD148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FBBF01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DB48FA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8B80D5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</w:tr>
      <w:tr w:rsidR="00D4426C" w:rsidRPr="00E11137" w14:paraId="7BEE63DE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7D24A6" w14:textId="56281DE9" w:rsidR="00D4426C" w:rsidRPr="00E11137" w:rsidRDefault="00D4426C" w:rsidP="00D4426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U0</w:t>
            </w:r>
            <w:r w:rsidR="000F2AAB">
              <w:rPr>
                <w:sz w:val="22"/>
                <w:szCs w:val="22"/>
              </w:rPr>
              <w:t>3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DF3C527" w14:textId="77777777" w:rsidR="00D4426C" w:rsidRPr="00E11137" w:rsidRDefault="00D4426C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Sprawować opiekę ginekologiczną nad kobietą w różnych okresach jej życia i różnym stanie zdrowia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BDF42A2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F0C160B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DB691FE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0B89A1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5AB9C7C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9F2754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B4804D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AB126B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</w:tr>
      <w:tr w:rsidR="00D4426C" w:rsidRPr="00E11137" w14:paraId="1D61E196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7A230E" w14:textId="7C44F401" w:rsidR="00D4426C" w:rsidRPr="00E11137" w:rsidRDefault="00D4426C" w:rsidP="00D4426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U0</w:t>
            </w:r>
            <w:r w:rsidR="000F2AAB">
              <w:rPr>
                <w:sz w:val="22"/>
                <w:szCs w:val="22"/>
              </w:rPr>
              <w:t>4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9F76AC" w14:textId="77777777" w:rsidR="00D4426C" w:rsidRPr="00E11137" w:rsidRDefault="00D4426C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 xml:space="preserve">Planować i sprawować opiekę nad kobietą i jej partnerem w okresie </w:t>
            </w:r>
            <w:proofErr w:type="spellStart"/>
            <w:r w:rsidRPr="00E11137">
              <w:rPr>
                <w:sz w:val="22"/>
                <w:szCs w:val="22"/>
              </w:rPr>
              <w:t>prekoncepcyjnym</w:t>
            </w:r>
            <w:proofErr w:type="spellEnd"/>
            <w:r w:rsidRPr="00E11137">
              <w:rPr>
                <w:sz w:val="22"/>
                <w:szCs w:val="22"/>
              </w:rPr>
              <w:t xml:space="preserve"> i w przypadku wystąpienia problemu niepłodności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398933B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F5503E5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B832A47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1F9C794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66A2DE5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6F555A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2A2925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796D46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</w:tr>
      <w:tr w:rsidR="00D4426C" w:rsidRPr="00E11137" w14:paraId="58CA1A23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F17F216" w14:textId="66FD83A1" w:rsidR="00D4426C" w:rsidRPr="00E11137" w:rsidRDefault="00D4426C" w:rsidP="00D4426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U0</w:t>
            </w:r>
            <w:r w:rsidR="000F2AAB">
              <w:rPr>
                <w:sz w:val="22"/>
                <w:szCs w:val="22"/>
              </w:rPr>
              <w:t>5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4AF117A" w14:textId="77777777" w:rsidR="00D4426C" w:rsidRPr="00E11137" w:rsidRDefault="00D4426C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Planować i sprawować opiekę nad pacjentami doświadczającymi niepowodzeń w prokreacji i nad rodziną obciążoną chorobami genetycznymi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B3E6D35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F055B6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314D738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19170B6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9DC924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3A2772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081130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8830EF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</w:tr>
      <w:tr w:rsidR="00D4426C" w:rsidRPr="00E11137" w14:paraId="40CE1708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C599E55" w14:textId="3CF060F1" w:rsidR="00D4426C" w:rsidRPr="00E11137" w:rsidRDefault="00D4426C" w:rsidP="00D4426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U0</w:t>
            </w:r>
            <w:r w:rsidR="000F2AAB">
              <w:rPr>
                <w:sz w:val="22"/>
                <w:szCs w:val="22"/>
              </w:rPr>
              <w:t>6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1C191D" w14:textId="77777777" w:rsidR="00D4426C" w:rsidRPr="00E11137" w:rsidRDefault="00D4426C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Rozpoznawać choroby gruczołu piersiowego oraz edukować pacjentkę w zakresie samobadania i samoobserwacji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1FC5F80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E895FA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CE87EA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40EBA7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59D6919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D58847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D9B501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01BD75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</w:tr>
      <w:tr w:rsidR="00D4426C" w:rsidRPr="00E11137" w14:paraId="519ECC4E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D566C77" w14:textId="2DCF4429" w:rsidR="00D4426C" w:rsidRPr="00E11137" w:rsidRDefault="00D4426C" w:rsidP="00D4426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U0</w:t>
            </w:r>
            <w:r w:rsidR="000F2AAB">
              <w:rPr>
                <w:sz w:val="22"/>
                <w:szCs w:val="22"/>
              </w:rPr>
              <w:t>7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78BF3E9" w14:textId="77777777" w:rsidR="00D4426C" w:rsidRPr="00E11137" w:rsidRDefault="00D4426C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Rozpoznawać wczesne objawy chorób nowotworowych i stany przed/nowotworowe narządów płciowych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F1913F4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1F371B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891DAE1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E86BBEF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E4A3A1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662F3A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2EB8D0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74B70B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</w:tr>
      <w:tr w:rsidR="00D4426C" w:rsidRPr="00E11137" w14:paraId="581E572A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410A5B9" w14:textId="7918C5F8" w:rsidR="00D4426C" w:rsidRPr="00E11137" w:rsidRDefault="00D4426C" w:rsidP="00D4426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U0</w:t>
            </w:r>
            <w:r w:rsidR="000F2AAB">
              <w:rPr>
                <w:sz w:val="22"/>
                <w:szCs w:val="22"/>
              </w:rPr>
              <w:t>8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DB29ECC" w14:textId="77777777" w:rsidR="00D4426C" w:rsidRPr="00E11137" w:rsidRDefault="00D4426C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Rozpoznawać zaburzenia statyki narządu rodnego oraz uczestniczyć w leczeniu i profilaktyce nietrzymania moczu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882C3DC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BA0C142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1230838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7FF474E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75F3196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FE0E73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7D2C25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133D2B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</w:tr>
      <w:tr w:rsidR="00D4426C" w:rsidRPr="00E11137" w14:paraId="37968BB2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02CE1C" w14:textId="46ECEA4E" w:rsidR="00D4426C" w:rsidRPr="00E11137" w:rsidRDefault="00D4426C" w:rsidP="00D4426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U0</w:t>
            </w:r>
            <w:r w:rsidR="000F2AAB">
              <w:rPr>
                <w:sz w:val="22"/>
                <w:szCs w:val="22"/>
              </w:rPr>
              <w:t>9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9A9D892" w14:textId="77777777" w:rsidR="00D4426C" w:rsidRPr="00E11137" w:rsidRDefault="00D4426C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Rozpoznawać zaburzenia i patologie seksualne;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3E62F0F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A81A03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BFA841C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4AB07A7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051830A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1CC34B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7CD19D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8244D0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</w:tr>
      <w:tr w:rsidR="00D4426C" w:rsidRPr="00E11137" w14:paraId="733130BA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7A04FB" w14:textId="3E40FC0A" w:rsidR="00D4426C" w:rsidRPr="00E11137" w:rsidRDefault="00D4426C" w:rsidP="00D4426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U</w:t>
            </w:r>
            <w:r w:rsidR="000F2AAB">
              <w:rPr>
                <w:sz w:val="22"/>
                <w:szCs w:val="22"/>
              </w:rPr>
              <w:t>10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51DD870" w14:textId="77777777" w:rsidR="00D4426C" w:rsidRPr="00E11137" w:rsidRDefault="00D4426C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 xml:space="preserve">Przygotowywać pacjentkę do zabiegów operacyjnych ginekologicznych przeprowadzanych z zastosowaniem różnych technik oraz planować opiekę po takich zabiegach, przygotowując do samoopieki i </w:t>
            </w:r>
            <w:proofErr w:type="spellStart"/>
            <w:r w:rsidRPr="00E11137">
              <w:rPr>
                <w:sz w:val="22"/>
                <w:szCs w:val="22"/>
              </w:rPr>
              <w:t>samopielęgnacji</w:t>
            </w:r>
            <w:proofErr w:type="spellEnd"/>
            <w:r w:rsidRPr="00E11137">
              <w:rPr>
                <w:sz w:val="22"/>
                <w:szCs w:val="22"/>
              </w:rPr>
              <w:t xml:space="preserve"> w warunkach domowych, we współpracy z rodziną pacjentki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0536EC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418EDB3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B63D082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F42D4F5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1F08AA7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0405BA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5CA156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A64851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</w:tr>
      <w:tr w:rsidR="00D4426C" w:rsidRPr="00E11137" w14:paraId="6123569D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273F97" w14:textId="77777777" w:rsidR="00D4426C" w:rsidRPr="00E11137" w:rsidRDefault="00D4426C" w:rsidP="00D4426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K01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BF4C9D" w14:textId="77777777" w:rsidR="00D4426C" w:rsidRPr="00E11137" w:rsidRDefault="00D4426C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Potrafi kierować się dobrem pacjenta, poszanowaniem godności i autonomii osób powierzonych opiece, okazywać zrozumienia dla różnic światopoglądowych i kulturowych oraz empatii w relacji z pacjentem i jego rodziną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AEAE4D2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593891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DBB1D8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C429AE3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23CE297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CD7288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AF7D4F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67187D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</w:tr>
      <w:tr w:rsidR="00D4426C" w:rsidRPr="00E11137" w14:paraId="022CB243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3BEB1C2" w14:textId="77777777" w:rsidR="00D4426C" w:rsidRPr="00E11137" w:rsidRDefault="00D4426C" w:rsidP="00D4426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K02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5B62874" w14:textId="77777777" w:rsidR="00D4426C" w:rsidRPr="00E11137" w:rsidRDefault="00D4426C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Przestrzegać praw pacjenta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83AE733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6C44913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34248F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6B66CE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D53B30B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088E67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4BE45B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842FDA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</w:tr>
      <w:tr w:rsidR="00D4426C" w:rsidRPr="00E11137" w14:paraId="4B7D8F16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7BF75C2" w14:textId="77777777" w:rsidR="00D4426C" w:rsidRPr="00E11137" w:rsidRDefault="00D4426C" w:rsidP="00D4426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lastRenderedPageBreak/>
              <w:t>K03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715368B" w14:textId="77777777" w:rsidR="00D4426C" w:rsidRPr="00E11137" w:rsidRDefault="00D4426C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Samodzielnie i rzetelnie wykonywać zawód zgodnie z zasadami etyki, w tym przestrzegać wartości i powinności moralne</w:t>
            </w:r>
            <w:r>
              <w:rPr>
                <w:sz w:val="22"/>
                <w:szCs w:val="22"/>
              </w:rPr>
              <w:t xml:space="preserve"> w opiece nad pacjentem.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3DA63A0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2CECAE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80BD34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FE7669B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B5825BE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ACD744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CB459D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3A5FE5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</w:tr>
      <w:tr w:rsidR="00D4426C" w:rsidRPr="00E11137" w14:paraId="07F00F8E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E70FFE" w14:textId="77777777" w:rsidR="00D4426C" w:rsidRPr="00E11137" w:rsidRDefault="00D4426C" w:rsidP="00D4426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K04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D5D444F" w14:textId="77777777" w:rsidR="00D4426C" w:rsidRPr="00E11137" w:rsidRDefault="00D4426C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Ponosić odpowiedzialność za wykonywane czynności zawodowe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127E03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67927E9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0FCE200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76D0FF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3CACE9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C26487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974883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C5AFA5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</w:tr>
      <w:tr w:rsidR="00D4426C" w:rsidRPr="00E11137" w14:paraId="237B8E0F" w14:textId="77777777" w:rsidTr="00D4426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</w:trPr>
        <w:tc>
          <w:tcPr>
            <w:tcW w:w="1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91806C" w14:textId="77777777" w:rsidR="00D4426C" w:rsidRPr="00E11137" w:rsidRDefault="00D4426C" w:rsidP="00D4426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K05</w:t>
            </w:r>
          </w:p>
        </w:tc>
        <w:tc>
          <w:tcPr>
            <w:tcW w:w="475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BF86DCD" w14:textId="77777777" w:rsidR="00D4426C" w:rsidRPr="00E11137" w:rsidRDefault="00D4426C" w:rsidP="00E051A1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Przewidywać i uwzględniać czynniki wpływające na reakcje własne i pacjenta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991EA5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139A397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B45B73E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C9381C5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1E6178B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21F315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774054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X</w:t>
            </w:r>
          </w:p>
        </w:tc>
        <w:tc>
          <w:tcPr>
            <w:tcW w:w="497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EB85DE" w14:textId="77777777" w:rsidR="00D4426C" w:rsidRPr="00E11137" w:rsidRDefault="00D4426C" w:rsidP="00E051A1">
            <w:pPr>
              <w:jc w:val="center"/>
              <w:rPr>
                <w:sz w:val="22"/>
                <w:szCs w:val="22"/>
              </w:rPr>
            </w:pPr>
          </w:p>
        </w:tc>
      </w:tr>
      <w:tr w:rsidR="00D4426C" w:rsidRPr="00E11137" w14:paraId="328A2269" w14:textId="77777777" w:rsidTr="00D4426C">
        <w:trPr>
          <w:trHeight w:val="400"/>
        </w:trPr>
        <w:tc>
          <w:tcPr>
            <w:tcW w:w="10314" w:type="dxa"/>
            <w:gridSpan w:val="13"/>
            <w:shd w:val="clear" w:color="auto" w:fill="D9D9D9"/>
            <w:vAlign w:val="center"/>
          </w:tcPr>
          <w:p w14:paraId="5605AB51" w14:textId="77777777" w:rsidR="00D4426C" w:rsidRPr="00E11137" w:rsidRDefault="00D4426C" w:rsidP="00D4426C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TABELA TREŚCI PROGRAMOWYCH</w:t>
            </w:r>
          </w:p>
        </w:tc>
      </w:tr>
      <w:tr w:rsidR="00D4426C" w:rsidRPr="00E11137" w14:paraId="2D39E82E" w14:textId="77777777" w:rsidTr="00E051A1">
        <w:trPr>
          <w:trHeight w:val="400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56E3C4" w14:textId="77777777" w:rsidR="00D4426C" w:rsidRPr="00E11137" w:rsidRDefault="00D4426C" w:rsidP="00D4426C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Lp. treści programowej</w:t>
            </w:r>
          </w:p>
        </w:tc>
        <w:tc>
          <w:tcPr>
            <w:tcW w:w="5176" w:type="dxa"/>
            <w:gridSpan w:val="3"/>
            <w:shd w:val="clear" w:color="auto" w:fill="D9D9D9" w:themeFill="background1" w:themeFillShade="D9"/>
            <w:vAlign w:val="center"/>
          </w:tcPr>
          <w:p w14:paraId="386CDD4D" w14:textId="77777777" w:rsidR="00D4426C" w:rsidRPr="00E11137" w:rsidRDefault="00D4426C" w:rsidP="00D4426C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Treści programowe</w:t>
            </w:r>
          </w:p>
        </w:tc>
        <w:tc>
          <w:tcPr>
            <w:tcW w:w="1446" w:type="dxa"/>
            <w:gridSpan w:val="4"/>
            <w:shd w:val="clear" w:color="auto" w:fill="D9D9D9" w:themeFill="background1" w:themeFillShade="D9"/>
            <w:vAlign w:val="center"/>
          </w:tcPr>
          <w:p w14:paraId="437299A1" w14:textId="77777777" w:rsidR="00D4426C" w:rsidRPr="00E11137" w:rsidRDefault="00D4426C" w:rsidP="00D4426C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Liczba godzin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7C9A58" w14:textId="77777777" w:rsidR="00D4426C" w:rsidRPr="00E11137" w:rsidRDefault="00D4426C" w:rsidP="00D4426C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Odniesienie do efektów uczenia się dla ZAJĘĆ</w:t>
            </w:r>
          </w:p>
        </w:tc>
      </w:tr>
      <w:tr w:rsidR="00D4426C" w:rsidRPr="00E11137" w14:paraId="35A3B60C" w14:textId="77777777" w:rsidTr="00E051A1">
        <w:trPr>
          <w:trHeight w:val="272"/>
        </w:trPr>
        <w:tc>
          <w:tcPr>
            <w:tcW w:w="10314" w:type="dxa"/>
            <w:gridSpan w:val="1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8CE7C2" w14:textId="77777777" w:rsidR="00D4426C" w:rsidRPr="00E11137" w:rsidRDefault="00D4426C" w:rsidP="00D4426C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Semestr zimowy</w:t>
            </w:r>
          </w:p>
        </w:tc>
      </w:tr>
      <w:tr w:rsidR="00D4426C" w:rsidRPr="00E11137" w14:paraId="61BEC104" w14:textId="77777777" w:rsidTr="00E051A1">
        <w:trPr>
          <w:trHeight w:val="272"/>
        </w:trPr>
        <w:tc>
          <w:tcPr>
            <w:tcW w:w="10314" w:type="dxa"/>
            <w:gridSpan w:val="1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8BC984" w14:textId="77777777" w:rsidR="00D4426C" w:rsidRPr="00E11137" w:rsidRDefault="00D4426C" w:rsidP="00D4426C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GINEKOLOGIA</w:t>
            </w:r>
          </w:p>
        </w:tc>
      </w:tr>
      <w:tr w:rsidR="00D4426C" w:rsidRPr="00E11137" w14:paraId="78DF7A72" w14:textId="77777777" w:rsidTr="00E051A1">
        <w:trPr>
          <w:trHeight w:val="181"/>
        </w:trPr>
        <w:tc>
          <w:tcPr>
            <w:tcW w:w="6771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FF9E27" w14:textId="77777777" w:rsidR="00D4426C" w:rsidRPr="00E11137" w:rsidRDefault="00D4426C" w:rsidP="00D4426C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Wykłady</w:t>
            </w:r>
          </w:p>
        </w:tc>
        <w:tc>
          <w:tcPr>
            <w:tcW w:w="1446" w:type="dxa"/>
            <w:gridSpan w:val="4"/>
            <w:shd w:val="clear" w:color="auto" w:fill="F2F2F2" w:themeFill="background1" w:themeFillShade="F2"/>
            <w:vAlign w:val="center"/>
          </w:tcPr>
          <w:p w14:paraId="026326FF" w14:textId="529D1221" w:rsidR="00D4426C" w:rsidRPr="00E11137" w:rsidRDefault="00EC035F" w:rsidP="00D4426C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DBBC9C" w14:textId="77777777" w:rsidR="00D4426C" w:rsidRPr="00E11137" w:rsidRDefault="00D4426C" w:rsidP="00D4426C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4426C" w:rsidRPr="00E11137" w14:paraId="05AFE2A2" w14:textId="77777777" w:rsidTr="00E051A1">
        <w:trPr>
          <w:trHeight w:val="602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696D16" w14:textId="77777777" w:rsidR="00D4426C" w:rsidRPr="00E11137" w:rsidRDefault="00D4426C" w:rsidP="00D4426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TK01</w:t>
            </w:r>
          </w:p>
        </w:tc>
        <w:tc>
          <w:tcPr>
            <w:tcW w:w="5176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78AC0A1" w14:textId="77777777" w:rsidR="00D4426C" w:rsidRPr="00E11137" w:rsidRDefault="00D4426C" w:rsidP="00D4426C">
            <w:pPr>
              <w:rPr>
                <w:color w:val="000000"/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Techniki wspomaganego rozrodu oraz zasady monitorowania ciąży po zapłodnieniu pozaustrojowym.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010CBFF3" w14:textId="77777777" w:rsidR="00D4426C" w:rsidRPr="00E11137" w:rsidRDefault="00D4426C" w:rsidP="00D4426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97" w:type="dxa"/>
            <w:gridSpan w:val="5"/>
            <w:shd w:val="clear" w:color="auto" w:fill="auto"/>
            <w:vAlign w:val="center"/>
          </w:tcPr>
          <w:p w14:paraId="612C907C" w14:textId="2E2D34C3" w:rsidR="00D4426C" w:rsidRPr="00E11137" w:rsidRDefault="00D4426C" w:rsidP="00E8794C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color w:val="000000"/>
                <w:sz w:val="22"/>
                <w:szCs w:val="22"/>
              </w:rPr>
              <w:t>D.W21,</w:t>
            </w:r>
            <w:r w:rsidRPr="00E11137">
              <w:rPr>
                <w:rFonts w:eastAsia="Batang"/>
                <w:sz w:val="22"/>
                <w:szCs w:val="22"/>
              </w:rPr>
              <w:t xml:space="preserve"> D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W50</w:t>
            </w:r>
          </w:p>
        </w:tc>
      </w:tr>
      <w:tr w:rsidR="00EC035F" w:rsidRPr="00E11137" w14:paraId="6F33C2FC" w14:textId="77777777" w:rsidTr="00E051A1">
        <w:trPr>
          <w:trHeight w:val="261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9609EA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TK02</w:t>
            </w:r>
          </w:p>
        </w:tc>
        <w:tc>
          <w:tcPr>
            <w:tcW w:w="5176" w:type="dxa"/>
            <w:gridSpan w:val="3"/>
            <w:shd w:val="clear" w:color="auto" w:fill="auto"/>
            <w:vAlign w:val="center"/>
          </w:tcPr>
          <w:p w14:paraId="62071E29" w14:textId="3AB20063" w:rsidR="00EC035F" w:rsidRPr="00E11137" w:rsidRDefault="00EC035F" w:rsidP="00EC035F">
            <w:pPr>
              <w:rPr>
                <w:color w:val="000000"/>
                <w:sz w:val="22"/>
                <w:szCs w:val="22"/>
              </w:rPr>
            </w:pPr>
            <w:r w:rsidRPr="00E11137">
              <w:rPr>
                <w:color w:val="000000"/>
                <w:sz w:val="22"/>
                <w:szCs w:val="22"/>
              </w:rPr>
              <w:t>Etiologia dysfunkcji mięśni dna miednicy. Zaburzenia statyki narządu rodnego i nietrzymania moczu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461D0806" w14:textId="59C5A3F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97" w:type="dxa"/>
            <w:gridSpan w:val="5"/>
            <w:shd w:val="clear" w:color="auto" w:fill="auto"/>
            <w:vAlign w:val="center"/>
          </w:tcPr>
          <w:p w14:paraId="62C9B50E" w14:textId="0E3017F2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color w:val="000000"/>
                <w:sz w:val="22"/>
                <w:szCs w:val="22"/>
              </w:rPr>
              <w:t>D.W30,</w:t>
            </w:r>
            <w:r w:rsidRPr="00E11137">
              <w:rPr>
                <w:rFonts w:eastAsia="Batang"/>
                <w:sz w:val="22"/>
                <w:szCs w:val="22"/>
              </w:rPr>
              <w:t xml:space="preserve"> D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W50</w:t>
            </w:r>
          </w:p>
        </w:tc>
      </w:tr>
      <w:tr w:rsidR="00EC035F" w:rsidRPr="00E11137" w14:paraId="1C086BD1" w14:textId="77777777" w:rsidTr="00E051A1">
        <w:trPr>
          <w:trHeight w:val="261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CC22C7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TK03</w:t>
            </w:r>
          </w:p>
        </w:tc>
        <w:tc>
          <w:tcPr>
            <w:tcW w:w="5176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1350E4" w14:textId="77777777" w:rsidR="00EC035F" w:rsidRPr="00E11137" w:rsidRDefault="00EC035F" w:rsidP="00EC035F">
            <w:pPr>
              <w:rPr>
                <w:color w:val="000000"/>
                <w:sz w:val="22"/>
                <w:szCs w:val="22"/>
              </w:rPr>
            </w:pPr>
            <w:r w:rsidRPr="00E11137">
              <w:rPr>
                <w:color w:val="000000"/>
                <w:sz w:val="22"/>
                <w:szCs w:val="22"/>
              </w:rPr>
              <w:t>Etiologia i patogeneza chorób nowotworowych narządów płciowych żeńskich i gruczołu piersiowego oraz postępowanie leczniczo-pielęgnacyjne i r</w:t>
            </w:r>
            <w:r>
              <w:rPr>
                <w:color w:val="000000"/>
                <w:sz w:val="22"/>
                <w:szCs w:val="22"/>
              </w:rPr>
              <w:t>ehabilitacyjne w tych chorobach.</w:t>
            </w:r>
          </w:p>
          <w:p w14:paraId="455EEF0E" w14:textId="0E131A97" w:rsidR="00EC035F" w:rsidRPr="00E8794C" w:rsidRDefault="00EC035F" w:rsidP="00EC035F">
            <w:pPr>
              <w:rPr>
                <w:color w:val="000000"/>
                <w:sz w:val="22"/>
                <w:szCs w:val="22"/>
              </w:rPr>
            </w:pPr>
            <w:r w:rsidRPr="00E11137">
              <w:rPr>
                <w:color w:val="000000"/>
                <w:sz w:val="22"/>
                <w:szCs w:val="22"/>
              </w:rPr>
              <w:t>Charakterystyka poszczególnych nowotworów narządu rodnego według Międzynarodowej Federacji Ginekologów i Położników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E11137">
              <w:rPr>
                <w:color w:val="000000"/>
                <w:sz w:val="22"/>
                <w:szCs w:val="22"/>
              </w:rPr>
              <w:t xml:space="preserve"> </w:t>
            </w:r>
            <w:r w:rsidRPr="00CA0313">
              <w:rPr>
                <w:color w:val="000000"/>
                <w:sz w:val="22"/>
                <w:szCs w:val="22"/>
              </w:rPr>
              <w:t>(</w:t>
            </w:r>
            <w:r w:rsidRPr="00CA0313">
              <w:rPr>
                <w:i/>
                <w:iCs/>
                <w:color w:val="000000"/>
                <w:sz w:val="22"/>
                <w:szCs w:val="22"/>
              </w:rPr>
              <w:t xml:space="preserve">International </w:t>
            </w:r>
            <w:proofErr w:type="spellStart"/>
            <w:r w:rsidRPr="00CA0313">
              <w:rPr>
                <w:i/>
                <w:iCs/>
                <w:color w:val="000000"/>
                <w:sz w:val="22"/>
                <w:szCs w:val="22"/>
              </w:rPr>
              <w:t>Federation</w:t>
            </w:r>
            <w:proofErr w:type="spellEnd"/>
            <w:r w:rsidRPr="00CA0313">
              <w:rPr>
                <w:i/>
                <w:iCs/>
                <w:color w:val="000000"/>
                <w:sz w:val="22"/>
                <w:szCs w:val="22"/>
              </w:rPr>
              <w:t xml:space="preserve"> of </w:t>
            </w:r>
            <w:proofErr w:type="spellStart"/>
            <w:r w:rsidRPr="00CA0313">
              <w:rPr>
                <w:i/>
                <w:iCs/>
                <w:color w:val="000000"/>
                <w:sz w:val="22"/>
                <w:szCs w:val="22"/>
              </w:rPr>
              <w:t>Gynecology</w:t>
            </w:r>
            <w:proofErr w:type="spellEnd"/>
            <w:r w:rsidRPr="00CA0313">
              <w:rPr>
                <w:i/>
                <w:iCs/>
                <w:color w:val="000000"/>
                <w:sz w:val="22"/>
                <w:szCs w:val="22"/>
              </w:rPr>
              <w:t xml:space="preserve"> and </w:t>
            </w:r>
            <w:proofErr w:type="spellStart"/>
            <w:r w:rsidRPr="00CA0313">
              <w:rPr>
                <w:i/>
                <w:iCs/>
                <w:color w:val="000000"/>
                <w:sz w:val="22"/>
                <w:szCs w:val="22"/>
              </w:rPr>
              <w:t>Obsterics</w:t>
            </w:r>
            <w:proofErr w:type="spellEnd"/>
            <w:r w:rsidRPr="00CA0313">
              <w:rPr>
                <w:i/>
                <w:iCs/>
                <w:color w:val="000000"/>
                <w:sz w:val="22"/>
                <w:szCs w:val="22"/>
              </w:rPr>
              <w:t>,</w:t>
            </w:r>
            <w:r w:rsidRPr="00CA0313">
              <w:rPr>
                <w:color w:val="000000"/>
                <w:sz w:val="22"/>
                <w:szCs w:val="22"/>
              </w:rPr>
              <w:t xml:space="preserve"> FIGO) oraz TNM </w:t>
            </w:r>
            <w:r w:rsidRPr="00CA0313">
              <w:rPr>
                <w:color w:val="000000"/>
                <w:sz w:val="22"/>
                <w:szCs w:val="22"/>
              </w:rPr>
              <w:br/>
              <w:t>(</w:t>
            </w:r>
            <w:r w:rsidRPr="00CA0313">
              <w:rPr>
                <w:i/>
                <w:iCs/>
                <w:color w:val="000000"/>
                <w:sz w:val="22"/>
                <w:szCs w:val="22"/>
              </w:rPr>
              <w:t xml:space="preserve">tumor modus </w:t>
            </w:r>
            <w:proofErr w:type="spellStart"/>
            <w:r w:rsidRPr="00CA0313">
              <w:rPr>
                <w:i/>
                <w:iCs/>
                <w:color w:val="000000"/>
                <w:sz w:val="22"/>
                <w:szCs w:val="22"/>
              </w:rPr>
              <w:t>metastases</w:t>
            </w:r>
            <w:proofErr w:type="spellEnd"/>
            <w:r w:rsidRPr="00CA0313">
              <w:rPr>
                <w:color w:val="000000"/>
                <w:sz w:val="22"/>
                <w:szCs w:val="22"/>
              </w:rPr>
              <w:t>)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6605BFDB" w14:textId="0DEFCB94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097" w:type="dxa"/>
            <w:gridSpan w:val="5"/>
            <w:shd w:val="clear" w:color="auto" w:fill="auto"/>
            <w:vAlign w:val="center"/>
          </w:tcPr>
          <w:p w14:paraId="059E1140" w14:textId="4361B380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color w:val="000000"/>
                <w:sz w:val="22"/>
                <w:szCs w:val="22"/>
              </w:rPr>
              <w:t>D.W34, D.W35,</w:t>
            </w:r>
            <w:r w:rsidRPr="00E11137">
              <w:rPr>
                <w:rFonts w:eastAsia="Batang"/>
                <w:sz w:val="22"/>
                <w:szCs w:val="22"/>
              </w:rPr>
              <w:t xml:space="preserve"> D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W50</w:t>
            </w:r>
          </w:p>
        </w:tc>
      </w:tr>
      <w:tr w:rsidR="00EC035F" w:rsidRPr="00E11137" w14:paraId="0D19E0B0" w14:textId="77777777" w:rsidTr="00D55291">
        <w:trPr>
          <w:trHeight w:val="261"/>
        </w:trPr>
        <w:tc>
          <w:tcPr>
            <w:tcW w:w="6771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E1E6D8" w14:textId="1854786F" w:rsidR="00EC035F" w:rsidRPr="00EC035F" w:rsidRDefault="00EC035F" w:rsidP="00EC035F">
            <w:pPr>
              <w:rPr>
                <w:b/>
                <w:color w:val="000000"/>
                <w:sz w:val="22"/>
                <w:szCs w:val="22"/>
              </w:rPr>
            </w:pPr>
            <w:r w:rsidRPr="00EC035F">
              <w:rPr>
                <w:b/>
                <w:color w:val="000000"/>
                <w:sz w:val="22"/>
                <w:szCs w:val="22"/>
              </w:rPr>
              <w:t>e-learning</w:t>
            </w:r>
          </w:p>
        </w:tc>
        <w:tc>
          <w:tcPr>
            <w:tcW w:w="1446" w:type="dxa"/>
            <w:gridSpan w:val="4"/>
            <w:shd w:val="clear" w:color="auto" w:fill="F2F2F2" w:themeFill="background1" w:themeFillShade="F2"/>
            <w:vAlign w:val="center"/>
          </w:tcPr>
          <w:p w14:paraId="6561CB40" w14:textId="6ECD6077" w:rsidR="00EC035F" w:rsidRPr="00EC035F" w:rsidRDefault="00EC035F" w:rsidP="00EC035F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097" w:type="dxa"/>
            <w:gridSpan w:val="5"/>
            <w:shd w:val="clear" w:color="auto" w:fill="F2F2F2" w:themeFill="background1" w:themeFillShade="F2"/>
            <w:vAlign w:val="center"/>
          </w:tcPr>
          <w:p w14:paraId="73BF4DD5" w14:textId="77777777" w:rsidR="00EC035F" w:rsidRPr="00E11137" w:rsidRDefault="00EC035F" w:rsidP="00EC035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C035F" w:rsidRPr="00E11137" w14:paraId="06533F2F" w14:textId="77777777" w:rsidTr="00E051A1">
        <w:trPr>
          <w:trHeight w:val="261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CD809A" w14:textId="6156AAF1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TK04</w:t>
            </w:r>
          </w:p>
        </w:tc>
        <w:tc>
          <w:tcPr>
            <w:tcW w:w="5176" w:type="dxa"/>
            <w:gridSpan w:val="3"/>
            <w:shd w:val="clear" w:color="auto" w:fill="auto"/>
            <w:vAlign w:val="center"/>
          </w:tcPr>
          <w:p w14:paraId="4ACB646B" w14:textId="3D4EBA1D" w:rsidR="00EC035F" w:rsidRPr="00E11137" w:rsidRDefault="00EC035F" w:rsidP="00EC035F">
            <w:pPr>
              <w:rPr>
                <w:color w:val="000000"/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Fizjologia i zaburzenia cyklu miesiączkowego, postępowanie diagnostyczno-terapeutyczne. N</w:t>
            </w:r>
            <w:r w:rsidRPr="00E11137">
              <w:rPr>
                <w:color w:val="000000"/>
                <w:sz w:val="22"/>
                <w:szCs w:val="22"/>
              </w:rPr>
              <w:t xml:space="preserve">aturalne metody regulacji poczęć i </w:t>
            </w:r>
            <w:r w:rsidRPr="00E11137">
              <w:rPr>
                <w:sz w:val="22"/>
                <w:szCs w:val="22"/>
              </w:rPr>
              <w:t>rodzaje antykoncepcji.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77D839DB" w14:textId="1046CE0B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097" w:type="dxa"/>
            <w:gridSpan w:val="5"/>
            <w:shd w:val="clear" w:color="auto" w:fill="auto"/>
            <w:vAlign w:val="center"/>
          </w:tcPr>
          <w:p w14:paraId="075B37DE" w14:textId="77777777" w:rsidR="00EC035F" w:rsidRDefault="00EC035F" w:rsidP="00EC035F">
            <w:pPr>
              <w:jc w:val="center"/>
              <w:rPr>
                <w:rFonts w:eastAsia="Batang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D.W24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D.W25,</w:t>
            </w:r>
            <w:r w:rsidRPr="00E11137">
              <w:rPr>
                <w:rFonts w:eastAsia="Batang"/>
                <w:sz w:val="22"/>
                <w:szCs w:val="22"/>
              </w:rPr>
              <w:t xml:space="preserve"> </w:t>
            </w:r>
          </w:p>
          <w:p w14:paraId="3D30705C" w14:textId="3D9D5FF1" w:rsidR="00EC035F" w:rsidRPr="00E11137" w:rsidRDefault="00EC035F" w:rsidP="00EC035F">
            <w:pPr>
              <w:jc w:val="center"/>
              <w:rPr>
                <w:color w:val="000000"/>
                <w:sz w:val="22"/>
                <w:szCs w:val="22"/>
              </w:rPr>
            </w:pPr>
            <w:r w:rsidRPr="00E11137">
              <w:rPr>
                <w:rFonts w:eastAsia="Batang"/>
                <w:sz w:val="22"/>
                <w:szCs w:val="22"/>
              </w:rPr>
              <w:t>D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W50</w:t>
            </w:r>
          </w:p>
        </w:tc>
      </w:tr>
      <w:tr w:rsidR="00EC035F" w:rsidRPr="00E11137" w14:paraId="3921331B" w14:textId="77777777" w:rsidTr="00E051A1">
        <w:trPr>
          <w:trHeight w:val="261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ABA5AC" w14:textId="54E8CCCC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TK05</w:t>
            </w:r>
          </w:p>
        </w:tc>
        <w:tc>
          <w:tcPr>
            <w:tcW w:w="5176" w:type="dxa"/>
            <w:gridSpan w:val="3"/>
            <w:shd w:val="clear" w:color="auto" w:fill="auto"/>
            <w:vAlign w:val="center"/>
          </w:tcPr>
          <w:p w14:paraId="4DFF88C8" w14:textId="51CE0814" w:rsidR="00EC035F" w:rsidRPr="00E11137" w:rsidRDefault="00EC035F" w:rsidP="00EC035F">
            <w:pPr>
              <w:rPr>
                <w:color w:val="000000"/>
                <w:sz w:val="22"/>
                <w:szCs w:val="22"/>
              </w:rPr>
            </w:pPr>
            <w:r w:rsidRPr="00E11137">
              <w:rPr>
                <w:color w:val="000000"/>
                <w:sz w:val="22"/>
                <w:szCs w:val="22"/>
              </w:rPr>
              <w:t>Czynniki wpływające na płodność kobiety i mężczyzny oraz metody diagnozowania i leczenia niepłodności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5F2F3D91" w14:textId="6818B5A3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97" w:type="dxa"/>
            <w:gridSpan w:val="5"/>
            <w:shd w:val="clear" w:color="auto" w:fill="auto"/>
            <w:vAlign w:val="center"/>
          </w:tcPr>
          <w:p w14:paraId="3259C682" w14:textId="16FD2E45" w:rsidR="00EC035F" w:rsidRPr="00E11137" w:rsidRDefault="00EC035F" w:rsidP="00EC035F">
            <w:pPr>
              <w:jc w:val="center"/>
              <w:rPr>
                <w:color w:val="000000"/>
                <w:sz w:val="22"/>
                <w:szCs w:val="22"/>
              </w:rPr>
            </w:pPr>
            <w:r w:rsidRPr="00E11137">
              <w:rPr>
                <w:color w:val="000000"/>
                <w:sz w:val="22"/>
                <w:szCs w:val="22"/>
              </w:rPr>
              <w:t>D.W28,</w:t>
            </w:r>
            <w:r w:rsidRPr="00E11137">
              <w:rPr>
                <w:rFonts w:eastAsia="Batang"/>
                <w:sz w:val="22"/>
                <w:szCs w:val="22"/>
              </w:rPr>
              <w:t xml:space="preserve"> D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W50</w:t>
            </w:r>
          </w:p>
        </w:tc>
      </w:tr>
      <w:tr w:rsidR="00EC035F" w:rsidRPr="00E11137" w14:paraId="57DFDCAB" w14:textId="77777777" w:rsidTr="00E051A1">
        <w:trPr>
          <w:trHeight w:val="261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B27065" w14:textId="02058182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TK06</w:t>
            </w:r>
          </w:p>
        </w:tc>
        <w:tc>
          <w:tcPr>
            <w:tcW w:w="5176" w:type="dxa"/>
            <w:gridSpan w:val="3"/>
            <w:shd w:val="clear" w:color="auto" w:fill="auto"/>
            <w:vAlign w:val="center"/>
          </w:tcPr>
          <w:p w14:paraId="5D8EA782" w14:textId="6B34F8EE" w:rsidR="00EC035F" w:rsidRPr="00E11137" w:rsidRDefault="00EC035F" w:rsidP="00EC035F">
            <w:pPr>
              <w:rPr>
                <w:color w:val="000000"/>
                <w:sz w:val="22"/>
                <w:szCs w:val="22"/>
              </w:rPr>
            </w:pPr>
            <w:r w:rsidRPr="00E11137">
              <w:rPr>
                <w:color w:val="000000"/>
                <w:sz w:val="22"/>
                <w:szCs w:val="22"/>
              </w:rPr>
              <w:t>Przyczyny krwawienia w pierwszej i drugiej połowie ciąży oraz zasady postępowania we wstrząsie i koagulopatii w położnictwie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44BD17BE" w14:textId="6A3EB1BA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97" w:type="dxa"/>
            <w:gridSpan w:val="5"/>
            <w:shd w:val="clear" w:color="auto" w:fill="auto"/>
            <w:vAlign w:val="center"/>
          </w:tcPr>
          <w:p w14:paraId="2544B4FC" w14:textId="023522BC" w:rsidR="00EC035F" w:rsidRPr="00E11137" w:rsidRDefault="00EC035F" w:rsidP="00EC035F">
            <w:pPr>
              <w:jc w:val="center"/>
              <w:rPr>
                <w:color w:val="000000"/>
                <w:sz w:val="22"/>
                <w:szCs w:val="22"/>
              </w:rPr>
            </w:pPr>
            <w:r w:rsidRPr="00E11137">
              <w:rPr>
                <w:color w:val="000000"/>
                <w:sz w:val="22"/>
                <w:szCs w:val="22"/>
              </w:rPr>
              <w:t>D.W22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,</w:t>
            </w:r>
            <w:r w:rsidRPr="00E11137">
              <w:rPr>
                <w:rFonts w:eastAsia="Batang"/>
                <w:sz w:val="22"/>
                <w:szCs w:val="22"/>
              </w:rPr>
              <w:t xml:space="preserve"> D</w:t>
            </w:r>
            <w:r>
              <w:rPr>
                <w:rFonts w:eastAsia="Batang"/>
                <w:sz w:val="22"/>
                <w:szCs w:val="22"/>
              </w:rPr>
              <w:t xml:space="preserve">. </w:t>
            </w:r>
            <w:r w:rsidRPr="00E11137">
              <w:rPr>
                <w:rFonts w:eastAsia="Batang"/>
                <w:sz w:val="22"/>
                <w:szCs w:val="22"/>
              </w:rPr>
              <w:t>W50</w:t>
            </w:r>
          </w:p>
        </w:tc>
      </w:tr>
      <w:tr w:rsidR="00EC035F" w:rsidRPr="00E11137" w14:paraId="60FF6011" w14:textId="77777777" w:rsidTr="00E051A1">
        <w:trPr>
          <w:trHeight w:val="261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4D3710" w14:textId="28461213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TK07</w:t>
            </w:r>
          </w:p>
        </w:tc>
        <w:tc>
          <w:tcPr>
            <w:tcW w:w="5176" w:type="dxa"/>
            <w:gridSpan w:val="3"/>
            <w:shd w:val="clear" w:color="auto" w:fill="auto"/>
            <w:vAlign w:val="center"/>
          </w:tcPr>
          <w:p w14:paraId="20461FC1" w14:textId="6D4DCB16" w:rsidR="00EC035F" w:rsidRPr="00E11137" w:rsidRDefault="00EC035F" w:rsidP="00EC035F">
            <w:pPr>
              <w:rPr>
                <w:color w:val="000000"/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Podstawy seksuologii. Granice norm i patologii seksualnych, modele seksualności oraz charakteryzować aktywność seksualną w różnych okresach życia człowieka.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3D3CF8C5" w14:textId="5C74FA69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097" w:type="dxa"/>
            <w:gridSpan w:val="5"/>
            <w:shd w:val="clear" w:color="auto" w:fill="auto"/>
            <w:vAlign w:val="center"/>
          </w:tcPr>
          <w:p w14:paraId="6720663F" w14:textId="0EB76BE2" w:rsidR="00EC035F" w:rsidRPr="00E11137" w:rsidRDefault="00EC035F" w:rsidP="00EC035F">
            <w:pPr>
              <w:jc w:val="center"/>
              <w:rPr>
                <w:color w:val="000000"/>
                <w:sz w:val="22"/>
                <w:szCs w:val="22"/>
              </w:rPr>
            </w:pPr>
            <w:r w:rsidRPr="00E11137">
              <w:rPr>
                <w:color w:val="000000"/>
                <w:sz w:val="22"/>
                <w:szCs w:val="22"/>
              </w:rPr>
              <w:t>D.W26,</w:t>
            </w:r>
            <w:r w:rsidRPr="00E11137">
              <w:rPr>
                <w:rFonts w:eastAsia="Batang"/>
                <w:sz w:val="22"/>
                <w:szCs w:val="22"/>
              </w:rPr>
              <w:t xml:space="preserve"> D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W50</w:t>
            </w:r>
          </w:p>
        </w:tc>
      </w:tr>
      <w:tr w:rsidR="00EC035F" w:rsidRPr="00E11137" w14:paraId="639E4A39" w14:textId="77777777" w:rsidTr="00E051A1">
        <w:trPr>
          <w:trHeight w:val="330"/>
        </w:trPr>
        <w:tc>
          <w:tcPr>
            <w:tcW w:w="6771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6D7B8E" w14:textId="77777777" w:rsidR="00EC035F" w:rsidRPr="00E11137" w:rsidRDefault="00EC035F" w:rsidP="00EC035F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Ćwiczenia warsztatowe</w:t>
            </w:r>
          </w:p>
        </w:tc>
        <w:tc>
          <w:tcPr>
            <w:tcW w:w="1446" w:type="dxa"/>
            <w:gridSpan w:val="4"/>
            <w:shd w:val="clear" w:color="auto" w:fill="F2F2F2" w:themeFill="background1" w:themeFillShade="F2"/>
            <w:vAlign w:val="center"/>
          </w:tcPr>
          <w:p w14:paraId="1829BA2D" w14:textId="77777777" w:rsidR="00EC035F" w:rsidRPr="00E11137" w:rsidRDefault="00EC035F" w:rsidP="00EC035F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D814AF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EC035F" w:rsidRPr="00E11137" w14:paraId="6CE2BA9A" w14:textId="77777777" w:rsidTr="00E051A1">
        <w:trPr>
          <w:trHeight w:val="500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9265F1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TK08</w:t>
            </w:r>
          </w:p>
        </w:tc>
        <w:tc>
          <w:tcPr>
            <w:tcW w:w="5176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D5DA457" w14:textId="77777777" w:rsidR="00EC035F" w:rsidRPr="00E11137" w:rsidRDefault="00EC035F" w:rsidP="00EC035F">
            <w:pPr>
              <w:rPr>
                <w:color w:val="000000"/>
                <w:sz w:val="22"/>
                <w:szCs w:val="22"/>
              </w:rPr>
            </w:pPr>
            <w:r w:rsidRPr="00E11137">
              <w:rPr>
                <w:color w:val="000000"/>
                <w:sz w:val="22"/>
                <w:szCs w:val="22"/>
              </w:rPr>
              <w:t xml:space="preserve">Choroby nowotworowe i stany </w:t>
            </w:r>
            <w:proofErr w:type="spellStart"/>
            <w:r w:rsidRPr="00E11137">
              <w:rPr>
                <w:color w:val="000000"/>
                <w:sz w:val="22"/>
                <w:szCs w:val="22"/>
              </w:rPr>
              <w:t>przednowotworowe</w:t>
            </w:r>
            <w:proofErr w:type="spellEnd"/>
            <w:r w:rsidRPr="00E11137">
              <w:rPr>
                <w:color w:val="000000"/>
                <w:sz w:val="22"/>
                <w:szCs w:val="22"/>
              </w:rPr>
              <w:t xml:space="preserve"> narządów płciowych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3C769CFC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71414C" w14:textId="7FD6889A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Batang"/>
                <w:sz w:val="22"/>
                <w:szCs w:val="22"/>
              </w:rPr>
              <w:t>D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U32,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 xml:space="preserve">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</w:tr>
      <w:tr w:rsidR="00EC035F" w:rsidRPr="00E11137" w14:paraId="427DE26F" w14:textId="77777777" w:rsidTr="00E051A1">
        <w:trPr>
          <w:trHeight w:val="664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1D9669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TK09</w:t>
            </w:r>
          </w:p>
        </w:tc>
        <w:tc>
          <w:tcPr>
            <w:tcW w:w="5176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202CB5" w14:textId="77777777" w:rsidR="00EC035F" w:rsidRPr="00E11137" w:rsidRDefault="00EC035F" w:rsidP="00EC035F">
            <w:pPr>
              <w:rPr>
                <w:color w:val="000000"/>
                <w:sz w:val="22"/>
                <w:szCs w:val="22"/>
              </w:rPr>
            </w:pPr>
            <w:r w:rsidRPr="00E11137">
              <w:rPr>
                <w:color w:val="000000"/>
                <w:sz w:val="22"/>
                <w:szCs w:val="22"/>
              </w:rPr>
              <w:t>Zaburzenia statyki narządu rodnego - leczenie i profilaktyka nietrzymania moczu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2860118B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8DC9A8" w14:textId="27100619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Batang"/>
                <w:sz w:val="22"/>
                <w:szCs w:val="22"/>
              </w:rPr>
              <w:t>D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 xml:space="preserve">U33, 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K</w:t>
            </w:r>
            <w:r>
              <w:rPr>
                <w:rFonts w:eastAsia="Calibri"/>
                <w:sz w:val="22"/>
                <w:szCs w:val="22"/>
                <w:lang w:eastAsia="en-US"/>
              </w:rPr>
              <w:t>.6</w:t>
            </w:r>
          </w:p>
        </w:tc>
      </w:tr>
      <w:tr w:rsidR="00EC035F" w:rsidRPr="00E11137" w14:paraId="48702F31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64A333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TK10</w:t>
            </w:r>
          </w:p>
        </w:tc>
        <w:tc>
          <w:tcPr>
            <w:tcW w:w="5176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D5C46E" w14:textId="77777777" w:rsidR="00EC035F" w:rsidRPr="00E11137" w:rsidRDefault="00EC035F" w:rsidP="00EC035F">
            <w:pPr>
              <w:rPr>
                <w:color w:val="000000"/>
                <w:sz w:val="22"/>
                <w:szCs w:val="22"/>
              </w:rPr>
            </w:pPr>
            <w:r w:rsidRPr="00E11137">
              <w:rPr>
                <w:color w:val="000000"/>
                <w:sz w:val="22"/>
                <w:szCs w:val="22"/>
              </w:rPr>
              <w:t>Zaburzenia i patologie seksualne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38DD6ED4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F17DB4" w14:textId="5ECA746D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Batang"/>
                <w:sz w:val="22"/>
                <w:szCs w:val="22"/>
              </w:rPr>
              <w:t>D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U34,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 xml:space="preserve">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</w:tr>
      <w:tr w:rsidR="00EC035F" w:rsidRPr="00E11137" w14:paraId="0F1791E9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CF4B9C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TK11</w:t>
            </w:r>
          </w:p>
        </w:tc>
        <w:tc>
          <w:tcPr>
            <w:tcW w:w="5176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946D39" w14:textId="77777777" w:rsidR="00EC035F" w:rsidRPr="00E8794C" w:rsidRDefault="00EC035F" w:rsidP="00EC035F">
            <w:pPr>
              <w:rPr>
                <w:color w:val="000000"/>
                <w:sz w:val="22"/>
                <w:szCs w:val="22"/>
              </w:rPr>
            </w:pPr>
            <w:r w:rsidRPr="00E11137">
              <w:rPr>
                <w:color w:val="000000"/>
                <w:sz w:val="22"/>
                <w:szCs w:val="22"/>
              </w:rPr>
              <w:t xml:space="preserve">Opieka nad kobietą i jej partnerem w okresie </w:t>
            </w:r>
            <w:proofErr w:type="spellStart"/>
            <w:r w:rsidRPr="00E11137">
              <w:rPr>
                <w:color w:val="000000"/>
                <w:sz w:val="22"/>
                <w:szCs w:val="22"/>
              </w:rPr>
              <w:t>prekoncepcyjnym</w:t>
            </w:r>
            <w:proofErr w:type="spellEnd"/>
            <w:r w:rsidRPr="00E11137">
              <w:rPr>
                <w:color w:val="000000"/>
                <w:sz w:val="22"/>
                <w:szCs w:val="22"/>
              </w:rPr>
              <w:t>, pacjentami doświadczającymi niepowodzeń w prokreacji i nad rodziną obciążoną chorobami genetycznymi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1A2EFD79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BED5AA" w14:textId="14C4E825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Batang"/>
                <w:sz w:val="22"/>
                <w:szCs w:val="22"/>
              </w:rPr>
              <w:t xml:space="preserve">D.U26, </w:t>
            </w:r>
            <w:r w:rsidRPr="00E11137">
              <w:rPr>
                <w:rFonts w:eastAsia="Batang"/>
                <w:sz w:val="22"/>
                <w:szCs w:val="22"/>
              </w:rPr>
              <w:t>D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U29, D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U30</w:t>
            </w:r>
            <w:r>
              <w:rPr>
                <w:rFonts w:eastAsia="Batang"/>
                <w:sz w:val="22"/>
                <w:szCs w:val="22"/>
              </w:rPr>
              <w:t>,</w:t>
            </w:r>
            <w:r w:rsidRPr="00E11137">
              <w:rPr>
                <w:rFonts w:eastAsia="Batang"/>
                <w:sz w:val="22"/>
                <w:szCs w:val="22"/>
              </w:rPr>
              <w:t xml:space="preserve"> 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1, K</w:t>
            </w:r>
            <w:r>
              <w:rPr>
                <w:rFonts w:eastAsia="Calibri"/>
                <w:sz w:val="22"/>
                <w:szCs w:val="22"/>
                <w:lang w:eastAsia="en-US"/>
              </w:rPr>
              <w:t>.6</w:t>
            </w:r>
          </w:p>
        </w:tc>
      </w:tr>
      <w:tr w:rsidR="00EC035F" w:rsidRPr="00E11137" w14:paraId="66FC60D6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453F22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TK12</w:t>
            </w:r>
          </w:p>
        </w:tc>
        <w:tc>
          <w:tcPr>
            <w:tcW w:w="5176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93CA9F" w14:textId="77777777" w:rsidR="00EC035F" w:rsidRPr="00E11137" w:rsidRDefault="00EC035F" w:rsidP="00EC035F">
            <w:pPr>
              <w:rPr>
                <w:color w:val="000000"/>
                <w:sz w:val="22"/>
                <w:szCs w:val="22"/>
              </w:rPr>
            </w:pPr>
            <w:r w:rsidRPr="00E11137">
              <w:rPr>
                <w:color w:val="000000"/>
                <w:sz w:val="22"/>
                <w:szCs w:val="22"/>
              </w:rPr>
              <w:t>Działania edukacyjne w zakresie naturalnych metod regulacji poczęć oraz w zakresie środków antykoncepcyjnych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35D13CB5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12CAD7" w14:textId="04D7F1F1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Batang"/>
                <w:sz w:val="22"/>
                <w:szCs w:val="22"/>
              </w:rPr>
              <w:t>D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U27</w:t>
            </w:r>
            <w:r>
              <w:rPr>
                <w:rFonts w:eastAsia="Batang"/>
                <w:sz w:val="22"/>
                <w:szCs w:val="22"/>
              </w:rPr>
              <w:t>,</w:t>
            </w:r>
            <w:r w:rsidRPr="003F1F94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1, K</w:t>
            </w:r>
            <w:r>
              <w:rPr>
                <w:rFonts w:eastAsia="Calibri"/>
                <w:sz w:val="22"/>
                <w:szCs w:val="22"/>
                <w:lang w:eastAsia="en-US"/>
              </w:rPr>
              <w:t>.6</w:t>
            </w:r>
          </w:p>
        </w:tc>
      </w:tr>
      <w:tr w:rsidR="00EC035F" w:rsidRPr="00E11137" w14:paraId="54248DFD" w14:textId="77777777" w:rsidTr="00E051A1">
        <w:trPr>
          <w:trHeight w:val="255"/>
        </w:trPr>
        <w:tc>
          <w:tcPr>
            <w:tcW w:w="6771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1BDD90" w14:textId="77777777" w:rsidR="00EC035F" w:rsidRPr="00E11137" w:rsidRDefault="00EC035F" w:rsidP="00EC035F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Zajęcia w warunkach symulacyjnych</w:t>
            </w:r>
          </w:p>
        </w:tc>
        <w:tc>
          <w:tcPr>
            <w:tcW w:w="1446" w:type="dxa"/>
            <w:gridSpan w:val="4"/>
            <w:shd w:val="clear" w:color="auto" w:fill="F2F2F2" w:themeFill="background1" w:themeFillShade="F2"/>
            <w:vAlign w:val="center"/>
          </w:tcPr>
          <w:p w14:paraId="770FC5C2" w14:textId="77777777" w:rsidR="00EC035F" w:rsidRPr="00E11137" w:rsidRDefault="00EC035F" w:rsidP="00EC035F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22ABC6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EC035F" w:rsidRPr="00E11137" w14:paraId="35BFB7D4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68128E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TK13</w:t>
            </w:r>
          </w:p>
        </w:tc>
        <w:tc>
          <w:tcPr>
            <w:tcW w:w="5176" w:type="dxa"/>
            <w:gridSpan w:val="3"/>
            <w:shd w:val="clear" w:color="auto" w:fill="auto"/>
            <w:vAlign w:val="center"/>
          </w:tcPr>
          <w:p w14:paraId="489C9DCA" w14:textId="77777777" w:rsidR="00EC035F" w:rsidRPr="00E11137" w:rsidRDefault="00EC035F" w:rsidP="00EC035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Opieka nad pacjentką z nieprawidłowościami w</w:t>
            </w:r>
            <w:r w:rsidRPr="00E11137">
              <w:rPr>
                <w:color w:val="000000"/>
                <w:sz w:val="22"/>
                <w:szCs w:val="22"/>
              </w:rPr>
              <w:t xml:space="preserve"> pierwszej połowie ciąży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3B5E1DCF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AA565B" w14:textId="267B0105" w:rsidR="00EC035F" w:rsidRPr="000F2AAB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F2AAB">
              <w:rPr>
                <w:rFonts w:eastAsia="Calibri"/>
                <w:sz w:val="22"/>
                <w:szCs w:val="22"/>
                <w:lang w:eastAsia="en-US"/>
              </w:rPr>
              <w:t xml:space="preserve"> D.U28,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0F2AAB">
              <w:rPr>
                <w:rFonts w:eastAsia="Calibri"/>
                <w:sz w:val="22"/>
                <w:szCs w:val="22"/>
                <w:lang w:eastAsia="en-US"/>
              </w:rPr>
              <w:t>1, K</w:t>
            </w:r>
            <w:r>
              <w:rPr>
                <w:rFonts w:eastAsia="Calibri"/>
                <w:sz w:val="22"/>
                <w:szCs w:val="22"/>
                <w:lang w:eastAsia="en-US"/>
              </w:rPr>
              <w:t>.6</w:t>
            </w:r>
          </w:p>
        </w:tc>
      </w:tr>
      <w:tr w:rsidR="00EC035F" w:rsidRPr="00E11137" w14:paraId="43102CEC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FC0088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TK14</w:t>
            </w:r>
          </w:p>
        </w:tc>
        <w:tc>
          <w:tcPr>
            <w:tcW w:w="5176" w:type="dxa"/>
            <w:gridSpan w:val="3"/>
            <w:shd w:val="clear" w:color="auto" w:fill="auto"/>
            <w:vAlign w:val="center"/>
          </w:tcPr>
          <w:p w14:paraId="5CAD23F1" w14:textId="77777777" w:rsidR="00EC035F" w:rsidRPr="00E11137" w:rsidRDefault="00EC035F" w:rsidP="00EC035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Opieka nad pacjentką z nieprawidłowościami w</w:t>
            </w:r>
            <w:r w:rsidRPr="00E11137">
              <w:rPr>
                <w:color w:val="000000"/>
                <w:sz w:val="22"/>
                <w:szCs w:val="22"/>
              </w:rPr>
              <w:t xml:space="preserve"> drugiej </w:t>
            </w:r>
            <w:r w:rsidRPr="00E11137">
              <w:rPr>
                <w:color w:val="000000"/>
                <w:sz w:val="22"/>
                <w:szCs w:val="22"/>
              </w:rPr>
              <w:lastRenderedPageBreak/>
              <w:t>połowie ciąży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7948B9C7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0BF057" w14:textId="35D32299" w:rsidR="00EC035F" w:rsidRPr="000F2AAB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F2AAB">
              <w:rPr>
                <w:rFonts w:eastAsia="Calibri"/>
                <w:sz w:val="22"/>
                <w:szCs w:val="22"/>
                <w:lang w:eastAsia="en-US"/>
              </w:rPr>
              <w:t>D.U28,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0F2AAB">
              <w:rPr>
                <w:rFonts w:eastAsia="Calibri"/>
                <w:sz w:val="22"/>
                <w:szCs w:val="22"/>
                <w:lang w:eastAsia="en-US"/>
              </w:rPr>
              <w:t>1, K</w:t>
            </w:r>
            <w:r>
              <w:rPr>
                <w:rFonts w:eastAsia="Calibri"/>
                <w:sz w:val="22"/>
                <w:szCs w:val="22"/>
                <w:lang w:eastAsia="en-US"/>
              </w:rPr>
              <w:t>.6</w:t>
            </w:r>
          </w:p>
        </w:tc>
      </w:tr>
      <w:tr w:rsidR="00EC035F" w:rsidRPr="00E11137" w14:paraId="63459BA8" w14:textId="77777777" w:rsidTr="00D229F3">
        <w:trPr>
          <w:trHeight w:val="109"/>
        </w:trPr>
        <w:tc>
          <w:tcPr>
            <w:tcW w:w="10314" w:type="dxa"/>
            <w:gridSpan w:val="1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982230" w14:textId="77777777" w:rsidR="00EC035F" w:rsidRPr="00E11137" w:rsidRDefault="00EC035F" w:rsidP="00EC035F">
            <w:pPr>
              <w:shd w:val="clear" w:color="auto" w:fill="D9D9D9" w:themeFill="background1" w:themeFillShade="D9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OPIEKA GINEKOLOGICZNA</w:t>
            </w:r>
          </w:p>
          <w:p w14:paraId="0D647E15" w14:textId="77777777" w:rsidR="00EC035F" w:rsidRPr="00E11137" w:rsidRDefault="00EC035F" w:rsidP="00EC035F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Semestr zimowy</w:t>
            </w:r>
          </w:p>
        </w:tc>
      </w:tr>
      <w:tr w:rsidR="00EC035F" w:rsidRPr="00E11137" w14:paraId="77286944" w14:textId="77777777" w:rsidTr="00E051A1">
        <w:trPr>
          <w:trHeight w:val="255"/>
        </w:trPr>
        <w:tc>
          <w:tcPr>
            <w:tcW w:w="6771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71666F" w14:textId="77777777" w:rsidR="00EC035F" w:rsidRPr="00E11137" w:rsidRDefault="00EC035F" w:rsidP="00EC035F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 xml:space="preserve">  </w:t>
            </w: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Wykłady</w:t>
            </w:r>
          </w:p>
        </w:tc>
        <w:tc>
          <w:tcPr>
            <w:tcW w:w="1446" w:type="dxa"/>
            <w:gridSpan w:val="4"/>
            <w:shd w:val="clear" w:color="auto" w:fill="F2F2F2" w:themeFill="background1" w:themeFillShade="F2"/>
            <w:vAlign w:val="center"/>
          </w:tcPr>
          <w:p w14:paraId="1973611B" w14:textId="77777777" w:rsidR="00EC035F" w:rsidRPr="00E11137" w:rsidRDefault="00EC035F" w:rsidP="00EC035F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6105CC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EC035F" w:rsidRPr="00E11137" w14:paraId="300E0063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5B4B90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TK16</w:t>
            </w:r>
          </w:p>
        </w:tc>
        <w:tc>
          <w:tcPr>
            <w:tcW w:w="5176" w:type="dxa"/>
            <w:gridSpan w:val="3"/>
            <w:shd w:val="clear" w:color="auto" w:fill="auto"/>
            <w:vAlign w:val="center"/>
          </w:tcPr>
          <w:p w14:paraId="1D6EC8E1" w14:textId="77777777" w:rsidR="00EC035F" w:rsidRPr="00E11137" w:rsidRDefault="00EC035F" w:rsidP="00EC035F">
            <w:pPr>
              <w:rPr>
                <w:color w:val="000000"/>
                <w:sz w:val="22"/>
                <w:szCs w:val="22"/>
              </w:rPr>
            </w:pPr>
            <w:r w:rsidRPr="00E11137">
              <w:rPr>
                <w:color w:val="000000"/>
                <w:sz w:val="22"/>
                <w:szCs w:val="22"/>
              </w:rPr>
              <w:t>Badanie ginekologiczne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3E1D12FD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6E5709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EC035F" w:rsidRPr="00E11137" w14:paraId="01D361E4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31A338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TK17</w:t>
            </w:r>
          </w:p>
        </w:tc>
        <w:tc>
          <w:tcPr>
            <w:tcW w:w="5176" w:type="dxa"/>
            <w:gridSpan w:val="3"/>
            <w:shd w:val="clear" w:color="auto" w:fill="auto"/>
            <w:vAlign w:val="center"/>
          </w:tcPr>
          <w:p w14:paraId="1F4F593D" w14:textId="77777777" w:rsidR="00EC035F" w:rsidRPr="00E11137" w:rsidRDefault="00EC035F" w:rsidP="00EC035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sz w:val="22"/>
                <w:szCs w:val="22"/>
              </w:rPr>
              <w:t xml:space="preserve">Opieka nad kobietą w okresie menopauzalnym i </w:t>
            </w:r>
            <w:proofErr w:type="spellStart"/>
            <w:r w:rsidRPr="00E11137">
              <w:rPr>
                <w:sz w:val="22"/>
                <w:szCs w:val="22"/>
              </w:rPr>
              <w:t>senium</w:t>
            </w:r>
            <w:proofErr w:type="spellEnd"/>
            <w:r w:rsidRPr="00E11137">
              <w:rPr>
                <w:sz w:val="22"/>
                <w:szCs w:val="22"/>
              </w:rPr>
              <w:t xml:space="preserve">. Rola położnej 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421F2DFC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33F88F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.</w:t>
            </w:r>
            <w:r w:rsidRPr="00E11137">
              <w:rPr>
                <w:sz w:val="22"/>
                <w:szCs w:val="22"/>
              </w:rPr>
              <w:t>W23,</w:t>
            </w:r>
            <w:r w:rsidRPr="00E11137">
              <w:rPr>
                <w:rFonts w:eastAsia="Batang"/>
                <w:sz w:val="22"/>
                <w:szCs w:val="22"/>
              </w:rPr>
              <w:t xml:space="preserve"> D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W32, D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W50</w:t>
            </w:r>
          </w:p>
        </w:tc>
      </w:tr>
      <w:tr w:rsidR="00EC035F" w:rsidRPr="00E11137" w14:paraId="3E06B58C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5F166F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TK18</w:t>
            </w:r>
          </w:p>
        </w:tc>
        <w:tc>
          <w:tcPr>
            <w:tcW w:w="5176" w:type="dxa"/>
            <w:gridSpan w:val="3"/>
            <w:shd w:val="clear" w:color="auto" w:fill="auto"/>
            <w:vAlign w:val="center"/>
          </w:tcPr>
          <w:p w14:paraId="4BEC796A" w14:textId="77777777" w:rsidR="00EC035F" w:rsidRPr="00E11137" w:rsidRDefault="00EC035F" w:rsidP="00EC035F">
            <w:pPr>
              <w:rPr>
                <w:color w:val="000000"/>
                <w:sz w:val="22"/>
                <w:szCs w:val="22"/>
              </w:rPr>
            </w:pPr>
            <w:r w:rsidRPr="00E11137">
              <w:rPr>
                <w:color w:val="000000"/>
                <w:sz w:val="22"/>
                <w:szCs w:val="22"/>
              </w:rPr>
              <w:t>Postępowanie diagnostyczne, lecznicze i pielęgnacyjne u pacjentek ze stanami zapalnymi narządów rodnych, chorobami przenoszonymi drogą płciową, zaburzeniami statyki narządu rodnego i wysiłkowym nietrzymaniem moczu</w:t>
            </w:r>
          </w:p>
          <w:p w14:paraId="49FAC73A" w14:textId="77777777" w:rsidR="00EC035F" w:rsidRPr="00E11137" w:rsidRDefault="00EC035F" w:rsidP="00EC035F">
            <w:pPr>
              <w:rPr>
                <w:sz w:val="22"/>
                <w:szCs w:val="22"/>
              </w:rPr>
            </w:pP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34B9CF3E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5048D3" w14:textId="3BE6DB6E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.</w:t>
            </w:r>
            <w:r w:rsidRPr="00E11137">
              <w:rPr>
                <w:sz w:val="22"/>
                <w:szCs w:val="22"/>
              </w:rPr>
              <w:t>W23,</w:t>
            </w:r>
            <w:r w:rsidRPr="00E11137">
              <w:rPr>
                <w:rFonts w:eastAsia="Batang"/>
                <w:sz w:val="22"/>
                <w:szCs w:val="22"/>
              </w:rPr>
              <w:t xml:space="preserve"> D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W50</w:t>
            </w:r>
          </w:p>
        </w:tc>
      </w:tr>
      <w:tr w:rsidR="00EC035F" w:rsidRPr="00E11137" w14:paraId="001BFFF5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6F8F1B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TK19</w:t>
            </w:r>
          </w:p>
        </w:tc>
        <w:tc>
          <w:tcPr>
            <w:tcW w:w="5176" w:type="dxa"/>
            <w:gridSpan w:val="3"/>
            <w:shd w:val="clear" w:color="auto" w:fill="auto"/>
            <w:vAlign w:val="center"/>
          </w:tcPr>
          <w:p w14:paraId="2CD1D115" w14:textId="77777777" w:rsidR="00EC035F" w:rsidRPr="00E11137" w:rsidRDefault="00EC035F" w:rsidP="00EC035F">
            <w:pPr>
              <w:rPr>
                <w:color w:val="000000"/>
                <w:sz w:val="22"/>
                <w:szCs w:val="22"/>
              </w:rPr>
            </w:pPr>
            <w:r w:rsidRPr="00E11137">
              <w:rPr>
                <w:color w:val="000000"/>
                <w:sz w:val="22"/>
                <w:szCs w:val="22"/>
              </w:rPr>
              <w:t>Udział położnej w badaniach diagnostycznych pacjentek z chorobami ginekologicznymi i ze zmianami w gruczole piersiowym</w:t>
            </w:r>
          </w:p>
          <w:p w14:paraId="084ED70B" w14:textId="77777777" w:rsidR="00EC035F" w:rsidRPr="00E11137" w:rsidRDefault="00EC035F" w:rsidP="00EC035F">
            <w:pPr>
              <w:rPr>
                <w:sz w:val="22"/>
                <w:szCs w:val="22"/>
              </w:rPr>
            </w:pP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539C6E40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3E825D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Batang"/>
                <w:sz w:val="22"/>
                <w:szCs w:val="22"/>
              </w:rPr>
              <w:t>D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W31, D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W33,</w:t>
            </w:r>
          </w:p>
        </w:tc>
      </w:tr>
      <w:tr w:rsidR="00EC035F" w:rsidRPr="00E11137" w14:paraId="79F16CB8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370922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TK20</w:t>
            </w:r>
          </w:p>
        </w:tc>
        <w:tc>
          <w:tcPr>
            <w:tcW w:w="5176" w:type="dxa"/>
            <w:gridSpan w:val="3"/>
            <w:shd w:val="clear" w:color="auto" w:fill="auto"/>
            <w:vAlign w:val="center"/>
          </w:tcPr>
          <w:p w14:paraId="536640DB" w14:textId="77777777" w:rsidR="00EC035F" w:rsidRPr="00E11137" w:rsidRDefault="00EC035F" w:rsidP="00EC035F">
            <w:pPr>
              <w:rPr>
                <w:color w:val="000000"/>
                <w:sz w:val="22"/>
                <w:szCs w:val="22"/>
              </w:rPr>
            </w:pPr>
            <w:r w:rsidRPr="00E11137">
              <w:rPr>
                <w:color w:val="000000"/>
                <w:sz w:val="22"/>
                <w:szCs w:val="22"/>
              </w:rPr>
              <w:t xml:space="preserve">Zasady postępowania z pacjentką przed przeprowadzeniem zabiegów ginekologicznych i po ich przeprowadzeniu, przygotowanie do </w:t>
            </w:r>
            <w:proofErr w:type="spellStart"/>
            <w:r w:rsidRPr="00E11137">
              <w:rPr>
                <w:color w:val="000000"/>
                <w:sz w:val="22"/>
                <w:szCs w:val="22"/>
              </w:rPr>
              <w:t>samoopiekii</w:t>
            </w:r>
            <w:proofErr w:type="spellEnd"/>
            <w:r w:rsidRPr="00E11137">
              <w:rPr>
                <w:color w:val="000000"/>
                <w:sz w:val="22"/>
                <w:szCs w:val="22"/>
              </w:rPr>
              <w:t xml:space="preserve">  </w:t>
            </w:r>
            <w:proofErr w:type="spellStart"/>
            <w:r w:rsidRPr="00E11137">
              <w:rPr>
                <w:color w:val="000000"/>
                <w:sz w:val="22"/>
                <w:szCs w:val="22"/>
              </w:rPr>
              <w:t>samopielęgnacji</w:t>
            </w:r>
            <w:proofErr w:type="spellEnd"/>
            <w:r w:rsidRPr="00E11137">
              <w:rPr>
                <w:color w:val="000000"/>
                <w:sz w:val="22"/>
                <w:szCs w:val="22"/>
              </w:rPr>
              <w:t xml:space="preserve"> w warunkach domowych, we współpracy z rodziną pacjentki. Opieka w trakcie radioterapii i chemioterapii.  Rola i zadania położnej 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14D3022E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075268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Batang"/>
                <w:sz w:val="22"/>
                <w:szCs w:val="22"/>
              </w:rPr>
              <w:t>D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W31, D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W50</w:t>
            </w:r>
          </w:p>
        </w:tc>
      </w:tr>
      <w:tr w:rsidR="00EC035F" w:rsidRPr="00E11137" w14:paraId="5B6C76F8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E4C24F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TK21</w:t>
            </w:r>
          </w:p>
        </w:tc>
        <w:tc>
          <w:tcPr>
            <w:tcW w:w="5176" w:type="dxa"/>
            <w:gridSpan w:val="3"/>
            <w:shd w:val="clear" w:color="auto" w:fill="auto"/>
            <w:vAlign w:val="center"/>
          </w:tcPr>
          <w:p w14:paraId="0BFF2718" w14:textId="77777777" w:rsidR="00EC035F" w:rsidRPr="00E11137" w:rsidRDefault="00EC035F" w:rsidP="00EC035F">
            <w:pPr>
              <w:rPr>
                <w:color w:val="000000"/>
                <w:sz w:val="22"/>
                <w:szCs w:val="22"/>
              </w:rPr>
            </w:pPr>
            <w:r w:rsidRPr="00E11137">
              <w:rPr>
                <w:color w:val="000000"/>
                <w:sz w:val="22"/>
                <w:szCs w:val="22"/>
              </w:rPr>
              <w:t>Zasady i programy profilaktyki chorób nowotworowych narządu rodnego i piersi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568B87C1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E3CE41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Batang"/>
                <w:sz w:val="22"/>
                <w:szCs w:val="22"/>
              </w:rPr>
              <w:t>D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W36</w:t>
            </w:r>
          </w:p>
        </w:tc>
      </w:tr>
      <w:tr w:rsidR="00EC035F" w:rsidRPr="00E11137" w14:paraId="64B1AA83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1CDC63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TK22</w:t>
            </w:r>
          </w:p>
        </w:tc>
        <w:tc>
          <w:tcPr>
            <w:tcW w:w="5176" w:type="dxa"/>
            <w:gridSpan w:val="3"/>
            <w:shd w:val="clear" w:color="auto" w:fill="auto"/>
            <w:vAlign w:val="center"/>
          </w:tcPr>
          <w:p w14:paraId="4D3FA911" w14:textId="77777777" w:rsidR="00EC035F" w:rsidRPr="00D229F3" w:rsidRDefault="00EC035F" w:rsidP="00EC035F">
            <w:pPr>
              <w:rPr>
                <w:color w:val="000000"/>
                <w:sz w:val="22"/>
                <w:szCs w:val="22"/>
              </w:rPr>
            </w:pPr>
            <w:r w:rsidRPr="00E11137">
              <w:rPr>
                <w:color w:val="000000"/>
                <w:sz w:val="22"/>
                <w:szCs w:val="22"/>
              </w:rPr>
              <w:t>Opieka ginekologiczna nad kobietą w różnych okresach jej życia i różnym stanie zdrowia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1E45C89F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2E2E43" w14:textId="250FDBD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Batang"/>
                <w:sz w:val="22"/>
                <w:szCs w:val="22"/>
              </w:rPr>
              <w:t>D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W32</w:t>
            </w:r>
          </w:p>
        </w:tc>
      </w:tr>
      <w:tr w:rsidR="00EC035F" w:rsidRPr="00E11137" w14:paraId="1F5F66E6" w14:textId="77777777" w:rsidTr="00E051A1">
        <w:trPr>
          <w:trHeight w:val="255"/>
        </w:trPr>
        <w:tc>
          <w:tcPr>
            <w:tcW w:w="6771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E74C45" w14:textId="77777777" w:rsidR="00EC035F" w:rsidRPr="00E11137" w:rsidRDefault="00EC035F" w:rsidP="00EC035F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Ćwiczenia warsztatowe</w:t>
            </w:r>
          </w:p>
        </w:tc>
        <w:tc>
          <w:tcPr>
            <w:tcW w:w="1446" w:type="dxa"/>
            <w:gridSpan w:val="4"/>
            <w:shd w:val="clear" w:color="auto" w:fill="F2F2F2" w:themeFill="background1" w:themeFillShade="F2"/>
            <w:vAlign w:val="center"/>
          </w:tcPr>
          <w:p w14:paraId="5A659D06" w14:textId="77777777" w:rsidR="00EC035F" w:rsidRPr="00E11137" w:rsidRDefault="00EC035F" w:rsidP="00EC035F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45E499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EC035F" w:rsidRPr="00E11137" w14:paraId="6E64F292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FB4A91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TK23</w:t>
            </w:r>
          </w:p>
        </w:tc>
        <w:tc>
          <w:tcPr>
            <w:tcW w:w="5176" w:type="dxa"/>
            <w:gridSpan w:val="3"/>
            <w:shd w:val="clear" w:color="auto" w:fill="auto"/>
            <w:vAlign w:val="center"/>
          </w:tcPr>
          <w:p w14:paraId="28685B51" w14:textId="77777777" w:rsidR="00EC035F" w:rsidRPr="00D229F3" w:rsidRDefault="00EC035F" w:rsidP="00EC035F">
            <w:pPr>
              <w:rPr>
                <w:color w:val="000000"/>
                <w:sz w:val="22"/>
                <w:szCs w:val="22"/>
              </w:rPr>
            </w:pPr>
            <w:r w:rsidRPr="00E11137">
              <w:rPr>
                <w:color w:val="000000"/>
                <w:sz w:val="22"/>
                <w:szCs w:val="22"/>
              </w:rPr>
              <w:t>Przygotowanie pacjentki do zabiegów operacyjnych ginekologicznych przeprowadzanych z zastosowaniem różnych technik- opieka po zabiegach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46840692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FCE834" w14:textId="7007A6EB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Batang"/>
                <w:sz w:val="22"/>
                <w:szCs w:val="22"/>
              </w:rPr>
              <w:t>D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U35,</w:t>
            </w:r>
            <w:r>
              <w:rPr>
                <w:rFonts w:eastAsia="Batang"/>
                <w:sz w:val="22"/>
                <w:szCs w:val="22"/>
              </w:rPr>
              <w:t xml:space="preserve"> </w:t>
            </w:r>
            <w:r w:rsidRPr="00E11137">
              <w:rPr>
                <w:rFonts w:eastAsia="Batang"/>
                <w:sz w:val="22"/>
                <w:szCs w:val="22"/>
              </w:rPr>
              <w:t>K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1,</w:t>
            </w:r>
            <w:r>
              <w:rPr>
                <w:rFonts w:eastAsia="Batang"/>
                <w:sz w:val="22"/>
                <w:szCs w:val="22"/>
              </w:rPr>
              <w:t xml:space="preserve"> </w:t>
            </w:r>
            <w:r w:rsidRPr="00E11137">
              <w:rPr>
                <w:rFonts w:eastAsia="Batang"/>
                <w:sz w:val="22"/>
                <w:szCs w:val="22"/>
              </w:rPr>
              <w:t>K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2</w:t>
            </w:r>
          </w:p>
        </w:tc>
      </w:tr>
      <w:tr w:rsidR="00EC035F" w:rsidRPr="00E11137" w14:paraId="757FA28D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BAC985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TK24</w:t>
            </w:r>
          </w:p>
        </w:tc>
        <w:tc>
          <w:tcPr>
            <w:tcW w:w="5176" w:type="dxa"/>
            <w:gridSpan w:val="3"/>
            <w:shd w:val="clear" w:color="auto" w:fill="auto"/>
            <w:vAlign w:val="center"/>
          </w:tcPr>
          <w:p w14:paraId="65D1BE2B" w14:textId="77777777" w:rsidR="00EC035F" w:rsidRPr="00E11137" w:rsidRDefault="00EC035F" w:rsidP="00EC035F">
            <w:pPr>
              <w:rPr>
                <w:color w:val="000000"/>
                <w:sz w:val="22"/>
                <w:szCs w:val="22"/>
              </w:rPr>
            </w:pPr>
            <w:r w:rsidRPr="00E11137">
              <w:rPr>
                <w:color w:val="000000"/>
                <w:sz w:val="22"/>
                <w:szCs w:val="22"/>
              </w:rPr>
              <w:t xml:space="preserve">Cele i zasady opieki </w:t>
            </w:r>
            <w:proofErr w:type="spellStart"/>
            <w:r w:rsidRPr="00E11137">
              <w:rPr>
                <w:color w:val="000000"/>
                <w:sz w:val="22"/>
                <w:szCs w:val="22"/>
              </w:rPr>
              <w:t>prekoncepcyjnej</w:t>
            </w:r>
            <w:proofErr w:type="spellEnd"/>
            <w:r w:rsidRPr="00E11137">
              <w:rPr>
                <w:color w:val="000000"/>
                <w:sz w:val="22"/>
                <w:szCs w:val="22"/>
              </w:rPr>
              <w:t xml:space="preserve"> </w:t>
            </w:r>
          </w:p>
          <w:p w14:paraId="3A796312" w14:textId="77777777" w:rsidR="00EC035F" w:rsidRPr="00E11137" w:rsidRDefault="00EC035F" w:rsidP="00EC035F">
            <w:pPr>
              <w:rPr>
                <w:color w:val="000000"/>
                <w:sz w:val="22"/>
                <w:szCs w:val="22"/>
              </w:rPr>
            </w:pPr>
            <w:r w:rsidRPr="00E11137">
              <w:rPr>
                <w:color w:val="000000"/>
                <w:sz w:val="22"/>
                <w:szCs w:val="22"/>
              </w:rPr>
              <w:t xml:space="preserve">Przygotowywać kobietę i jej partnera </w:t>
            </w:r>
            <w:r w:rsidRPr="00E11137">
              <w:rPr>
                <w:color w:val="000000"/>
                <w:sz w:val="22"/>
                <w:szCs w:val="22"/>
              </w:rPr>
              <w:br/>
              <w:t>do funkcji prokreacyjnej i do rodzicielstwa</w:t>
            </w:r>
            <w:r w:rsidRPr="00E11137">
              <w:rPr>
                <w:color w:val="000000"/>
                <w:sz w:val="22"/>
                <w:szCs w:val="22"/>
              </w:rPr>
              <w:br/>
              <w:t xml:space="preserve">oraz prowadzić edukację w zakresie właściwych </w:t>
            </w:r>
            <w:proofErr w:type="spellStart"/>
            <w:r w:rsidRPr="00E11137">
              <w:rPr>
                <w:color w:val="000000"/>
                <w:sz w:val="22"/>
                <w:szCs w:val="22"/>
              </w:rPr>
              <w:t>zachowań</w:t>
            </w:r>
            <w:proofErr w:type="spellEnd"/>
            <w:r w:rsidRPr="00E1113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11137">
              <w:rPr>
                <w:color w:val="000000"/>
                <w:sz w:val="22"/>
                <w:szCs w:val="22"/>
              </w:rPr>
              <w:t>prekoncepcyjnych</w:t>
            </w:r>
            <w:proofErr w:type="spellEnd"/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5DDA6F25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E6D4D5" w14:textId="709B78AF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Batang"/>
                <w:sz w:val="22"/>
                <w:szCs w:val="22"/>
              </w:rPr>
              <w:t xml:space="preserve">D.U26, </w:t>
            </w:r>
            <w:r w:rsidRPr="00E11137">
              <w:rPr>
                <w:rFonts w:eastAsia="Batang"/>
                <w:sz w:val="22"/>
                <w:szCs w:val="22"/>
              </w:rPr>
              <w:t>D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U27, D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U29, D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U30, K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1</w:t>
            </w:r>
          </w:p>
        </w:tc>
      </w:tr>
      <w:tr w:rsidR="00EC035F" w:rsidRPr="00E11137" w14:paraId="10F82289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8BFDC0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TK25</w:t>
            </w:r>
          </w:p>
        </w:tc>
        <w:tc>
          <w:tcPr>
            <w:tcW w:w="5176" w:type="dxa"/>
            <w:gridSpan w:val="3"/>
            <w:shd w:val="clear" w:color="auto" w:fill="auto"/>
            <w:vAlign w:val="center"/>
          </w:tcPr>
          <w:p w14:paraId="61927269" w14:textId="77777777" w:rsidR="00EC035F" w:rsidRPr="00E11137" w:rsidRDefault="00EC035F" w:rsidP="00EC035F">
            <w:pPr>
              <w:rPr>
                <w:color w:val="000000"/>
                <w:sz w:val="22"/>
                <w:szCs w:val="22"/>
              </w:rPr>
            </w:pPr>
            <w:r w:rsidRPr="00E11137">
              <w:rPr>
                <w:color w:val="000000"/>
                <w:sz w:val="22"/>
                <w:szCs w:val="22"/>
              </w:rPr>
              <w:t>Rozpoznawać choroby gruczołu piersiowego oraz edukować pacjentkę w zakresie samobadania i samoobserwacji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4A3C00CF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F7D6CB" w14:textId="01EEAF0C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Batang"/>
                <w:sz w:val="22"/>
                <w:szCs w:val="22"/>
              </w:rPr>
              <w:t>D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U32, K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1, K</w:t>
            </w:r>
            <w:r>
              <w:rPr>
                <w:rFonts w:eastAsia="Batang"/>
                <w:sz w:val="22"/>
                <w:szCs w:val="22"/>
              </w:rPr>
              <w:t>.</w:t>
            </w:r>
            <w:r w:rsidRPr="00E11137">
              <w:rPr>
                <w:rFonts w:eastAsia="Batang"/>
                <w:sz w:val="22"/>
                <w:szCs w:val="22"/>
              </w:rPr>
              <w:t>2</w:t>
            </w:r>
          </w:p>
        </w:tc>
      </w:tr>
      <w:tr w:rsidR="00EC035F" w:rsidRPr="00E11137" w14:paraId="437C098E" w14:textId="77777777" w:rsidTr="00E051A1">
        <w:trPr>
          <w:trHeight w:val="255"/>
        </w:trPr>
        <w:tc>
          <w:tcPr>
            <w:tcW w:w="6771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518DC1" w14:textId="77777777" w:rsidR="00EC035F" w:rsidRPr="00E11137" w:rsidRDefault="00EC035F" w:rsidP="00EC035F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Ćwiczenia</w:t>
            </w:r>
          </w:p>
        </w:tc>
        <w:tc>
          <w:tcPr>
            <w:tcW w:w="1446" w:type="dxa"/>
            <w:gridSpan w:val="4"/>
            <w:shd w:val="clear" w:color="auto" w:fill="F2F2F2" w:themeFill="background1" w:themeFillShade="F2"/>
            <w:vAlign w:val="center"/>
          </w:tcPr>
          <w:p w14:paraId="45B7F07E" w14:textId="77777777" w:rsidR="00EC035F" w:rsidRPr="00E11137" w:rsidRDefault="00EC035F" w:rsidP="00EC035F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91E146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EC035F" w:rsidRPr="00E11137" w14:paraId="50E40543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875F3C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TK26</w:t>
            </w:r>
          </w:p>
        </w:tc>
        <w:tc>
          <w:tcPr>
            <w:tcW w:w="5176" w:type="dxa"/>
            <w:gridSpan w:val="3"/>
            <w:shd w:val="clear" w:color="auto" w:fill="auto"/>
            <w:vAlign w:val="center"/>
          </w:tcPr>
          <w:p w14:paraId="4C5D41AF" w14:textId="77777777" w:rsidR="00EC035F" w:rsidRPr="00E11137" w:rsidRDefault="00EC035F" w:rsidP="00EC035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Badanie ginekologiczne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30ADBBF4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105044" w14:textId="3171FB9C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U28, 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U35,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1, K</w:t>
            </w:r>
            <w:r>
              <w:rPr>
                <w:rFonts w:eastAsia="Calibri"/>
                <w:sz w:val="22"/>
                <w:szCs w:val="22"/>
                <w:lang w:eastAsia="en-US"/>
              </w:rPr>
              <w:t>.6</w:t>
            </w:r>
          </w:p>
        </w:tc>
      </w:tr>
      <w:tr w:rsidR="00EC035F" w:rsidRPr="00E11137" w14:paraId="480E6242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AABCE5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TK27</w:t>
            </w:r>
          </w:p>
        </w:tc>
        <w:tc>
          <w:tcPr>
            <w:tcW w:w="5176" w:type="dxa"/>
            <w:gridSpan w:val="3"/>
            <w:shd w:val="clear" w:color="auto" w:fill="auto"/>
            <w:vAlign w:val="center"/>
          </w:tcPr>
          <w:p w14:paraId="6F1D8A0F" w14:textId="77777777" w:rsidR="00EC035F" w:rsidRPr="00E11137" w:rsidRDefault="00EC035F" w:rsidP="00EC035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 xml:space="preserve">Pobieranie materiałów do badań. Badanie </w:t>
            </w:r>
            <w:proofErr w:type="spellStart"/>
            <w:r w:rsidRPr="00E11137">
              <w:rPr>
                <w:rFonts w:eastAsia="Calibri"/>
                <w:sz w:val="22"/>
                <w:szCs w:val="22"/>
                <w:lang w:eastAsia="en-US"/>
              </w:rPr>
              <w:t>cytoonkologiczne</w:t>
            </w:r>
            <w:proofErr w:type="spellEnd"/>
            <w:r w:rsidRPr="00E11137">
              <w:rPr>
                <w:rFonts w:eastAsia="Calibri"/>
                <w:sz w:val="22"/>
                <w:szCs w:val="22"/>
                <w:lang w:eastAsia="en-US"/>
              </w:rPr>
              <w:t xml:space="preserve">, bakteriologiczne, </w:t>
            </w:r>
            <w:proofErr w:type="spellStart"/>
            <w:r w:rsidRPr="00E11137">
              <w:rPr>
                <w:rFonts w:eastAsia="Calibri"/>
                <w:sz w:val="22"/>
                <w:szCs w:val="22"/>
                <w:lang w:eastAsia="en-US"/>
              </w:rPr>
              <w:t>pH</w:t>
            </w:r>
            <w:proofErr w:type="spellEnd"/>
            <w:r w:rsidRPr="00E11137">
              <w:rPr>
                <w:rFonts w:eastAsia="Calibri"/>
                <w:sz w:val="22"/>
                <w:szCs w:val="22"/>
                <w:lang w:eastAsia="en-US"/>
              </w:rPr>
              <w:t xml:space="preserve"> i KOH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5B465EBA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ACFA62" w14:textId="4F95007C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U28</w:t>
            </w:r>
          </w:p>
        </w:tc>
      </w:tr>
      <w:tr w:rsidR="00EC035F" w:rsidRPr="00E11137" w14:paraId="54A3FB88" w14:textId="77777777" w:rsidTr="00E051A1">
        <w:trPr>
          <w:trHeight w:val="255"/>
        </w:trPr>
        <w:tc>
          <w:tcPr>
            <w:tcW w:w="6771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DC63F4" w14:textId="77777777" w:rsidR="00EC035F" w:rsidRPr="00E11137" w:rsidRDefault="00EC035F" w:rsidP="00EC035F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Zajęcia w warunkach symulacyjnych</w:t>
            </w:r>
          </w:p>
        </w:tc>
        <w:tc>
          <w:tcPr>
            <w:tcW w:w="1446" w:type="dxa"/>
            <w:gridSpan w:val="4"/>
            <w:shd w:val="clear" w:color="auto" w:fill="F2F2F2" w:themeFill="background1" w:themeFillShade="F2"/>
            <w:vAlign w:val="center"/>
          </w:tcPr>
          <w:p w14:paraId="23F369A6" w14:textId="77777777" w:rsidR="00EC035F" w:rsidRPr="00E11137" w:rsidRDefault="00EC035F" w:rsidP="00EC035F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28CF42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EC035F" w:rsidRPr="00E11137" w14:paraId="4E28C21D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F5611B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TK28</w:t>
            </w:r>
          </w:p>
        </w:tc>
        <w:tc>
          <w:tcPr>
            <w:tcW w:w="5176" w:type="dxa"/>
            <w:gridSpan w:val="3"/>
            <w:shd w:val="clear" w:color="auto" w:fill="auto"/>
            <w:vAlign w:val="center"/>
          </w:tcPr>
          <w:p w14:paraId="2D9B1456" w14:textId="77777777" w:rsidR="00EC035F" w:rsidRPr="00E11137" w:rsidRDefault="00EC035F" w:rsidP="00EC035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Badanie i samobadanie piersi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316804AE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884E17" w14:textId="48DABEA0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 xml:space="preserve">U31, </w:t>
            </w:r>
            <w:r>
              <w:rPr>
                <w:rFonts w:eastAsia="Calibri"/>
                <w:sz w:val="22"/>
                <w:szCs w:val="22"/>
                <w:lang w:eastAsia="en-US"/>
              </w:rPr>
              <w:t>D.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U32,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1, K</w:t>
            </w:r>
            <w:r>
              <w:rPr>
                <w:rFonts w:eastAsia="Calibri"/>
                <w:sz w:val="22"/>
                <w:szCs w:val="22"/>
                <w:lang w:eastAsia="en-US"/>
              </w:rPr>
              <w:t>.6</w:t>
            </w:r>
          </w:p>
        </w:tc>
      </w:tr>
      <w:tr w:rsidR="00EC035F" w:rsidRPr="00E11137" w14:paraId="00DF02D0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ABB2D2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TK29</w:t>
            </w:r>
          </w:p>
        </w:tc>
        <w:tc>
          <w:tcPr>
            <w:tcW w:w="5176" w:type="dxa"/>
            <w:gridSpan w:val="3"/>
            <w:shd w:val="clear" w:color="auto" w:fill="auto"/>
            <w:vAlign w:val="center"/>
          </w:tcPr>
          <w:p w14:paraId="31F7E56D" w14:textId="77777777" w:rsidR="00EC035F" w:rsidRPr="00E11137" w:rsidRDefault="00EC035F" w:rsidP="00EC035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Podawanie leków dopochwowo i płukanie pochwy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0E2956D9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F58AE9" w14:textId="7FB9D699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U28,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1,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3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K</w:t>
            </w:r>
            <w:r>
              <w:rPr>
                <w:rFonts w:eastAsia="Calibri"/>
                <w:sz w:val="22"/>
                <w:szCs w:val="22"/>
                <w:lang w:eastAsia="en-US"/>
              </w:rPr>
              <w:t>.6</w:t>
            </w:r>
          </w:p>
        </w:tc>
      </w:tr>
      <w:tr w:rsidR="00EC035F" w:rsidRPr="00E11137" w14:paraId="00962E00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7B83D6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TK30</w:t>
            </w:r>
          </w:p>
        </w:tc>
        <w:tc>
          <w:tcPr>
            <w:tcW w:w="5176" w:type="dxa"/>
            <w:gridSpan w:val="3"/>
            <w:shd w:val="clear" w:color="auto" w:fill="auto"/>
            <w:vAlign w:val="center"/>
          </w:tcPr>
          <w:p w14:paraId="4B7D6AE8" w14:textId="77777777" w:rsidR="00EC035F" w:rsidRPr="00E11137" w:rsidRDefault="00EC035F" w:rsidP="00EC035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Opieka nad pacjentką po zabiegu ginekologicznym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257B142B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C16D97" w14:textId="238266C5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U28, 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U35,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1, K</w:t>
            </w:r>
            <w:r>
              <w:rPr>
                <w:rFonts w:eastAsia="Calibri"/>
                <w:sz w:val="22"/>
                <w:szCs w:val="22"/>
                <w:lang w:eastAsia="en-US"/>
              </w:rPr>
              <w:t>.6</w:t>
            </w:r>
          </w:p>
        </w:tc>
      </w:tr>
      <w:tr w:rsidR="00EC035F" w:rsidRPr="00E11137" w14:paraId="1AE02834" w14:textId="77777777" w:rsidTr="00E051A1">
        <w:trPr>
          <w:trHeight w:val="255"/>
        </w:trPr>
        <w:tc>
          <w:tcPr>
            <w:tcW w:w="6771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6F5818" w14:textId="77777777" w:rsidR="00EC035F" w:rsidRPr="00E11137" w:rsidRDefault="00EC035F" w:rsidP="00EC035F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Zajęcia bez nauczyciela</w:t>
            </w:r>
          </w:p>
        </w:tc>
        <w:tc>
          <w:tcPr>
            <w:tcW w:w="1446" w:type="dxa"/>
            <w:gridSpan w:val="4"/>
            <w:shd w:val="clear" w:color="auto" w:fill="F2F2F2" w:themeFill="background1" w:themeFillShade="F2"/>
            <w:vAlign w:val="center"/>
          </w:tcPr>
          <w:p w14:paraId="76935CFE" w14:textId="77777777" w:rsidR="00EC035F" w:rsidRPr="00E11137" w:rsidRDefault="00EC035F" w:rsidP="00EC035F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638489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EC035F" w:rsidRPr="00E11137" w14:paraId="5CC41AA9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7321B8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TK31</w:t>
            </w:r>
          </w:p>
        </w:tc>
        <w:tc>
          <w:tcPr>
            <w:tcW w:w="5176" w:type="dxa"/>
            <w:gridSpan w:val="3"/>
            <w:shd w:val="clear" w:color="auto" w:fill="auto"/>
            <w:vAlign w:val="center"/>
          </w:tcPr>
          <w:p w14:paraId="6FE1469D" w14:textId="77777777" w:rsidR="00EC035F" w:rsidRPr="00E11137" w:rsidRDefault="00EC035F" w:rsidP="00EC035F">
            <w:pPr>
              <w:spacing w:after="200" w:line="276" w:lineRule="auto"/>
              <w:jc w:val="both"/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Opieka nad kobietą i jej rodziną w różnych okresach życia. Rola położnej.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305EECC6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AE2599" w14:textId="77777777" w:rsidR="00EC035F" w:rsidRPr="00E11137" w:rsidRDefault="00EC035F" w:rsidP="00EC035F">
            <w:pPr>
              <w:jc w:val="center"/>
              <w:rPr>
                <w:color w:val="000000"/>
                <w:sz w:val="22"/>
                <w:szCs w:val="22"/>
              </w:rPr>
            </w:pPr>
            <w:r w:rsidRPr="00E11137">
              <w:rPr>
                <w:color w:val="000000"/>
                <w:sz w:val="22"/>
                <w:szCs w:val="22"/>
              </w:rPr>
              <w:t>D.W23,</w:t>
            </w:r>
            <w:r w:rsidRPr="00E11137">
              <w:rPr>
                <w:sz w:val="22"/>
                <w:szCs w:val="22"/>
              </w:rPr>
              <w:t xml:space="preserve"> </w:t>
            </w:r>
            <w:r w:rsidRPr="00E11137">
              <w:rPr>
                <w:color w:val="000000"/>
                <w:sz w:val="22"/>
                <w:szCs w:val="22"/>
              </w:rPr>
              <w:t>D.W30, D.W31, D.W32,</w:t>
            </w:r>
          </w:p>
          <w:p w14:paraId="67E524DD" w14:textId="77777777" w:rsidR="00EC035F" w:rsidRPr="00E11137" w:rsidRDefault="00EC035F" w:rsidP="00EC035F">
            <w:pPr>
              <w:jc w:val="center"/>
              <w:rPr>
                <w:color w:val="000000"/>
                <w:sz w:val="22"/>
                <w:szCs w:val="22"/>
              </w:rPr>
            </w:pPr>
            <w:r w:rsidRPr="00E11137">
              <w:rPr>
                <w:color w:val="000000"/>
                <w:sz w:val="22"/>
                <w:szCs w:val="22"/>
              </w:rPr>
              <w:t>D.W33</w:t>
            </w:r>
          </w:p>
        </w:tc>
      </w:tr>
      <w:tr w:rsidR="00EC035F" w:rsidRPr="00E11137" w14:paraId="7301627A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3FA035" w14:textId="77777777" w:rsidR="00EC035F" w:rsidRPr="00E11137" w:rsidRDefault="00EC035F" w:rsidP="00EC035F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Semestr letni</w:t>
            </w:r>
          </w:p>
        </w:tc>
        <w:tc>
          <w:tcPr>
            <w:tcW w:w="5176" w:type="dxa"/>
            <w:gridSpan w:val="3"/>
            <w:shd w:val="clear" w:color="auto" w:fill="F2F2F2" w:themeFill="background1" w:themeFillShade="F2"/>
            <w:vAlign w:val="center"/>
          </w:tcPr>
          <w:p w14:paraId="25F1F0CA" w14:textId="77777777" w:rsidR="00EC035F" w:rsidRPr="00E11137" w:rsidRDefault="00EC035F" w:rsidP="00EC035F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Zajęcia praktyczne</w:t>
            </w:r>
          </w:p>
        </w:tc>
        <w:tc>
          <w:tcPr>
            <w:tcW w:w="1446" w:type="dxa"/>
            <w:gridSpan w:val="4"/>
            <w:shd w:val="clear" w:color="auto" w:fill="F2F2F2" w:themeFill="background1" w:themeFillShade="F2"/>
            <w:vAlign w:val="center"/>
          </w:tcPr>
          <w:p w14:paraId="4DAF3F90" w14:textId="77777777" w:rsidR="00EC035F" w:rsidRPr="00E11137" w:rsidRDefault="00EC035F" w:rsidP="00EC035F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114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264A68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EC035F" w:rsidRPr="00E11137" w14:paraId="4BC4675B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2BD557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TK32</w:t>
            </w:r>
          </w:p>
        </w:tc>
        <w:tc>
          <w:tcPr>
            <w:tcW w:w="5176" w:type="dxa"/>
            <w:gridSpan w:val="3"/>
            <w:shd w:val="clear" w:color="auto" w:fill="auto"/>
          </w:tcPr>
          <w:p w14:paraId="07A41731" w14:textId="77777777" w:rsidR="00EC035F" w:rsidRPr="00E11137" w:rsidRDefault="00EC035F" w:rsidP="00EC035F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Zasady opieki nad kobietą w oddziale ginekologii operacyjnej. Specyfika oddziału.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3D1A6933" w14:textId="77777777" w:rsidR="00EC035F" w:rsidRPr="00E11137" w:rsidRDefault="00EC035F" w:rsidP="00EC035F">
            <w:pPr>
              <w:jc w:val="center"/>
              <w:rPr>
                <w:bCs/>
                <w:sz w:val="22"/>
                <w:szCs w:val="22"/>
              </w:rPr>
            </w:pPr>
            <w:r w:rsidRPr="00E11137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429E6C" w14:textId="52AD7941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U28, 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U29, 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U35,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1,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2,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</w:tr>
      <w:tr w:rsidR="00EC035F" w:rsidRPr="00E11137" w14:paraId="748DD23A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BDEAE5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TK33</w:t>
            </w:r>
          </w:p>
        </w:tc>
        <w:tc>
          <w:tcPr>
            <w:tcW w:w="5176" w:type="dxa"/>
            <w:gridSpan w:val="3"/>
            <w:shd w:val="clear" w:color="auto" w:fill="auto"/>
          </w:tcPr>
          <w:p w14:paraId="38E92F0E" w14:textId="77777777" w:rsidR="00EC035F" w:rsidRPr="00E11137" w:rsidRDefault="00EC035F" w:rsidP="00EC035F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Przyjęcie chorej w oddział ginekologii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64BEFA16" w14:textId="77777777" w:rsidR="00EC035F" w:rsidRPr="00E11137" w:rsidRDefault="00EC035F" w:rsidP="00EC035F">
            <w:pPr>
              <w:jc w:val="center"/>
              <w:rPr>
                <w:bCs/>
                <w:sz w:val="22"/>
                <w:szCs w:val="22"/>
              </w:rPr>
            </w:pPr>
            <w:r w:rsidRPr="00E11137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8CFB35" w14:textId="1399008A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U28, 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U35,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1-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lastRenderedPageBreak/>
              <w:t>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</w:tr>
      <w:tr w:rsidR="00EC035F" w:rsidRPr="00E11137" w14:paraId="1D221D72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C70130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lastRenderedPageBreak/>
              <w:t>TK34</w:t>
            </w:r>
          </w:p>
        </w:tc>
        <w:tc>
          <w:tcPr>
            <w:tcW w:w="5176" w:type="dxa"/>
            <w:gridSpan w:val="3"/>
            <w:shd w:val="clear" w:color="auto" w:fill="auto"/>
          </w:tcPr>
          <w:p w14:paraId="1085940A" w14:textId="77777777" w:rsidR="00EC035F" w:rsidRPr="00E11137" w:rsidRDefault="00EC035F" w:rsidP="00EC035F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Zadania położnej wynikające z funkcji pielęgnacyjno-leczniczej, diagnostycznej. Udział położnej w zabiegach diagnostyczno-leczniczych w oddziale ginekologii operacyjnej. Przygotowanie do operacji.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6F8CF203" w14:textId="77777777" w:rsidR="00EC035F" w:rsidRPr="00E11137" w:rsidRDefault="00EC035F" w:rsidP="00EC035F">
            <w:pPr>
              <w:jc w:val="center"/>
              <w:rPr>
                <w:bCs/>
                <w:sz w:val="22"/>
                <w:szCs w:val="22"/>
              </w:rPr>
            </w:pPr>
            <w:r w:rsidRPr="00E11137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2D47A4" w14:textId="78BAAEDA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U28, 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U32, 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U35,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1-K</w:t>
            </w:r>
            <w:r>
              <w:rPr>
                <w:rFonts w:eastAsia="Calibri"/>
                <w:sz w:val="22"/>
                <w:szCs w:val="22"/>
                <w:lang w:eastAsia="en-US"/>
              </w:rPr>
              <w:t>.6</w:t>
            </w:r>
          </w:p>
        </w:tc>
      </w:tr>
      <w:tr w:rsidR="00EC035F" w:rsidRPr="00E11137" w14:paraId="2B64ADBF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D0611A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TK35</w:t>
            </w:r>
          </w:p>
        </w:tc>
        <w:tc>
          <w:tcPr>
            <w:tcW w:w="5176" w:type="dxa"/>
            <w:gridSpan w:val="3"/>
            <w:shd w:val="clear" w:color="auto" w:fill="auto"/>
          </w:tcPr>
          <w:p w14:paraId="1529EF40" w14:textId="77777777" w:rsidR="00EC035F" w:rsidRPr="00E11137" w:rsidRDefault="00EC035F" w:rsidP="00EC035F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Zadania położnej wynikające z funkcji pielęgnacyjno-leczniczej i diagnostycznej. Udział położnej w zabiegach diagnostyczno-leczniczych w oddziale ginekologii operacyjnej. Postępowanie po operacji.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04CC24B3" w14:textId="77777777" w:rsidR="00EC035F" w:rsidRPr="00E11137" w:rsidRDefault="00EC035F" w:rsidP="00EC035F">
            <w:pPr>
              <w:jc w:val="center"/>
              <w:rPr>
                <w:bCs/>
                <w:sz w:val="22"/>
                <w:szCs w:val="22"/>
              </w:rPr>
            </w:pPr>
            <w:r w:rsidRPr="00E11137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A88E37" w14:textId="0E4976C6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U28, 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U35,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1-K</w:t>
            </w:r>
            <w:r>
              <w:rPr>
                <w:rFonts w:eastAsia="Calibri"/>
                <w:sz w:val="22"/>
                <w:szCs w:val="22"/>
                <w:lang w:eastAsia="en-US"/>
              </w:rPr>
              <w:t>.6</w:t>
            </w:r>
          </w:p>
        </w:tc>
      </w:tr>
      <w:tr w:rsidR="00EC035F" w:rsidRPr="00E11137" w14:paraId="278CD5AA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6A4317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TK36</w:t>
            </w:r>
          </w:p>
        </w:tc>
        <w:tc>
          <w:tcPr>
            <w:tcW w:w="5176" w:type="dxa"/>
            <w:gridSpan w:val="3"/>
            <w:shd w:val="clear" w:color="auto" w:fill="auto"/>
          </w:tcPr>
          <w:p w14:paraId="179CA6DE" w14:textId="77777777" w:rsidR="00EC035F" w:rsidRPr="00E11137" w:rsidRDefault="00EC035F" w:rsidP="00EC035F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Zadania położnej wynikające z funkcji rehabilitacyjnej.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6FBA607F" w14:textId="77777777" w:rsidR="00EC035F" w:rsidRPr="00E11137" w:rsidRDefault="00EC035F" w:rsidP="00EC035F">
            <w:pPr>
              <w:jc w:val="center"/>
              <w:rPr>
                <w:bCs/>
                <w:sz w:val="22"/>
                <w:szCs w:val="22"/>
              </w:rPr>
            </w:pPr>
            <w:r w:rsidRPr="00E11137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14DDC6" w14:textId="157C413C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U28, 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U35,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1-K</w:t>
            </w:r>
            <w:r>
              <w:rPr>
                <w:rFonts w:eastAsia="Calibri"/>
                <w:sz w:val="22"/>
                <w:szCs w:val="22"/>
                <w:lang w:eastAsia="en-US"/>
              </w:rPr>
              <w:t>.6</w:t>
            </w:r>
          </w:p>
        </w:tc>
      </w:tr>
      <w:tr w:rsidR="00EC035F" w:rsidRPr="00E11137" w14:paraId="763618D9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EDA157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TK37</w:t>
            </w:r>
          </w:p>
        </w:tc>
        <w:tc>
          <w:tcPr>
            <w:tcW w:w="5176" w:type="dxa"/>
            <w:gridSpan w:val="3"/>
            <w:shd w:val="clear" w:color="auto" w:fill="auto"/>
          </w:tcPr>
          <w:p w14:paraId="1753647E" w14:textId="77777777" w:rsidR="00EC035F" w:rsidRPr="00E11137" w:rsidRDefault="00EC035F" w:rsidP="00EC035F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Problemy pielęgnacyjne kobiety wynikające z jednostki chorobowej i pobytu w oddziale. Postępowanie w obniżeniu narządu rodnego, nietrzymania moczu, wad narządu rodnego, schorzeń onkologicznych narządu rodnego.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75430019" w14:textId="77777777" w:rsidR="00EC035F" w:rsidRPr="00E11137" w:rsidRDefault="00EC035F" w:rsidP="00EC035F">
            <w:pPr>
              <w:jc w:val="center"/>
              <w:rPr>
                <w:bCs/>
                <w:sz w:val="22"/>
                <w:szCs w:val="22"/>
              </w:rPr>
            </w:pPr>
            <w:r w:rsidRPr="00E11137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67C67B" w14:textId="5232B101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U28, 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U33, 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U35,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1-K</w:t>
            </w:r>
            <w:r>
              <w:rPr>
                <w:rFonts w:eastAsia="Calibri"/>
                <w:sz w:val="22"/>
                <w:szCs w:val="22"/>
                <w:lang w:eastAsia="en-US"/>
              </w:rPr>
              <w:t>.6</w:t>
            </w:r>
          </w:p>
        </w:tc>
      </w:tr>
      <w:tr w:rsidR="00EC035F" w:rsidRPr="00E11137" w14:paraId="3B13F884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643791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TK38</w:t>
            </w:r>
          </w:p>
        </w:tc>
        <w:tc>
          <w:tcPr>
            <w:tcW w:w="5176" w:type="dxa"/>
            <w:gridSpan w:val="3"/>
            <w:shd w:val="clear" w:color="auto" w:fill="auto"/>
          </w:tcPr>
          <w:p w14:paraId="63B47D88" w14:textId="77777777" w:rsidR="00EC035F" w:rsidRPr="00E11137" w:rsidRDefault="00EC035F" w:rsidP="00EC035F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Problemy pielęgnacyjne w ginekologii dziecięcej i dziewczęcej.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1E40ABAA" w14:textId="77777777" w:rsidR="00EC035F" w:rsidRPr="00E11137" w:rsidRDefault="00EC035F" w:rsidP="00EC035F">
            <w:pPr>
              <w:jc w:val="center"/>
              <w:rPr>
                <w:bCs/>
                <w:sz w:val="22"/>
                <w:szCs w:val="22"/>
              </w:rPr>
            </w:pPr>
            <w:r w:rsidRPr="00E11137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0669C2" w14:textId="488181C1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U28, 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U3</w:t>
            </w:r>
            <w:r>
              <w:rPr>
                <w:rFonts w:eastAsia="Calibri"/>
                <w:sz w:val="22"/>
                <w:szCs w:val="22"/>
                <w:lang w:eastAsia="en-US"/>
              </w:rPr>
              <w:t>1,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 xml:space="preserve">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1-K</w:t>
            </w:r>
            <w:r>
              <w:rPr>
                <w:rFonts w:eastAsia="Calibri"/>
                <w:sz w:val="22"/>
                <w:szCs w:val="22"/>
                <w:lang w:eastAsia="en-US"/>
              </w:rPr>
              <w:t>.6</w:t>
            </w:r>
          </w:p>
        </w:tc>
      </w:tr>
      <w:tr w:rsidR="00EC035F" w:rsidRPr="00E11137" w14:paraId="057FD6E9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1ACE9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TK39</w:t>
            </w:r>
          </w:p>
        </w:tc>
        <w:tc>
          <w:tcPr>
            <w:tcW w:w="5176" w:type="dxa"/>
            <w:gridSpan w:val="3"/>
            <w:shd w:val="clear" w:color="auto" w:fill="auto"/>
          </w:tcPr>
          <w:p w14:paraId="74C308A9" w14:textId="77777777" w:rsidR="00EC035F" w:rsidRPr="00E11137" w:rsidRDefault="00EC035F" w:rsidP="00EC035F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Problemy pielęgnacyjne kobiet ze schorzeniem onkologicznym narządu rodnego i/lub piersi - radio- i chemioterapia. Edukacja pacjentki.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79302710" w14:textId="77777777" w:rsidR="00EC035F" w:rsidRPr="00E11137" w:rsidRDefault="00EC035F" w:rsidP="00EC035F">
            <w:pPr>
              <w:jc w:val="center"/>
              <w:rPr>
                <w:bCs/>
                <w:sz w:val="22"/>
                <w:szCs w:val="22"/>
              </w:rPr>
            </w:pPr>
            <w:r w:rsidRPr="00E11137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5791C4" w14:textId="1C033C9E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U28, 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U31, 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U35,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1-K</w:t>
            </w:r>
            <w:r>
              <w:rPr>
                <w:rFonts w:eastAsia="Calibri"/>
                <w:sz w:val="22"/>
                <w:szCs w:val="22"/>
                <w:lang w:eastAsia="en-US"/>
              </w:rPr>
              <w:t>.6</w:t>
            </w:r>
          </w:p>
        </w:tc>
      </w:tr>
      <w:tr w:rsidR="00EC035F" w:rsidRPr="00E11137" w14:paraId="4990D01F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645FCB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TK39</w:t>
            </w:r>
          </w:p>
        </w:tc>
        <w:tc>
          <w:tcPr>
            <w:tcW w:w="5176" w:type="dxa"/>
            <w:gridSpan w:val="3"/>
            <w:shd w:val="clear" w:color="auto" w:fill="auto"/>
          </w:tcPr>
          <w:p w14:paraId="69BBBC98" w14:textId="77777777" w:rsidR="00EC035F" w:rsidRPr="00E11137" w:rsidRDefault="00EC035F" w:rsidP="00EC035F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Problemy pielęgnacyjne kobiet hospitalizowanych z problemem niepłodności.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623F08DB" w14:textId="77777777" w:rsidR="00EC035F" w:rsidRPr="00E11137" w:rsidRDefault="00EC035F" w:rsidP="00EC035F">
            <w:pPr>
              <w:jc w:val="center"/>
              <w:rPr>
                <w:bCs/>
                <w:sz w:val="22"/>
                <w:szCs w:val="22"/>
              </w:rPr>
            </w:pPr>
            <w:r w:rsidRPr="00E11137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439A25" w14:textId="33C04245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U28, 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U29, 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U30,</w:t>
            </w:r>
          </w:p>
          <w:p w14:paraId="677D3616" w14:textId="0088062C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U35,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1-K</w:t>
            </w:r>
            <w:r>
              <w:rPr>
                <w:rFonts w:eastAsia="Calibri"/>
                <w:sz w:val="22"/>
                <w:szCs w:val="22"/>
                <w:lang w:eastAsia="en-US"/>
              </w:rPr>
              <w:t>.6</w:t>
            </w:r>
          </w:p>
        </w:tc>
      </w:tr>
      <w:tr w:rsidR="00EC035F" w:rsidRPr="00E11137" w14:paraId="597A89DA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8CFED7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TK39</w:t>
            </w:r>
          </w:p>
        </w:tc>
        <w:tc>
          <w:tcPr>
            <w:tcW w:w="5176" w:type="dxa"/>
            <w:gridSpan w:val="3"/>
            <w:shd w:val="clear" w:color="auto" w:fill="auto"/>
          </w:tcPr>
          <w:p w14:paraId="6319662E" w14:textId="77777777" w:rsidR="00EC035F" w:rsidRPr="00E11137" w:rsidRDefault="00EC035F" w:rsidP="00EC035F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Problemy pielęgnacyjne kobiety wynikające z jednostki chorobowej i pobytu w oddziale.  Zakażenie i zapalenie narządu rodnego, zaburzenia cyklu miesiączkowego i krwawienia w ginekologii.  Stany nagłe w ginekologii.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6071D803" w14:textId="77777777" w:rsidR="00EC035F" w:rsidRPr="00E11137" w:rsidRDefault="00EC035F" w:rsidP="00EC035F">
            <w:pPr>
              <w:jc w:val="center"/>
              <w:rPr>
                <w:bCs/>
                <w:sz w:val="22"/>
                <w:szCs w:val="22"/>
              </w:rPr>
            </w:pPr>
            <w:r w:rsidRPr="00E11137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78DB1C" w14:textId="7ACA64AA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U28, 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U35,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1-K</w:t>
            </w:r>
            <w:r>
              <w:rPr>
                <w:rFonts w:eastAsia="Calibri"/>
                <w:sz w:val="22"/>
                <w:szCs w:val="22"/>
                <w:lang w:eastAsia="en-US"/>
              </w:rPr>
              <w:t>.6</w:t>
            </w:r>
          </w:p>
        </w:tc>
      </w:tr>
      <w:tr w:rsidR="00EC035F" w:rsidRPr="00E11137" w14:paraId="3DCA69A6" w14:textId="77777777" w:rsidTr="00E051A1">
        <w:trPr>
          <w:trHeight w:val="255"/>
        </w:trPr>
        <w:tc>
          <w:tcPr>
            <w:tcW w:w="6771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075160" w14:textId="77777777" w:rsidR="00EC035F" w:rsidRPr="00E11137" w:rsidRDefault="00EC035F" w:rsidP="00EC035F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Zajęcia praktyczne w warunkach symulowanych</w:t>
            </w:r>
          </w:p>
        </w:tc>
        <w:tc>
          <w:tcPr>
            <w:tcW w:w="1446" w:type="dxa"/>
            <w:gridSpan w:val="4"/>
            <w:shd w:val="clear" w:color="auto" w:fill="F2F2F2" w:themeFill="background1" w:themeFillShade="F2"/>
            <w:vAlign w:val="center"/>
          </w:tcPr>
          <w:p w14:paraId="2CC9C045" w14:textId="77777777" w:rsidR="00EC035F" w:rsidRPr="00E11137" w:rsidRDefault="00EC035F" w:rsidP="00EC035F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E1DC39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EC035F" w:rsidRPr="00E11137" w14:paraId="2DC8E446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43D136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TK40</w:t>
            </w:r>
          </w:p>
        </w:tc>
        <w:tc>
          <w:tcPr>
            <w:tcW w:w="5176" w:type="dxa"/>
            <w:gridSpan w:val="3"/>
            <w:shd w:val="clear" w:color="auto" w:fill="auto"/>
            <w:vAlign w:val="center"/>
          </w:tcPr>
          <w:p w14:paraId="59BDB82B" w14:textId="77777777" w:rsidR="00EC035F" w:rsidRPr="00E11137" w:rsidRDefault="00EC035F" w:rsidP="00EC035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Stany nagłe w ginekologii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5E4F2242" w14:textId="77777777" w:rsidR="00EC035F" w:rsidRPr="00E11137" w:rsidRDefault="00EC035F" w:rsidP="00EC035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E2399C" w14:textId="1BF2C9BE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U35,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1,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</w:tr>
      <w:tr w:rsidR="00EC035F" w:rsidRPr="00E11137" w14:paraId="7264B150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EA19AA" w14:textId="77777777" w:rsidR="00EC035F" w:rsidRPr="00E11137" w:rsidRDefault="00EC035F" w:rsidP="00EC035F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Semestr letni</w:t>
            </w:r>
          </w:p>
        </w:tc>
        <w:tc>
          <w:tcPr>
            <w:tcW w:w="5176" w:type="dxa"/>
            <w:gridSpan w:val="3"/>
            <w:shd w:val="clear" w:color="auto" w:fill="F2F2F2" w:themeFill="background1" w:themeFillShade="F2"/>
            <w:vAlign w:val="center"/>
          </w:tcPr>
          <w:p w14:paraId="45E74621" w14:textId="77777777" w:rsidR="00EC035F" w:rsidRPr="00E11137" w:rsidRDefault="00EC035F" w:rsidP="00EC035F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Praktyka zawodowa</w:t>
            </w:r>
          </w:p>
        </w:tc>
        <w:tc>
          <w:tcPr>
            <w:tcW w:w="1446" w:type="dxa"/>
            <w:gridSpan w:val="4"/>
            <w:shd w:val="clear" w:color="auto" w:fill="F2F2F2" w:themeFill="background1" w:themeFillShade="F2"/>
            <w:vAlign w:val="center"/>
          </w:tcPr>
          <w:p w14:paraId="547A42BE" w14:textId="77777777" w:rsidR="00EC035F" w:rsidRPr="00E11137" w:rsidRDefault="00EC035F" w:rsidP="00EC035F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5F5C4C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EC035F" w:rsidRPr="00E11137" w14:paraId="5ACEAA38" w14:textId="77777777" w:rsidTr="00E051A1">
        <w:trPr>
          <w:trHeight w:val="255"/>
        </w:trPr>
        <w:tc>
          <w:tcPr>
            <w:tcW w:w="6771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F344DF" w14:textId="77777777" w:rsidR="00EC035F" w:rsidRPr="00E11137" w:rsidRDefault="00EC035F" w:rsidP="00EC035F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Oddział Ginekologii</w:t>
            </w:r>
          </w:p>
        </w:tc>
        <w:tc>
          <w:tcPr>
            <w:tcW w:w="1446" w:type="dxa"/>
            <w:gridSpan w:val="4"/>
            <w:shd w:val="clear" w:color="auto" w:fill="F2F2F2" w:themeFill="background1" w:themeFillShade="F2"/>
            <w:vAlign w:val="center"/>
          </w:tcPr>
          <w:p w14:paraId="5EA5EDC3" w14:textId="77777777" w:rsidR="00EC035F" w:rsidRPr="00E11137" w:rsidRDefault="00EC035F" w:rsidP="00EC035F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9F2802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EC035F" w:rsidRPr="00E11137" w14:paraId="4748E4AC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6509D9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TK41</w:t>
            </w:r>
          </w:p>
        </w:tc>
        <w:tc>
          <w:tcPr>
            <w:tcW w:w="5176" w:type="dxa"/>
            <w:gridSpan w:val="3"/>
            <w:shd w:val="clear" w:color="auto" w:fill="auto"/>
          </w:tcPr>
          <w:p w14:paraId="5037AC10" w14:textId="77777777" w:rsidR="00EC035F" w:rsidRPr="00E11137" w:rsidRDefault="00EC035F" w:rsidP="00EC035F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Zadania położnej wynikające z funkcji pielęgnacyjno-leczniczej, diagnostycznej. Udział położnej w zabiegach diagnostyczno-leczniczych w oddziale ginekologii operacyjnej. Przygotowanie do operacji.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02D0C0AD" w14:textId="77777777" w:rsidR="00EC035F" w:rsidRPr="00E11137" w:rsidRDefault="00EC035F" w:rsidP="00EC035F">
            <w:pPr>
              <w:jc w:val="center"/>
              <w:rPr>
                <w:bCs/>
                <w:sz w:val="22"/>
                <w:szCs w:val="22"/>
              </w:rPr>
            </w:pPr>
            <w:r w:rsidRPr="00E11137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7C5EAD" w14:textId="7E882D70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U28, 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U32, 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U35,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1-K</w:t>
            </w:r>
            <w:r>
              <w:rPr>
                <w:rFonts w:eastAsia="Calibri"/>
                <w:sz w:val="22"/>
                <w:szCs w:val="22"/>
                <w:lang w:eastAsia="en-US"/>
              </w:rPr>
              <w:t>.6</w:t>
            </w:r>
          </w:p>
        </w:tc>
      </w:tr>
      <w:tr w:rsidR="00EC035F" w:rsidRPr="00E11137" w14:paraId="2974A33D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797273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TK42</w:t>
            </w:r>
          </w:p>
        </w:tc>
        <w:tc>
          <w:tcPr>
            <w:tcW w:w="5176" w:type="dxa"/>
            <w:gridSpan w:val="3"/>
            <w:shd w:val="clear" w:color="auto" w:fill="auto"/>
          </w:tcPr>
          <w:p w14:paraId="1828890F" w14:textId="77777777" w:rsidR="00EC035F" w:rsidRPr="00E11137" w:rsidRDefault="00EC035F" w:rsidP="00EC035F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Zadania położnej wynikające z funkcji pielęgnacyjno-leczniczej i diagnostycznej. Udział położnej w zabiegach diagnostyczno-leczniczych w oddziale ginekologii operacyjnej. Postępowanie po operacji.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661ED1C6" w14:textId="77777777" w:rsidR="00EC035F" w:rsidRPr="00E11137" w:rsidRDefault="00EC035F" w:rsidP="00EC035F">
            <w:pPr>
              <w:jc w:val="center"/>
              <w:rPr>
                <w:bCs/>
                <w:sz w:val="22"/>
                <w:szCs w:val="22"/>
              </w:rPr>
            </w:pPr>
            <w:r w:rsidRPr="00E11137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628427" w14:textId="280103C4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U28, 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U35,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1-K</w:t>
            </w:r>
            <w:r>
              <w:rPr>
                <w:rFonts w:eastAsia="Calibri"/>
                <w:sz w:val="22"/>
                <w:szCs w:val="22"/>
                <w:lang w:eastAsia="en-US"/>
              </w:rPr>
              <w:t>.6</w:t>
            </w:r>
          </w:p>
        </w:tc>
      </w:tr>
      <w:tr w:rsidR="00EC035F" w:rsidRPr="00E11137" w14:paraId="48DA5130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A7112E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TK43</w:t>
            </w:r>
          </w:p>
        </w:tc>
        <w:tc>
          <w:tcPr>
            <w:tcW w:w="5176" w:type="dxa"/>
            <w:gridSpan w:val="3"/>
            <w:shd w:val="clear" w:color="auto" w:fill="auto"/>
          </w:tcPr>
          <w:p w14:paraId="764B107D" w14:textId="77777777" w:rsidR="00EC035F" w:rsidRPr="00E11137" w:rsidRDefault="00EC035F" w:rsidP="00EC035F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Zadania położnej wynikające z funkcji rehabilitacyjnej.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38C47223" w14:textId="77777777" w:rsidR="00EC035F" w:rsidRPr="00E11137" w:rsidRDefault="00EC035F" w:rsidP="00EC035F">
            <w:pPr>
              <w:jc w:val="center"/>
              <w:rPr>
                <w:bCs/>
                <w:sz w:val="22"/>
                <w:szCs w:val="22"/>
              </w:rPr>
            </w:pPr>
            <w:r w:rsidRPr="00E11137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5B83C0" w14:textId="7A9DEE56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U28, 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U35,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1-K</w:t>
            </w:r>
            <w:r>
              <w:rPr>
                <w:rFonts w:eastAsia="Calibri"/>
                <w:sz w:val="22"/>
                <w:szCs w:val="22"/>
                <w:lang w:eastAsia="en-US"/>
              </w:rPr>
              <w:t>.6</w:t>
            </w:r>
          </w:p>
        </w:tc>
      </w:tr>
      <w:tr w:rsidR="00EC035F" w:rsidRPr="00E11137" w14:paraId="66E82A95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69829D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TK44</w:t>
            </w:r>
          </w:p>
        </w:tc>
        <w:tc>
          <w:tcPr>
            <w:tcW w:w="5176" w:type="dxa"/>
            <w:gridSpan w:val="3"/>
            <w:shd w:val="clear" w:color="auto" w:fill="auto"/>
          </w:tcPr>
          <w:p w14:paraId="3CC4BB9E" w14:textId="77777777" w:rsidR="00EC035F" w:rsidRPr="00E11137" w:rsidRDefault="00EC035F" w:rsidP="00EC035F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Problemy pielęgnacyjne kobiety wynikające z jednostki chorobowej i pobytu w oddziale. Postępowanie w obniżeniu narządu rodnego, nietrzymania moczu, wad narządu rodnego, schorzeń onkologicznych narządu rodnego.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625E7C88" w14:textId="77777777" w:rsidR="00EC035F" w:rsidRPr="00E11137" w:rsidRDefault="00EC035F" w:rsidP="00EC035F">
            <w:pPr>
              <w:jc w:val="center"/>
              <w:rPr>
                <w:bCs/>
                <w:sz w:val="22"/>
                <w:szCs w:val="22"/>
              </w:rPr>
            </w:pPr>
            <w:r w:rsidRPr="00E11137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DC48F8" w14:textId="0804E663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U33, 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U35,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1-K</w:t>
            </w:r>
            <w:r>
              <w:rPr>
                <w:rFonts w:eastAsia="Calibri"/>
                <w:sz w:val="22"/>
                <w:szCs w:val="22"/>
                <w:lang w:eastAsia="en-US"/>
              </w:rPr>
              <w:t>.6</w:t>
            </w:r>
          </w:p>
        </w:tc>
      </w:tr>
      <w:tr w:rsidR="00EC035F" w:rsidRPr="00E11137" w14:paraId="0517DAD8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B683D2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TK45</w:t>
            </w:r>
          </w:p>
        </w:tc>
        <w:tc>
          <w:tcPr>
            <w:tcW w:w="5176" w:type="dxa"/>
            <w:gridSpan w:val="3"/>
            <w:shd w:val="clear" w:color="auto" w:fill="auto"/>
          </w:tcPr>
          <w:p w14:paraId="3BEC0C7F" w14:textId="77777777" w:rsidR="00EC035F" w:rsidRPr="00E11137" w:rsidRDefault="00EC035F" w:rsidP="00EC035F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Problemy pielęgnacyjne w ginekologii dziecięcej i dziewczęcej.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69A82BB1" w14:textId="77777777" w:rsidR="00EC035F" w:rsidRPr="00E11137" w:rsidRDefault="00EC035F" w:rsidP="00EC035F">
            <w:pPr>
              <w:jc w:val="center"/>
              <w:rPr>
                <w:bCs/>
                <w:sz w:val="22"/>
                <w:szCs w:val="22"/>
              </w:rPr>
            </w:pPr>
            <w:r w:rsidRPr="00E11137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A1110B" w14:textId="5DE0325F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U28, 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U3</w:t>
            </w:r>
            <w:r>
              <w:rPr>
                <w:rFonts w:eastAsia="Calibri"/>
                <w:sz w:val="22"/>
                <w:szCs w:val="22"/>
                <w:lang w:eastAsia="en-US"/>
              </w:rPr>
              <w:t>1,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 xml:space="preserve">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1-K</w:t>
            </w:r>
            <w:r>
              <w:rPr>
                <w:rFonts w:eastAsia="Calibri"/>
                <w:sz w:val="22"/>
                <w:szCs w:val="22"/>
                <w:lang w:eastAsia="en-US"/>
              </w:rPr>
              <w:t>.6</w:t>
            </w:r>
          </w:p>
        </w:tc>
      </w:tr>
      <w:tr w:rsidR="00EC035F" w:rsidRPr="00E11137" w14:paraId="72904EEA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335014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TK46</w:t>
            </w:r>
          </w:p>
        </w:tc>
        <w:tc>
          <w:tcPr>
            <w:tcW w:w="5176" w:type="dxa"/>
            <w:gridSpan w:val="3"/>
            <w:shd w:val="clear" w:color="auto" w:fill="auto"/>
          </w:tcPr>
          <w:p w14:paraId="6E9417A2" w14:textId="77777777" w:rsidR="00EC035F" w:rsidRPr="00E11137" w:rsidRDefault="00EC035F" w:rsidP="00EC035F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Problemy pielęgnacyjne kobiet ze schorzeniem onkologicznym narządu rodnego i/ lub piersi - radio- i chemioterapia. Edukacja pacjentki.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425B922B" w14:textId="77777777" w:rsidR="00EC035F" w:rsidRPr="00E11137" w:rsidRDefault="00EC035F" w:rsidP="00EC035F">
            <w:pPr>
              <w:jc w:val="center"/>
              <w:rPr>
                <w:bCs/>
                <w:sz w:val="22"/>
                <w:szCs w:val="22"/>
              </w:rPr>
            </w:pPr>
            <w:r w:rsidRPr="00E11137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036040" w14:textId="22D151C9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U28, D</w:t>
            </w:r>
            <w:r>
              <w:rPr>
                <w:rFonts w:eastAsia="Calibri"/>
                <w:sz w:val="22"/>
                <w:szCs w:val="22"/>
                <w:lang w:eastAsia="en-US"/>
              </w:rPr>
              <w:t>.U31,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 xml:space="preserve"> 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U35,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1-K</w:t>
            </w:r>
            <w:r>
              <w:rPr>
                <w:rFonts w:eastAsia="Calibri"/>
                <w:sz w:val="22"/>
                <w:szCs w:val="22"/>
                <w:lang w:eastAsia="en-US"/>
              </w:rPr>
              <w:t>.6</w:t>
            </w:r>
          </w:p>
        </w:tc>
      </w:tr>
      <w:tr w:rsidR="00EC035F" w:rsidRPr="00E11137" w14:paraId="2807B662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3054C8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TK47</w:t>
            </w:r>
          </w:p>
        </w:tc>
        <w:tc>
          <w:tcPr>
            <w:tcW w:w="5176" w:type="dxa"/>
            <w:gridSpan w:val="3"/>
            <w:shd w:val="clear" w:color="auto" w:fill="auto"/>
          </w:tcPr>
          <w:p w14:paraId="4A31342E" w14:textId="77777777" w:rsidR="00EC035F" w:rsidRPr="00E11137" w:rsidRDefault="00EC035F" w:rsidP="00EC035F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Problemy pielęgnacyjne kobiet hospitalizowanych z problemem niepłodności.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5CAB930A" w14:textId="77777777" w:rsidR="00EC035F" w:rsidRPr="00E11137" w:rsidRDefault="00EC035F" w:rsidP="00EC035F">
            <w:pPr>
              <w:jc w:val="center"/>
              <w:rPr>
                <w:bCs/>
                <w:sz w:val="22"/>
                <w:szCs w:val="22"/>
              </w:rPr>
            </w:pPr>
            <w:r w:rsidRPr="00E11137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34C7AA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U28, 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U29, 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U30,</w:t>
            </w:r>
          </w:p>
          <w:p w14:paraId="2CDCA737" w14:textId="292D2AA2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U35,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1-K</w:t>
            </w:r>
            <w:r>
              <w:rPr>
                <w:rFonts w:eastAsia="Calibri"/>
                <w:sz w:val="22"/>
                <w:szCs w:val="22"/>
                <w:lang w:eastAsia="en-US"/>
              </w:rPr>
              <w:t>.6</w:t>
            </w:r>
          </w:p>
        </w:tc>
      </w:tr>
      <w:tr w:rsidR="00EC035F" w:rsidRPr="00E11137" w14:paraId="6A0FE6C3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EC996E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TK48</w:t>
            </w:r>
          </w:p>
        </w:tc>
        <w:tc>
          <w:tcPr>
            <w:tcW w:w="5176" w:type="dxa"/>
            <w:gridSpan w:val="3"/>
            <w:shd w:val="clear" w:color="auto" w:fill="auto"/>
          </w:tcPr>
          <w:p w14:paraId="71C6E3E7" w14:textId="77777777" w:rsidR="00EC035F" w:rsidRPr="00E11137" w:rsidRDefault="00EC035F" w:rsidP="00EC035F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Problemy pielęgnacyjne kobiety wynikające z jednostki chorobowej i pobytu w oddziale. Zakażenie i zapalenie narządu rodnego, zaburzenia cyklu miesiączkowego i krwawienia w ginekologii. Stany nagłe w ginekologii.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7622180A" w14:textId="77777777" w:rsidR="00EC035F" w:rsidRPr="00E11137" w:rsidRDefault="00EC035F" w:rsidP="00EC035F">
            <w:pPr>
              <w:jc w:val="center"/>
              <w:rPr>
                <w:bCs/>
                <w:sz w:val="22"/>
                <w:szCs w:val="22"/>
              </w:rPr>
            </w:pPr>
            <w:r w:rsidRPr="00E11137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01330B" w14:textId="7E9BB035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U28, 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U35,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1-K</w:t>
            </w:r>
            <w:r>
              <w:rPr>
                <w:rFonts w:eastAsia="Calibri"/>
                <w:sz w:val="22"/>
                <w:szCs w:val="22"/>
                <w:lang w:eastAsia="en-US"/>
              </w:rPr>
              <w:t>.6</w:t>
            </w:r>
          </w:p>
        </w:tc>
      </w:tr>
      <w:tr w:rsidR="00EC035F" w:rsidRPr="00E11137" w14:paraId="6B04CB59" w14:textId="77777777" w:rsidTr="00E051A1">
        <w:trPr>
          <w:trHeight w:val="255"/>
        </w:trPr>
        <w:tc>
          <w:tcPr>
            <w:tcW w:w="6771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14C8C3" w14:textId="77777777" w:rsidR="00EC035F" w:rsidRPr="00E11137" w:rsidRDefault="00EC035F" w:rsidP="00EC035F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Izba Przyjęć Ginekologiczna</w:t>
            </w:r>
          </w:p>
        </w:tc>
        <w:tc>
          <w:tcPr>
            <w:tcW w:w="1446" w:type="dxa"/>
            <w:gridSpan w:val="4"/>
            <w:shd w:val="clear" w:color="auto" w:fill="F2F2F2" w:themeFill="background1" w:themeFillShade="F2"/>
            <w:vAlign w:val="center"/>
          </w:tcPr>
          <w:p w14:paraId="5B66DFB1" w14:textId="77777777" w:rsidR="00EC035F" w:rsidRPr="00E11137" w:rsidRDefault="00EC035F" w:rsidP="00EC035F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A07713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EC035F" w:rsidRPr="00E11137" w14:paraId="1899F00D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F9FF0F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TK49</w:t>
            </w:r>
          </w:p>
        </w:tc>
        <w:tc>
          <w:tcPr>
            <w:tcW w:w="5176" w:type="dxa"/>
            <w:gridSpan w:val="3"/>
            <w:shd w:val="clear" w:color="auto" w:fill="auto"/>
          </w:tcPr>
          <w:p w14:paraId="5EBAA150" w14:textId="77777777" w:rsidR="00EC035F" w:rsidRPr="00E11137" w:rsidRDefault="00EC035F" w:rsidP="00EC035F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 xml:space="preserve">Zasady opieki nad kobietą przyjmowaną do szpitala. </w:t>
            </w:r>
            <w:r w:rsidRPr="00E11137">
              <w:rPr>
                <w:sz w:val="22"/>
                <w:szCs w:val="22"/>
              </w:rPr>
              <w:lastRenderedPageBreak/>
              <w:t>Specyfika Izby przyjęć.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38CB631D" w14:textId="77777777" w:rsidR="00EC035F" w:rsidRPr="00E11137" w:rsidRDefault="00EC035F" w:rsidP="00EC035F">
            <w:pPr>
              <w:jc w:val="center"/>
              <w:rPr>
                <w:bCs/>
                <w:sz w:val="22"/>
                <w:szCs w:val="22"/>
              </w:rPr>
            </w:pPr>
            <w:r w:rsidRPr="00E11137">
              <w:rPr>
                <w:bCs/>
                <w:sz w:val="22"/>
                <w:szCs w:val="22"/>
              </w:rPr>
              <w:lastRenderedPageBreak/>
              <w:t>2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A61C56" w14:textId="34E9CBA1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U28,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1-K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</w:tr>
      <w:tr w:rsidR="00EC035F" w:rsidRPr="00E11137" w14:paraId="397077BF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9AF046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lastRenderedPageBreak/>
              <w:t>TK49</w:t>
            </w:r>
          </w:p>
        </w:tc>
        <w:tc>
          <w:tcPr>
            <w:tcW w:w="5176" w:type="dxa"/>
            <w:gridSpan w:val="3"/>
            <w:shd w:val="clear" w:color="auto" w:fill="auto"/>
          </w:tcPr>
          <w:p w14:paraId="27008732" w14:textId="77777777" w:rsidR="00EC035F" w:rsidRPr="00E11137" w:rsidRDefault="00EC035F" w:rsidP="00EC035F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Problemy pielęgnacyjne kobiety przyjmowanej do szpitala. Zadania położnej wynikające z funkcji opiekuńczej.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5A4F53DE" w14:textId="77777777" w:rsidR="00EC035F" w:rsidRPr="00E11137" w:rsidRDefault="00EC035F" w:rsidP="00EC035F">
            <w:pPr>
              <w:jc w:val="center"/>
              <w:rPr>
                <w:bCs/>
                <w:sz w:val="22"/>
                <w:szCs w:val="22"/>
              </w:rPr>
            </w:pPr>
            <w:r w:rsidRPr="00E11137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514929" w14:textId="1152AED6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U28,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1-K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</w:tr>
      <w:tr w:rsidR="00EC035F" w:rsidRPr="00E11137" w14:paraId="31222906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AEA9AA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TK50</w:t>
            </w:r>
          </w:p>
        </w:tc>
        <w:tc>
          <w:tcPr>
            <w:tcW w:w="5176" w:type="dxa"/>
            <w:gridSpan w:val="3"/>
            <w:shd w:val="clear" w:color="auto" w:fill="auto"/>
          </w:tcPr>
          <w:p w14:paraId="09AF98FB" w14:textId="77777777" w:rsidR="00EC035F" w:rsidRPr="00E11137" w:rsidRDefault="00EC035F" w:rsidP="00EC035F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Zadania położnej wynikające z funkcji diagnostyczno-leczniczej.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308C8DD5" w14:textId="77777777" w:rsidR="00EC035F" w:rsidRPr="00E11137" w:rsidRDefault="00EC035F" w:rsidP="00EC035F">
            <w:pPr>
              <w:jc w:val="center"/>
              <w:rPr>
                <w:bCs/>
                <w:sz w:val="22"/>
                <w:szCs w:val="22"/>
              </w:rPr>
            </w:pPr>
            <w:r w:rsidRPr="00E11137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29E425" w14:textId="05FECA3D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U33, 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U35,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1,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2,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</w:tr>
      <w:tr w:rsidR="00EC035F" w:rsidRPr="00E11137" w14:paraId="545D25F6" w14:textId="77777777" w:rsidTr="00E051A1">
        <w:trPr>
          <w:trHeight w:val="255"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8C8CE5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TK51</w:t>
            </w:r>
          </w:p>
        </w:tc>
        <w:tc>
          <w:tcPr>
            <w:tcW w:w="5176" w:type="dxa"/>
            <w:gridSpan w:val="3"/>
            <w:shd w:val="clear" w:color="auto" w:fill="auto"/>
          </w:tcPr>
          <w:p w14:paraId="5905EC21" w14:textId="77777777" w:rsidR="00EC035F" w:rsidRPr="00E11137" w:rsidRDefault="00EC035F" w:rsidP="00EC035F">
            <w:pPr>
              <w:rPr>
                <w:sz w:val="22"/>
                <w:szCs w:val="22"/>
              </w:rPr>
            </w:pPr>
            <w:r w:rsidRPr="00E11137">
              <w:rPr>
                <w:sz w:val="22"/>
                <w:szCs w:val="22"/>
              </w:rPr>
              <w:t>Przyjęcie kobiety do szpitala.</w:t>
            </w:r>
          </w:p>
        </w:tc>
        <w:tc>
          <w:tcPr>
            <w:tcW w:w="1446" w:type="dxa"/>
            <w:gridSpan w:val="4"/>
            <w:shd w:val="clear" w:color="auto" w:fill="auto"/>
            <w:vAlign w:val="center"/>
          </w:tcPr>
          <w:p w14:paraId="53409E01" w14:textId="77777777" w:rsidR="00EC035F" w:rsidRPr="00E11137" w:rsidRDefault="00EC035F" w:rsidP="00EC035F">
            <w:pPr>
              <w:jc w:val="center"/>
              <w:rPr>
                <w:bCs/>
                <w:sz w:val="22"/>
                <w:szCs w:val="22"/>
              </w:rPr>
            </w:pPr>
            <w:r w:rsidRPr="00E11137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209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FA7B68" w14:textId="3649B298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D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U28, 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1-K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</w:tr>
      <w:tr w:rsidR="00EC035F" w:rsidRPr="00E11137" w14:paraId="7D2563DE" w14:textId="77777777" w:rsidTr="00D4426C">
        <w:trPr>
          <w:trHeight w:val="400"/>
        </w:trPr>
        <w:tc>
          <w:tcPr>
            <w:tcW w:w="10314" w:type="dxa"/>
            <w:gridSpan w:val="13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4863ED6" w14:textId="77777777" w:rsidR="00EC035F" w:rsidRPr="00E11137" w:rsidRDefault="00EC035F" w:rsidP="00EC035F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Zalecana literatura:</w:t>
            </w:r>
          </w:p>
        </w:tc>
      </w:tr>
      <w:tr w:rsidR="00EC035F" w:rsidRPr="00E11137" w14:paraId="0FEB09F3" w14:textId="77777777" w:rsidTr="00D4426C">
        <w:trPr>
          <w:trHeight w:val="400"/>
        </w:trPr>
        <w:tc>
          <w:tcPr>
            <w:tcW w:w="10314" w:type="dxa"/>
            <w:gridSpan w:val="13"/>
            <w:shd w:val="clear" w:color="auto" w:fill="auto"/>
            <w:vAlign w:val="center"/>
          </w:tcPr>
          <w:p w14:paraId="1E752A78" w14:textId="77777777" w:rsidR="00EC035F" w:rsidRPr="00E11137" w:rsidRDefault="00EC035F" w:rsidP="00EC035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Literatura podstawowa</w:t>
            </w:r>
          </w:p>
        </w:tc>
      </w:tr>
      <w:tr w:rsidR="00EC035F" w:rsidRPr="00E11137" w14:paraId="030571B6" w14:textId="77777777" w:rsidTr="00D4426C">
        <w:trPr>
          <w:trHeight w:val="400"/>
        </w:trPr>
        <w:tc>
          <w:tcPr>
            <w:tcW w:w="10314" w:type="dxa"/>
            <w:gridSpan w:val="13"/>
            <w:shd w:val="clear" w:color="auto" w:fill="auto"/>
            <w:vAlign w:val="center"/>
          </w:tcPr>
          <w:p w14:paraId="46E96646" w14:textId="77777777" w:rsidR="00EC035F" w:rsidRPr="00E051A1" w:rsidRDefault="00EC035F" w:rsidP="00EC035F">
            <w:pPr>
              <w:pStyle w:val="Akapitzlist"/>
              <w:numPr>
                <w:ilvl w:val="0"/>
                <w:numId w:val="34"/>
              </w:numPr>
              <w:jc w:val="both"/>
              <w:rPr>
                <w:sz w:val="22"/>
                <w:szCs w:val="22"/>
              </w:rPr>
            </w:pPr>
            <w:proofErr w:type="spellStart"/>
            <w:r w:rsidRPr="00E051A1">
              <w:rPr>
                <w:sz w:val="22"/>
                <w:szCs w:val="22"/>
              </w:rPr>
              <w:t>Bręborowicz</w:t>
            </w:r>
            <w:proofErr w:type="spellEnd"/>
            <w:r w:rsidRPr="00E051A1">
              <w:rPr>
                <w:sz w:val="22"/>
                <w:szCs w:val="22"/>
              </w:rPr>
              <w:t xml:space="preserve"> G. H.: Położnictwo i Ginekologia. Tom II. Wydawnictwo Lekarskie PZWL, Warszawa 2015. Wyd.2</w:t>
            </w:r>
          </w:p>
        </w:tc>
      </w:tr>
      <w:tr w:rsidR="00EC035F" w:rsidRPr="00E11137" w14:paraId="19F8AAE8" w14:textId="77777777" w:rsidTr="00D229F3">
        <w:trPr>
          <w:trHeight w:val="400"/>
        </w:trPr>
        <w:tc>
          <w:tcPr>
            <w:tcW w:w="10314" w:type="dxa"/>
            <w:gridSpan w:val="13"/>
            <w:shd w:val="clear" w:color="auto" w:fill="FFFFFF" w:themeFill="background1"/>
            <w:vAlign w:val="center"/>
          </w:tcPr>
          <w:p w14:paraId="02E80446" w14:textId="77777777" w:rsidR="00EC035F" w:rsidRPr="00E051A1" w:rsidRDefault="00EC035F" w:rsidP="00EC035F">
            <w:pPr>
              <w:pStyle w:val="Akapitzlist"/>
              <w:numPr>
                <w:ilvl w:val="0"/>
                <w:numId w:val="34"/>
              </w:numPr>
              <w:jc w:val="both"/>
              <w:rPr>
                <w:sz w:val="22"/>
                <w:szCs w:val="22"/>
              </w:rPr>
            </w:pPr>
            <w:r w:rsidRPr="00E051A1">
              <w:rPr>
                <w:sz w:val="22"/>
                <w:szCs w:val="22"/>
              </w:rPr>
              <w:t xml:space="preserve">Dębski R. (red.): Stany nagłe. Położnictwo i ginekologia. Wyd. </w:t>
            </w:r>
            <w:proofErr w:type="spellStart"/>
            <w:r w:rsidRPr="00E051A1">
              <w:rPr>
                <w:sz w:val="22"/>
                <w:szCs w:val="22"/>
              </w:rPr>
              <w:t>Medical</w:t>
            </w:r>
            <w:proofErr w:type="spellEnd"/>
            <w:r w:rsidRPr="00E051A1">
              <w:rPr>
                <w:sz w:val="22"/>
                <w:szCs w:val="22"/>
              </w:rPr>
              <w:t xml:space="preserve"> Tribune Polska, Warszawa 2012. </w:t>
            </w:r>
          </w:p>
        </w:tc>
      </w:tr>
      <w:tr w:rsidR="00EC035F" w:rsidRPr="00E11137" w14:paraId="5658B098" w14:textId="77777777" w:rsidTr="00D229F3">
        <w:trPr>
          <w:trHeight w:val="400"/>
        </w:trPr>
        <w:tc>
          <w:tcPr>
            <w:tcW w:w="10314" w:type="dxa"/>
            <w:gridSpan w:val="13"/>
            <w:shd w:val="clear" w:color="auto" w:fill="auto"/>
            <w:vAlign w:val="center"/>
          </w:tcPr>
          <w:p w14:paraId="73C1369A" w14:textId="77777777" w:rsidR="00EC035F" w:rsidRPr="00E051A1" w:rsidRDefault="00EC035F" w:rsidP="00EC035F">
            <w:pPr>
              <w:pStyle w:val="Akapitzlist"/>
              <w:numPr>
                <w:ilvl w:val="0"/>
                <w:numId w:val="34"/>
              </w:numPr>
              <w:shd w:val="clear" w:color="auto" w:fill="F7F8FB"/>
              <w:spacing w:line="360" w:lineRule="atLeast"/>
              <w:outlineLvl w:val="0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E051A1">
              <w:rPr>
                <w:rFonts w:eastAsia="Calibri"/>
                <w:sz w:val="22"/>
                <w:szCs w:val="22"/>
                <w:lang w:eastAsia="en-US"/>
              </w:rPr>
              <w:t>Putowski</w:t>
            </w:r>
            <w:proofErr w:type="spellEnd"/>
            <w:r w:rsidRPr="00E051A1">
              <w:rPr>
                <w:rFonts w:eastAsia="Calibri"/>
                <w:sz w:val="22"/>
                <w:szCs w:val="22"/>
                <w:lang w:eastAsia="en-US"/>
              </w:rPr>
              <w:t xml:space="preserve"> L.(red.): Leczenie niepłodności.</w:t>
            </w:r>
            <w:r w:rsidRPr="00E051A1">
              <w:rPr>
                <w:sz w:val="22"/>
                <w:szCs w:val="22"/>
                <w:shd w:val="clear" w:color="auto" w:fill="FFFFFF"/>
              </w:rPr>
              <w:t xml:space="preserve"> Wydawnictwo </w:t>
            </w:r>
            <w:proofErr w:type="spellStart"/>
            <w:r w:rsidRPr="00E051A1">
              <w:rPr>
                <w:sz w:val="22"/>
                <w:szCs w:val="22"/>
                <w:shd w:val="clear" w:color="auto" w:fill="FFFFFF"/>
              </w:rPr>
              <w:t>Medpharm</w:t>
            </w:r>
            <w:proofErr w:type="spellEnd"/>
            <w:r w:rsidRPr="00E051A1">
              <w:rPr>
                <w:sz w:val="22"/>
                <w:szCs w:val="22"/>
                <w:shd w:val="clear" w:color="auto" w:fill="FFFFFF"/>
              </w:rPr>
              <w:t>. 2011.</w:t>
            </w:r>
          </w:p>
        </w:tc>
      </w:tr>
      <w:tr w:rsidR="00EC035F" w:rsidRPr="00E11137" w14:paraId="55258D61" w14:textId="77777777" w:rsidTr="00D229F3">
        <w:trPr>
          <w:trHeight w:val="400"/>
        </w:trPr>
        <w:tc>
          <w:tcPr>
            <w:tcW w:w="10314" w:type="dxa"/>
            <w:gridSpan w:val="13"/>
            <w:shd w:val="clear" w:color="auto" w:fill="FFFFFF" w:themeFill="background1"/>
            <w:vAlign w:val="center"/>
          </w:tcPr>
          <w:p w14:paraId="237B8838" w14:textId="77777777" w:rsidR="00EC035F" w:rsidRPr="00E051A1" w:rsidRDefault="00EC035F" w:rsidP="00EC035F">
            <w:pPr>
              <w:pStyle w:val="Akapitzlist"/>
              <w:numPr>
                <w:ilvl w:val="0"/>
                <w:numId w:val="34"/>
              </w:numPr>
              <w:shd w:val="clear" w:color="auto" w:fill="F7F8FB"/>
              <w:spacing w:line="360" w:lineRule="atLeast"/>
              <w:outlineLvl w:val="0"/>
              <w:rPr>
                <w:bCs/>
                <w:kern w:val="36"/>
                <w:sz w:val="22"/>
                <w:szCs w:val="22"/>
              </w:rPr>
            </w:pPr>
            <w:r w:rsidRPr="00E051A1">
              <w:rPr>
                <w:bCs/>
                <w:kern w:val="36"/>
                <w:sz w:val="22"/>
                <w:szCs w:val="22"/>
              </w:rPr>
              <w:t>Koper A.: Pielęgniarstwo onkologiczne</w:t>
            </w:r>
            <w:r w:rsidRPr="00E051A1">
              <w:rPr>
                <w:sz w:val="22"/>
                <w:szCs w:val="22"/>
              </w:rPr>
              <w:t>. Wydawnictwo Lekarskie PZWL, Warszawa 2015. Wyd. 1.</w:t>
            </w:r>
          </w:p>
        </w:tc>
      </w:tr>
      <w:tr w:rsidR="00EC035F" w:rsidRPr="00E11137" w14:paraId="4F1AD0F7" w14:textId="77777777" w:rsidTr="00D4426C">
        <w:trPr>
          <w:trHeight w:val="400"/>
        </w:trPr>
        <w:tc>
          <w:tcPr>
            <w:tcW w:w="10314" w:type="dxa"/>
            <w:gridSpan w:val="13"/>
            <w:shd w:val="clear" w:color="auto" w:fill="auto"/>
            <w:vAlign w:val="center"/>
          </w:tcPr>
          <w:p w14:paraId="1CADB58E" w14:textId="77777777" w:rsidR="00EC035F" w:rsidRPr="00D229F3" w:rsidRDefault="00EC035F" w:rsidP="00EC035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229F3">
              <w:rPr>
                <w:rFonts w:eastAsia="Calibri"/>
                <w:sz w:val="22"/>
                <w:szCs w:val="22"/>
                <w:lang w:eastAsia="en-US"/>
              </w:rPr>
              <w:t>Literatura uzupełniająca</w:t>
            </w:r>
          </w:p>
        </w:tc>
      </w:tr>
      <w:tr w:rsidR="00EC035F" w:rsidRPr="00E11137" w14:paraId="7D576CEE" w14:textId="77777777" w:rsidTr="00D4426C">
        <w:trPr>
          <w:trHeight w:val="400"/>
        </w:trPr>
        <w:tc>
          <w:tcPr>
            <w:tcW w:w="10314" w:type="dxa"/>
            <w:gridSpan w:val="13"/>
            <w:shd w:val="clear" w:color="auto" w:fill="auto"/>
            <w:vAlign w:val="center"/>
          </w:tcPr>
          <w:p w14:paraId="52CF7F67" w14:textId="77777777" w:rsidR="00EC035F" w:rsidRPr="00D229F3" w:rsidRDefault="00EC035F" w:rsidP="00EC035F">
            <w:pPr>
              <w:numPr>
                <w:ilvl w:val="0"/>
                <w:numId w:val="31"/>
              </w:numPr>
              <w:jc w:val="both"/>
              <w:rPr>
                <w:sz w:val="22"/>
                <w:szCs w:val="22"/>
              </w:rPr>
            </w:pPr>
            <w:proofErr w:type="spellStart"/>
            <w:r w:rsidRPr="00D229F3">
              <w:rPr>
                <w:sz w:val="22"/>
                <w:szCs w:val="22"/>
              </w:rPr>
              <w:t>Bręborowicz</w:t>
            </w:r>
            <w:proofErr w:type="spellEnd"/>
            <w:r w:rsidRPr="00D229F3">
              <w:rPr>
                <w:sz w:val="22"/>
                <w:szCs w:val="22"/>
              </w:rPr>
              <w:t xml:space="preserve"> G. H (red.): Farmakoterapia w ginekologii. Wydawnictwo Lekarskie PZWL, Warszawa 2019. Wyd.1.</w:t>
            </w:r>
          </w:p>
        </w:tc>
      </w:tr>
      <w:tr w:rsidR="00EC035F" w:rsidRPr="00E11137" w14:paraId="3A1CFFC9" w14:textId="77777777" w:rsidTr="00D4426C">
        <w:trPr>
          <w:trHeight w:val="400"/>
        </w:trPr>
        <w:tc>
          <w:tcPr>
            <w:tcW w:w="10314" w:type="dxa"/>
            <w:gridSpan w:val="13"/>
            <w:shd w:val="clear" w:color="auto" w:fill="auto"/>
            <w:vAlign w:val="center"/>
          </w:tcPr>
          <w:p w14:paraId="1DFAD07D" w14:textId="77777777" w:rsidR="00EC035F" w:rsidRPr="00D229F3" w:rsidRDefault="00EC035F" w:rsidP="00EC035F">
            <w:pPr>
              <w:numPr>
                <w:ilvl w:val="0"/>
                <w:numId w:val="31"/>
              </w:numPr>
              <w:shd w:val="clear" w:color="auto" w:fill="F7F8FB"/>
              <w:spacing w:line="360" w:lineRule="atLeast"/>
              <w:outlineLvl w:val="0"/>
              <w:rPr>
                <w:bCs/>
                <w:kern w:val="36"/>
                <w:sz w:val="22"/>
                <w:szCs w:val="22"/>
              </w:rPr>
            </w:pPr>
            <w:r w:rsidRPr="00D229F3">
              <w:rPr>
                <w:bCs/>
                <w:kern w:val="36"/>
                <w:sz w:val="22"/>
                <w:szCs w:val="22"/>
              </w:rPr>
              <w:t xml:space="preserve">Barcz E.: </w:t>
            </w:r>
            <w:proofErr w:type="spellStart"/>
            <w:r w:rsidRPr="00D229F3">
              <w:rPr>
                <w:bCs/>
                <w:kern w:val="36"/>
                <w:sz w:val="22"/>
                <w:szCs w:val="22"/>
              </w:rPr>
              <w:t>Uroginekologia</w:t>
            </w:r>
            <w:proofErr w:type="spellEnd"/>
            <w:r w:rsidRPr="00D229F3">
              <w:rPr>
                <w:bCs/>
                <w:kern w:val="36"/>
                <w:sz w:val="22"/>
                <w:szCs w:val="22"/>
              </w:rPr>
              <w:t xml:space="preserve"> - schorzenia dna miednicy. Via </w:t>
            </w:r>
            <w:proofErr w:type="spellStart"/>
            <w:r w:rsidRPr="00D229F3">
              <w:rPr>
                <w:bCs/>
                <w:kern w:val="36"/>
                <w:sz w:val="22"/>
                <w:szCs w:val="22"/>
              </w:rPr>
              <w:t>Medica</w:t>
            </w:r>
            <w:proofErr w:type="spellEnd"/>
            <w:r w:rsidRPr="00D229F3">
              <w:rPr>
                <w:bCs/>
                <w:kern w:val="36"/>
                <w:sz w:val="22"/>
                <w:szCs w:val="22"/>
              </w:rPr>
              <w:t>. Gdańsk 2017. Wyd.1.</w:t>
            </w:r>
          </w:p>
        </w:tc>
      </w:tr>
      <w:tr w:rsidR="00EC035F" w:rsidRPr="00E11137" w14:paraId="24703ACB" w14:textId="77777777" w:rsidTr="00D4426C">
        <w:trPr>
          <w:trHeight w:val="400"/>
        </w:trPr>
        <w:tc>
          <w:tcPr>
            <w:tcW w:w="10314" w:type="dxa"/>
            <w:gridSpan w:val="13"/>
            <w:shd w:val="clear" w:color="auto" w:fill="auto"/>
            <w:vAlign w:val="center"/>
          </w:tcPr>
          <w:p w14:paraId="058D9A97" w14:textId="77777777" w:rsidR="00EC035F" w:rsidRPr="00D229F3" w:rsidRDefault="00EC035F" w:rsidP="00EC035F">
            <w:pPr>
              <w:numPr>
                <w:ilvl w:val="0"/>
                <w:numId w:val="31"/>
              </w:numPr>
              <w:jc w:val="both"/>
              <w:rPr>
                <w:sz w:val="22"/>
                <w:szCs w:val="22"/>
              </w:rPr>
            </w:pPr>
            <w:r w:rsidRPr="00D229F3">
              <w:rPr>
                <w:sz w:val="22"/>
                <w:szCs w:val="22"/>
              </w:rPr>
              <w:t>Dębski R.: Endokrynologia ginekologiczna. Wydawnictwo Lekarskie PZWL, Warszawa 2018</w:t>
            </w:r>
            <w:r>
              <w:rPr>
                <w:sz w:val="22"/>
                <w:szCs w:val="22"/>
              </w:rPr>
              <w:t>.</w:t>
            </w:r>
            <w:r w:rsidRPr="00D229F3">
              <w:rPr>
                <w:sz w:val="22"/>
                <w:szCs w:val="22"/>
              </w:rPr>
              <w:t xml:space="preserve"> Wyd.1.</w:t>
            </w:r>
          </w:p>
        </w:tc>
      </w:tr>
      <w:tr w:rsidR="00EC035F" w:rsidRPr="00E11137" w14:paraId="7CA869C4" w14:textId="77777777" w:rsidTr="00D4426C">
        <w:trPr>
          <w:trHeight w:val="400"/>
        </w:trPr>
        <w:tc>
          <w:tcPr>
            <w:tcW w:w="10314" w:type="dxa"/>
            <w:gridSpan w:val="13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B77C409" w14:textId="77777777" w:rsidR="00EC035F" w:rsidRPr="00E11137" w:rsidRDefault="00EC035F" w:rsidP="00EC035F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EC035F" w:rsidRPr="00E11137" w14:paraId="0E51734B" w14:textId="77777777" w:rsidTr="00E051A1">
        <w:trPr>
          <w:trHeight w:val="198"/>
        </w:trPr>
        <w:tc>
          <w:tcPr>
            <w:tcW w:w="5240" w:type="dxa"/>
            <w:gridSpan w:val="2"/>
            <w:vMerge w:val="restart"/>
            <w:shd w:val="clear" w:color="auto" w:fill="auto"/>
            <w:vAlign w:val="center"/>
          </w:tcPr>
          <w:p w14:paraId="63EE7A4A" w14:textId="77777777" w:rsidR="00EC035F" w:rsidRPr="00E11137" w:rsidRDefault="00EC035F" w:rsidP="00EC035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Forma nakładu pracy studenta (udział w zajęciach, aktywność, przygotowanie sprawozdania, itp.)</w:t>
            </w:r>
          </w:p>
        </w:tc>
        <w:tc>
          <w:tcPr>
            <w:tcW w:w="5074" w:type="dxa"/>
            <w:gridSpan w:val="11"/>
            <w:shd w:val="clear" w:color="auto" w:fill="auto"/>
            <w:vAlign w:val="center"/>
          </w:tcPr>
          <w:p w14:paraId="4ED64CE9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Obciążenie studenta [h]</w:t>
            </w:r>
          </w:p>
        </w:tc>
      </w:tr>
      <w:tr w:rsidR="00EC035F" w:rsidRPr="00E11137" w14:paraId="432BA0EB" w14:textId="77777777" w:rsidTr="00E051A1">
        <w:trPr>
          <w:trHeight w:val="230"/>
        </w:trPr>
        <w:tc>
          <w:tcPr>
            <w:tcW w:w="5240" w:type="dxa"/>
            <w:gridSpan w:val="2"/>
            <w:vMerge/>
            <w:shd w:val="clear" w:color="auto" w:fill="auto"/>
            <w:vAlign w:val="center"/>
          </w:tcPr>
          <w:p w14:paraId="65C0C642" w14:textId="77777777" w:rsidR="00EC035F" w:rsidRPr="00E11137" w:rsidRDefault="00EC035F" w:rsidP="00EC035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074" w:type="dxa"/>
            <w:gridSpan w:val="11"/>
            <w:shd w:val="clear" w:color="auto" w:fill="auto"/>
            <w:vAlign w:val="center"/>
          </w:tcPr>
          <w:p w14:paraId="2F82ACCA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W ocenie (opinii) nauczyciela</w:t>
            </w:r>
          </w:p>
        </w:tc>
      </w:tr>
      <w:tr w:rsidR="00EC035F" w:rsidRPr="00E11137" w14:paraId="4DEE9B33" w14:textId="77777777" w:rsidTr="00E051A1">
        <w:trPr>
          <w:trHeight w:val="400"/>
        </w:trPr>
        <w:tc>
          <w:tcPr>
            <w:tcW w:w="5240" w:type="dxa"/>
            <w:gridSpan w:val="2"/>
            <w:shd w:val="clear" w:color="auto" w:fill="auto"/>
            <w:vAlign w:val="center"/>
          </w:tcPr>
          <w:p w14:paraId="7BC9218C" w14:textId="77777777" w:rsidR="00EC035F" w:rsidRPr="00E11137" w:rsidRDefault="00EC035F" w:rsidP="00EC035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Godziny kontaktowe z nauczycielem</w:t>
            </w:r>
          </w:p>
        </w:tc>
        <w:tc>
          <w:tcPr>
            <w:tcW w:w="5074" w:type="dxa"/>
            <w:gridSpan w:val="11"/>
            <w:shd w:val="clear" w:color="auto" w:fill="auto"/>
            <w:vAlign w:val="center"/>
          </w:tcPr>
          <w:p w14:paraId="6E18F151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195</w:t>
            </w:r>
          </w:p>
        </w:tc>
      </w:tr>
      <w:tr w:rsidR="00EC035F" w:rsidRPr="00E11137" w14:paraId="358C46A5" w14:textId="77777777" w:rsidTr="00E051A1">
        <w:trPr>
          <w:trHeight w:val="400"/>
        </w:trPr>
        <w:tc>
          <w:tcPr>
            <w:tcW w:w="5240" w:type="dxa"/>
            <w:gridSpan w:val="2"/>
            <w:shd w:val="clear" w:color="auto" w:fill="auto"/>
            <w:vAlign w:val="center"/>
          </w:tcPr>
          <w:p w14:paraId="55C4C739" w14:textId="77777777" w:rsidR="00EC035F" w:rsidRPr="00E11137" w:rsidRDefault="00EC035F" w:rsidP="00EC035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Przygotowanie do ćwiczeń/seminarium</w:t>
            </w:r>
          </w:p>
        </w:tc>
        <w:tc>
          <w:tcPr>
            <w:tcW w:w="5074" w:type="dxa"/>
            <w:gridSpan w:val="11"/>
            <w:shd w:val="clear" w:color="auto" w:fill="auto"/>
            <w:vAlign w:val="center"/>
          </w:tcPr>
          <w:p w14:paraId="791BAB6C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</w:tr>
      <w:tr w:rsidR="00EC035F" w:rsidRPr="00E11137" w14:paraId="7CC81896" w14:textId="77777777" w:rsidTr="00E051A1">
        <w:trPr>
          <w:trHeight w:val="400"/>
        </w:trPr>
        <w:tc>
          <w:tcPr>
            <w:tcW w:w="5240" w:type="dxa"/>
            <w:gridSpan w:val="2"/>
            <w:shd w:val="clear" w:color="auto" w:fill="auto"/>
            <w:vAlign w:val="center"/>
          </w:tcPr>
          <w:p w14:paraId="617EFDE2" w14:textId="77777777" w:rsidR="00EC035F" w:rsidRPr="00E11137" w:rsidRDefault="00EC035F" w:rsidP="00EC035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Czytanie wskazanej literatury</w:t>
            </w:r>
          </w:p>
        </w:tc>
        <w:tc>
          <w:tcPr>
            <w:tcW w:w="5074" w:type="dxa"/>
            <w:gridSpan w:val="11"/>
            <w:shd w:val="clear" w:color="auto" w:fill="auto"/>
            <w:vAlign w:val="center"/>
          </w:tcPr>
          <w:p w14:paraId="5FDEAE0D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</w:tr>
      <w:tr w:rsidR="00EC035F" w:rsidRPr="00E11137" w14:paraId="2E69E407" w14:textId="77777777" w:rsidTr="00E051A1">
        <w:trPr>
          <w:trHeight w:val="400"/>
        </w:trPr>
        <w:tc>
          <w:tcPr>
            <w:tcW w:w="5240" w:type="dxa"/>
            <w:gridSpan w:val="2"/>
            <w:shd w:val="clear" w:color="auto" w:fill="auto"/>
            <w:vAlign w:val="center"/>
          </w:tcPr>
          <w:p w14:paraId="236439F7" w14:textId="77777777" w:rsidR="00EC035F" w:rsidRPr="00E11137" w:rsidRDefault="00EC035F" w:rsidP="00EC035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Napisanie raportu z laboratorium/ćwiczeń/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E11137">
              <w:rPr>
                <w:rFonts w:eastAsia="Calibri"/>
                <w:sz w:val="22"/>
                <w:szCs w:val="22"/>
                <w:lang w:eastAsia="en-US"/>
              </w:rPr>
              <w:t>przygotowanie projektu/referatu itp.</w:t>
            </w:r>
          </w:p>
        </w:tc>
        <w:tc>
          <w:tcPr>
            <w:tcW w:w="5074" w:type="dxa"/>
            <w:gridSpan w:val="11"/>
            <w:shd w:val="clear" w:color="auto" w:fill="auto"/>
            <w:vAlign w:val="center"/>
          </w:tcPr>
          <w:p w14:paraId="57107BCA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EC035F" w:rsidRPr="00E11137" w14:paraId="4C14F5B8" w14:textId="77777777" w:rsidTr="00E051A1">
        <w:trPr>
          <w:trHeight w:val="400"/>
        </w:trPr>
        <w:tc>
          <w:tcPr>
            <w:tcW w:w="5240" w:type="dxa"/>
            <w:gridSpan w:val="2"/>
            <w:shd w:val="clear" w:color="auto" w:fill="auto"/>
            <w:vAlign w:val="center"/>
          </w:tcPr>
          <w:p w14:paraId="2F5DACBF" w14:textId="77777777" w:rsidR="00EC035F" w:rsidRPr="00E11137" w:rsidRDefault="00EC035F" w:rsidP="00EC035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Przygotowanie do kolokwium/kartkówki</w:t>
            </w:r>
          </w:p>
        </w:tc>
        <w:tc>
          <w:tcPr>
            <w:tcW w:w="5074" w:type="dxa"/>
            <w:gridSpan w:val="11"/>
            <w:shd w:val="clear" w:color="auto" w:fill="auto"/>
            <w:vAlign w:val="center"/>
          </w:tcPr>
          <w:p w14:paraId="37B8EAD0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EC035F" w:rsidRPr="00E11137" w14:paraId="23E9E8C3" w14:textId="77777777" w:rsidTr="00E051A1">
        <w:trPr>
          <w:trHeight w:val="400"/>
        </w:trPr>
        <w:tc>
          <w:tcPr>
            <w:tcW w:w="5240" w:type="dxa"/>
            <w:gridSpan w:val="2"/>
            <w:shd w:val="clear" w:color="auto" w:fill="auto"/>
            <w:vAlign w:val="center"/>
          </w:tcPr>
          <w:p w14:paraId="5B236A9C" w14:textId="77777777" w:rsidR="00EC035F" w:rsidRPr="00E11137" w:rsidRDefault="00EC035F" w:rsidP="00EC035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Przygotowanie do egzaminu</w:t>
            </w:r>
          </w:p>
        </w:tc>
        <w:tc>
          <w:tcPr>
            <w:tcW w:w="5074" w:type="dxa"/>
            <w:gridSpan w:val="11"/>
            <w:shd w:val="clear" w:color="auto" w:fill="auto"/>
            <w:vAlign w:val="center"/>
          </w:tcPr>
          <w:p w14:paraId="78BDC98C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</w:tr>
      <w:tr w:rsidR="00EC035F" w:rsidRPr="00E11137" w14:paraId="25464CDB" w14:textId="77777777" w:rsidTr="00E051A1">
        <w:trPr>
          <w:trHeight w:val="400"/>
        </w:trPr>
        <w:tc>
          <w:tcPr>
            <w:tcW w:w="5240" w:type="dxa"/>
            <w:gridSpan w:val="2"/>
            <w:shd w:val="clear" w:color="auto" w:fill="auto"/>
            <w:vAlign w:val="center"/>
          </w:tcPr>
          <w:p w14:paraId="5F933FB4" w14:textId="77777777" w:rsidR="00EC035F" w:rsidRPr="00E11137" w:rsidRDefault="00EC035F" w:rsidP="00EC035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Inne …..</w:t>
            </w:r>
          </w:p>
        </w:tc>
        <w:tc>
          <w:tcPr>
            <w:tcW w:w="5074" w:type="dxa"/>
            <w:gridSpan w:val="11"/>
            <w:shd w:val="clear" w:color="auto" w:fill="auto"/>
            <w:vAlign w:val="center"/>
          </w:tcPr>
          <w:p w14:paraId="2EFFC571" w14:textId="77777777" w:rsidR="00EC035F" w:rsidRPr="00E11137" w:rsidRDefault="00EC035F" w:rsidP="00EC035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EC035F" w:rsidRPr="00E11137" w14:paraId="0FD499C6" w14:textId="77777777" w:rsidTr="00E051A1">
        <w:trPr>
          <w:trHeight w:val="400"/>
        </w:trPr>
        <w:tc>
          <w:tcPr>
            <w:tcW w:w="5240" w:type="dxa"/>
            <w:gridSpan w:val="2"/>
            <w:shd w:val="clear" w:color="auto" w:fill="auto"/>
            <w:vAlign w:val="center"/>
          </w:tcPr>
          <w:p w14:paraId="14FF2801" w14:textId="77777777" w:rsidR="00EC035F" w:rsidRPr="00E11137" w:rsidRDefault="00EC035F" w:rsidP="00EC035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Sumaryczne obciążenie pracy studenta</w:t>
            </w:r>
          </w:p>
        </w:tc>
        <w:tc>
          <w:tcPr>
            <w:tcW w:w="5074" w:type="dxa"/>
            <w:gridSpan w:val="11"/>
            <w:shd w:val="clear" w:color="auto" w:fill="auto"/>
            <w:vAlign w:val="center"/>
          </w:tcPr>
          <w:p w14:paraId="1BAE7BEB" w14:textId="77777777" w:rsidR="00EC035F" w:rsidRPr="00E11137" w:rsidRDefault="00EC035F" w:rsidP="00EC035F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228</w:t>
            </w:r>
          </w:p>
        </w:tc>
      </w:tr>
      <w:tr w:rsidR="00EC035F" w:rsidRPr="00E11137" w14:paraId="341474A3" w14:textId="77777777" w:rsidTr="00E051A1">
        <w:trPr>
          <w:trHeight w:val="400"/>
        </w:trPr>
        <w:tc>
          <w:tcPr>
            <w:tcW w:w="5240" w:type="dxa"/>
            <w:gridSpan w:val="2"/>
            <w:shd w:val="clear" w:color="auto" w:fill="auto"/>
            <w:vAlign w:val="center"/>
          </w:tcPr>
          <w:p w14:paraId="6A1C0BA2" w14:textId="77777777" w:rsidR="00EC035F" w:rsidRPr="00E11137" w:rsidRDefault="00EC035F" w:rsidP="00EC035F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sz w:val="22"/>
                <w:szCs w:val="22"/>
                <w:lang w:eastAsia="en-US"/>
              </w:rPr>
              <w:t>Punkty ECTS za moduł/przedmiot</w:t>
            </w:r>
          </w:p>
        </w:tc>
        <w:tc>
          <w:tcPr>
            <w:tcW w:w="5074" w:type="dxa"/>
            <w:gridSpan w:val="11"/>
            <w:shd w:val="clear" w:color="auto" w:fill="auto"/>
            <w:vAlign w:val="center"/>
          </w:tcPr>
          <w:p w14:paraId="50F7235D" w14:textId="77777777" w:rsidR="00EC035F" w:rsidRPr="00E11137" w:rsidRDefault="00EC035F" w:rsidP="00EC035F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E11137">
              <w:rPr>
                <w:rFonts w:eastAsia="Calibri"/>
                <w:b/>
                <w:sz w:val="22"/>
                <w:szCs w:val="22"/>
                <w:lang w:eastAsia="en-US"/>
              </w:rPr>
              <w:t>15</w:t>
            </w:r>
          </w:p>
        </w:tc>
      </w:tr>
      <w:tr w:rsidR="00EC035F" w:rsidRPr="00E11137" w14:paraId="08417BFF" w14:textId="77777777" w:rsidTr="00D4426C">
        <w:trPr>
          <w:trHeight w:val="400"/>
        </w:trPr>
        <w:tc>
          <w:tcPr>
            <w:tcW w:w="10314" w:type="dxa"/>
            <w:gridSpan w:val="13"/>
            <w:shd w:val="clear" w:color="auto" w:fill="D9D9D9"/>
            <w:vAlign w:val="center"/>
          </w:tcPr>
          <w:p w14:paraId="0FCB607E" w14:textId="77777777" w:rsidR="00EC035F" w:rsidRPr="00E11137" w:rsidRDefault="00EC035F" w:rsidP="00EC035F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</w:tbl>
    <w:p w14:paraId="533E9E48" w14:textId="77777777" w:rsidR="00353A92" w:rsidRDefault="00353A92" w:rsidP="00353A9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Przykładowe sposoby weryfikacji efektów kształcenia:</w:t>
      </w:r>
    </w:p>
    <w:p w14:paraId="244B1649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 – egzamin pisemny</w:t>
      </w:r>
    </w:p>
    <w:p w14:paraId="6FA2B819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EU - egzamin ustny</w:t>
      </w:r>
    </w:p>
    <w:p w14:paraId="507D7F28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ET – egzamin testowy</w:t>
      </w:r>
    </w:p>
    <w:p w14:paraId="798406E8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</w:t>
      </w:r>
      <w:r w:rsidRPr="00513CAC">
        <w:rPr>
          <w:rFonts w:eastAsia="Calibri"/>
          <w:lang w:eastAsia="en-US"/>
        </w:rPr>
        <w:t>R</w:t>
      </w:r>
      <w:r w:rsidRPr="009D3118">
        <w:rPr>
          <w:rFonts w:eastAsia="Calibri"/>
          <w:lang w:eastAsia="en-US"/>
        </w:rPr>
        <w:t xml:space="preserve"> – egzamin praktyczny</w:t>
      </w:r>
    </w:p>
    <w:p w14:paraId="5909E944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K – kolokwium</w:t>
      </w:r>
    </w:p>
    <w:p w14:paraId="6C46C0A0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 – referat</w:t>
      </w:r>
      <w:bookmarkStart w:id="0" w:name="_GoBack"/>
      <w:bookmarkEnd w:id="0"/>
    </w:p>
    <w:p w14:paraId="71589BAE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 – sprawdzenie umiejętności praktycznych</w:t>
      </w:r>
    </w:p>
    <w:p w14:paraId="6F594F3B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</w:t>
      </w:r>
      <w:r w:rsidRPr="00513CAC">
        <w:rPr>
          <w:rFonts w:eastAsia="Calibri"/>
          <w:lang w:eastAsia="en-US"/>
        </w:rPr>
        <w:t>ZĆ</w:t>
      </w:r>
      <w:r w:rsidRPr="009D3118">
        <w:rPr>
          <w:rFonts w:eastAsia="Calibri"/>
          <w:lang w:eastAsia="en-US"/>
        </w:rPr>
        <w:t xml:space="preserve"> – raport z ćwiczeń z dyskusją wyników</w:t>
      </w:r>
    </w:p>
    <w:p w14:paraId="50416F5D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 xml:space="preserve">O - ocena aktywności i postawy studenta </w:t>
      </w:r>
    </w:p>
    <w:p w14:paraId="795A1008" w14:textId="77777777" w:rsidR="00353A92" w:rsidRPr="006F681F" w:rsidRDefault="00353A92" w:rsidP="00353A92">
      <w:pPr>
        <w:rPr>
          <w:rFonts w:eastAsia="Calibri"/>
          <w:lang w:eastAsia="en-US"/>
        </w:rPr>
      </w:pPr>
      <w:r w:rsidRPr="006F681F">
        <w:rPr>
          <w:rFonts w:eastAsia="Calibri"/>
          <w:lang w:eastAsia="en-US"/>
        </w:rPr>
        <w:t>SL - sprawozdanie laboratoryjne</w:t>
      </w:r>
    </w:p>
    <w:p w14:paraId="0F260D87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SP – studium przypadku</w:t>
      </w:r>
    </w:p>
    <w:p w14:paraId="41E1A904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PS - ocena umiejętności pracy samodzielnej</w:t>
      </w:r>
    </w:p>
    <w:p w14:paraId="091DE868" w14:textId="77777777"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W – kartkówka przed rozpoczęciem zajęć</w:t>
      </w:r>
    </w:p>
    <w:p w14:paraId="5B698B1D" w14:textId="77777777" w:rsidR="00353A92" w:rsidRPr="00FA4C64" w:rsidRDefault="00353A92" w:rsidP="00FA4C64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PM – prezentacja multimedialna</w:t>
      </w:r>
    </w:p>
    <w:sectPr w:rsidR="00353A92" w:rsidRPr="00FA4C64" w:rsidSect="001F095D">
      <w:footerReference w:type="default" r:id="rId14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876AD4" w14:textId="77777777" w:rsidR="00D55291" w:rsidRDefault="00D55291" w:rsidP="00190DC4">
      <w:r>
        <w:separator/>
      </w:r>
    </w:p>
  </w:endnote>
  <w:endnote w:type="continuationSeparator" w:id="0">
    <w:p w14:paraId="07A71DFD" w14:textId="77777777" w:rsidR="00D55291" w:rsidRDefault="00D55291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629425" w14:textId="77777777" w:rsidR="00D55291" w:rsidRDefault="00D55291" w:rsidP="001F095D">
    <w:pPr>
      <w:pStyle w:val="Stopka"/>
      <w:rPr>
        <w:sz w:val="16"/>
      </w:rPr>
    </w:pPr>
  </w:p>
  <w:p w14:paraId="2FDA1055" w14:textId="77777777" w:rsidR="00D55291" w:rsidRPr="001F095D" w:rsidRDefault="00D55291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>
      <w:rPr>
        <w:b/>
        <w:noProof/>
        <w:sz w:val="16"/>
      </w:rPr>
      <w:t>10</w:t>
    </w:r>
    <w:r w:rsidRPr="001A3E25">
      <w:rPr>
        <w:sz w:val="16"/>
      </w:rPr>
      <w:t xml:space="preserve"> z </w:t>
    </w:r>
    <w:r>
      <w:rPr>
        <w:b/>
        <w:noProof/>
        <w:sz w:val="16"/>
      </w:rPr>
      <w:t>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8163D3" w14:textId="77777777" w:rsidR="00D55291" w:rsidRDefault="00D55291" w:rsidP="00190DC4">
      <w:r>
        <w:separator/>
      </w:r>
    </w:p>
  </w:footnote>
  <w:footnote w:type="continuationSeparator" w:id="0">
    <w:p w14:paraId="1F35A3EF" w14:textId="77777777" w:rsidR="00D55291" w:rsidRDefault="00D55291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E32B05"/>
    <w:multiLevelType w:val="hybridMultilevel"/>
    <w:tmpl w:val="3E14D4DC"/>
    <w:lvl w:ilvl="0" w:tplc="CA1C1A32">
      <w:start w:val="1"/>
      <w:numFmt w:val="decimal"/>
      <w:lvlText w:val="%1."/>
      <w:lvlJc w:val="left"/>
      <w:pPr>
        <w:tabs>
          <w:tab w:val="num" w:pos="-777"/>
        </w:tabs>
        <w:ind w:left="-777" w:hanging="360"/>
      </w:pPr>
      <w:rPr>
        <w:rFonts w:hint="default"/>
        <w:i w:val="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5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5416AE"/>
    <w:multiLevelType w:val="hybridMultilevel"/>
    <w:tmpl w:val="98989D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8">
    <w:nsid w:val="481A5315"/>
    <w:multiLevelType w:val="hybridMultilevel"/>
    <w:tmpl w:val="A72CD9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CA376C"/>
    <w:multiLevelType w:val="hybridMultilevel"/>
    <w:tmpl w:val="EAFC4FF6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002048A"/>
    <w:multiLevelType w:val="hybridMultilevel"/>
    <w:tmpl w:val="B93490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8">
    <w:nsid w:val="670E4191"/>
    <w:multiLevelType w:val="hybridMultilevel"/>
    <w:tmpl w:val="1F102D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32"/>
  </w:num>
  <w:num w:numId="8">
    <w:abstractNumId w:val="6"/>
  </w:num>
  <w:num w:numId="9">
    <w:abstractNumId w:val="14"/>
  </w:num>
  <w:num w:numId="10">
    <w:abstractNumId w:val="27"/>
  </w:num>
  <w:num w:numId="11">
    <w:abstractNumId w:val="3"/>
  </w:num>
  <w:num w:numId="12">
    <w:abstractNumId w:val="17"/>
  </w:num>
  <w:num w:numId="13">
    <w:abstractNumId w:val="2"/>
  </w:num>
  <w:num w:numId="14">
    <w:abstractNumId w:val="26"/>
  </w:num>
  <w:num w:numId="15">
    <w:abstractNumId w:val="8"/>
  </w:num>
  <w:num w:numId="16">
    <w:abstractNumId w:val="23"/>
  </w:num>
  <w:num w:numId="17">
    <w:abstractNumId w:val="12"/>
  </w:num>
  <w:num w:numId="18">
    <w:abstractNumId w:val="24"/>
  </w:num>
  <w:num w:numId="19">
    <w:abstractNumId w:val="0"/>
  </w:num>
  <w:num w:numId="20">
    <w:abstractNumId w:val="4"/>
  </w:num>
  <w:num w:numId="21">
    <w:abstractNumId w:val="29"/>
  </w:num>
  <w:num w:numId="22">
    <w:abstractNumId w:val="30"/>
  </w:num>
  <w:num w:numId="23">
    <w:abstractNumId w:val="31"/>
  </w:num>
  <w:num w:numId="24">
    <w:abstractNumId w:val="20"/>
  </w:num>
  <w:num w:numId="25">
    <w:abstractNumId w:val="22"/>
  </w:num>
  <w:num w:numId="26">
    <w:abstractNumId w:val="5"/>
  </w:num>
  <w:num w:numId="27">
    <w:abstractNumId w:val="19"/>
  </w:num>
  <w:num w:numId="28">
    <w:abstractNumId w:val="7"/>
  </w:num>
  <w:num w:numId="29">
    <w:abstractNumId w:val="11"/>
  </w:num>
  <w:num w:numId="30">
    <w:abstractNumId w:val="21"/>
  </w:num>
  <w:num w:numId="31">
    <w:abstractNumId w:val="28"/>
  </w:num>
  <w:num w:numId="32">
    <w:abstractNumId w:val="18"/>
  </w:num>
  <w:num w:numId="33">
    <w:abstractNumId w:val="16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C4"/>
    <w:rsid w:val="00007549"/>
    <w:rsid w:val="00014AD9"/>
    <w:rsid w:val="00017526"/>
    <w:rsid w:val="00025367"/>
    <w:rsid w:val="00033DEA"/>
    <w:rsid w:val="000449E4"/>
    <w:rsid w:val="00081309"/>
    <w:rsid w:val="000B0FC1"/>
    <w:rsid w:val="000B28B7"/>
    <w:rsid w:val="000B2A58"/>
    <w:rsid w:val="000F2677"/>
    <w:rsid w:val="000F2AAB"/>
    <w:rsid w:val="000F33B4"/>
    <w:rsid w:val="00101833"/>
    <w:rsid w:val="00102F71"/>
    <w:rsid w:val="00111CED"/>
    <w:rsid w:val="00114F2C"/>
    <w:rsid w:val="00121808"/>
    <w:rsid w:val="00126ECF"/>
    <w:rsid w:val="00133FE3"/>
    <w:rsid w:val="001450DA"/>
    <w:rsid w:val="00146B7D"/>
    <w:rsid w:val="001741F3"/>
    <w:rsid w:val="0018500F"/>
    <w:rsid w:val="00190DC4"/>
    <w:rsid w:val="001951F5"/>
    <w:rsid w:val="001A2A49"/>
    <w:rsid w:val="001A31F7"/>
    <w:rsid w:val="001A3E25"/>
    <w:rsid w:val="001B1B3E"/>
    <w:rsid w:val="001B2CB3"/>
    <w:rsid w:val="001B7B45"/>
    <w:rsid w:val="001D61BC"/>
    <w:rsid w:val="001E1B74"/>
    <w:rsid w:val="001F095D"/>
    <w:rsid w:val="001F736E"/>
    <w:rsid w:val="00211791"/>
    <w:rsid w:val="00212B5E"/>
    <w:rsid w:val="0021532A"/>
    <w:rsid w:val="00226119"/>
    <w:rsid w:val="0024037B"/>
    <w:rsid w:val="002431B9"/>
    <w:rsid w:val="0024361E"/>
    <w:rsid w:val="00263871"/>
    <w:rsid w:val="0028657E"/>
    <w:rsid w:val="00291FB4"/>
    <w:rsid w:val="002B13E7"/>
    <w:rsid w:val="002B27E4"/>
    <w:rsid w:val="002B3171"/>
    <w:rsid w:val="002B3F21"/>
    <w:rsid w:val="002D1BDD"/>
    <w:rsid w:val="002D257F"/>
    <w:rsid w:val="002D34CE"/>
    <w:rsid w:val="002D5232"/>
    <w:rsid w:val="002E192B"/>
    <w:rsid w:val="0030034B"/>
    <w:rsid w:val="0030280E"/>
    <w:rsid w:val="00313402"/>
    <w:rsid w:val="00320997"/>
    <w:rsid w:val="0033023D"/>
    <w:rsid w:val="0033200A"/>
    <w:rsid w:val="0033392A"/>
    <w:rsid w:val="00335B41"/>
    <w:rsid w:val="00346014"/>
    <w:rsid w:val="00353A92"/>
    <w:rsid w:val="0036017F"/>
    <w:rsid w:val="00361B20"/>
    <w:rsid w:val="00364D84"/>
    <w:rsid w:val="00367BD9"/>
    <w:rsid w:val="00375A5B"/>
    <w:rsid w:val="0038032B"/>
    <w:rsid w:val="003900CA"/>
    <w:rsid w:val="003A3D81"/>
    <w:rsid w:val="003A4D49"/>
    <w:rsid w:val="003B28E7"/>
    <w:rsid w:val="003B4ECF"/>
    <w:rsid w:val="003B7FE3"/>
    <w:rsid w:val="003C1694"/>
    <w:rsid w:val="003C2584"/>
    <w:rsid w:val="003D246D"/>
    <w:rsid w:val="003D39E0"/>
    <w:rsid w:val="003E2092"/>
    <w:rsid w:val="003E4FEB"/>
    <w:rsid w:val="003F1F94"/>
    <w:rsid w:val="003F559D"/>
    <w:rsid w:val="004158A4"/>
    <w:rsid w:val="0042479C"/>
    <w:rsid w:val="004330FF"/>
    <w:rsid w:val="00433FAC"/>
    <w:rsid w:val="004352EE"/>
    <w:rsid w:val="0044011B"/>
    <w:rsid w:val="004422D0"/>
    <w:rsid w:val="0045122B"/>
    <w:rsid w:val="0045231C"/>
    <w:rsid w:val="004531E0"/>
    <w:rsid w:val="004605AC"/>
    <w:rsid w:val="00471122"/>
    <w:rsid w:val="0048002E"/>
    <w:rsid w:val="004822F9"/>
    <w:rsid w:val="004929E4"/>
    <w:rsid w:val="00492CF1"/>
    <w:rsid w:val="004B65A3"/>
    <w:rsid w:val="004C0936"/>
    <w:rsid w:val="004D7B25"/>
    <w:rsid w:val="004E4718"/>
    <w:rsid w:val="004E651C"/>
    <w:rsid w:val="004F60DF"/>
    <w:rsid w:val="00505656"/>
    <w:rsid w:val="0050620B"/>
    <w:rsid w:val="005217D2"/>
    <w:rsid w:val="005310F9"/>
    <w:rsid w:val="00544B69"/>
    <w:rsid w:val="0056322F"/>
    <w:rsid w:val="00595F4D"/>
    <w:rsid w:val="005B0AF6"/>
    <w:rsid w:val="005D130C"/>
    <w:rsid w:val="005E12C8"/>
    <w:rsid w:val="005F3E19"/>
    <w:rsid w:val="00614555"/>
    <w:rsid w:val="006153AC"/>
    <w:rsid w:val="00631171"/>
    <w:rsid w:val="00642333"/>
    <w:rsid w:val="00645786"/>
    <w:rsid w:val="006562C7"/>
    <w:rsid w:val="00661881"/>
    <w:rsid w:val="00663701"/>
    <w:rsid w:val="00674B1C"/>
    <w:rsid w:val="00685B9E"/>
    <w:rsid w:val="00691F92"/>
    <w:rsid w:val="006A1CF9"/>
    <w:rsid w:val="006B6068"/>
    <w:rsid w:val="006B71B5"/>
    <w:rsid w:val="006C0EA4"/>
    <w:rsid w:val="006C27CF"/>
    <w:rsid w:val="006E34C3"/>
    <w:rsid w:val="006E352D"/>
    <w:rsid w:val="006F17B8"/>
    <w:rsid w:val="006F681F"/>
    <w:rsid w:val="00701301"/>
    <w:rsid w:val="00714DE9"/>
    <w:rsid w:val="0072112A"/>
    <w:rsid w:val="007277B2"/>
    <w:rsid w:val="00745EB1"/>
    <w:rsid w:val="00753221"/>
    <w:rsid w:val="00754B31"/>
    <w:rsid w:val="00756240"/>
    <w:rsid w:val="007624F1"/>
    <w:rsid w:val="007630EF"/>
    <w:rsid w:val="0077619D"/>
    <w:rsid w:val="00784302"/>
    <w:rsid w:val="0078488B"/>
    <w:rsid w:val="00795493"/>
    <w:rsid w:val="0079573F"/>
    <w:rsid w:val="007A00A9"/>
    <w:rsid w:val="007A08EE"/>
    <w:rsid w:val="007A3F53"/>
    <w:rsid w:val="007F240C"/>
    <w:rsid w:val="00803B05"/>
    <w:rsid w:val="00807FD5"/>
    <w:rsid w:val="00813178"/>
    <w:rsid w:val="00813CEA"/>
    <w:rsid w:val="0082112E"/>
    <w:rsid w:val="00853E98"/>
    <w:rsid w:val="00861DB0"/>
    <w:rsid w:val="008627BE"/>
    <w:rsid w:val="00863989"/>
    <w:rsid w:val="008754D3"/>
    <w:rsid w:val="0088355A"/>
    <w:rsid w:val="00885A91"/>
    <w:rsid w:val="00887259"/>
    <w:rsid w:val="008933DA"/>
    <w:rsid w:val="00894175"/>
    <w:rsid w:val="008A2621"/>
    <w:rsid w:val="008A5C12"/>
    <w:rsid w:val="008A7620"/>
    <w:rsid w:val="008A77AF"/>
    <w:rsid w:val="008E7E89"/>
    <w:rsid w:val="008F01EB"/>
    <w:rsid w:val="008F2EF0"/>
    <w:rsid w:val="008F38E0"/>
    <w:rsid w:val="009033CD"/>
    <w:rsid w:val="0091179D"/>
    <w:rsid w:val="00911BC3"/>
    <w:rsid w:val="00917B5E"/>
    <w:rsid w:val="00925C18"/>
    <w:rsid w:val="0096173B"/>
    <w:rsid w:val="00986335"/>
    <w:rsid w:val="00991180"/>
    <w:rsid w:val="009A7447"/>
    <w:rsid w:val="009B6242"/>
    <w:rsid w:val="009C364D"/>
    <w:rsid w:val="009C7382"/>
    <w:rsid w:val="009C7CC8"/>
    <w:rsid w:val="009D035F"/>
    <w:rsid w:val="009D1130"/>
    <w:rsid w:val="009E5F02"/>
    <w:rsid w:val="009F60D0"/>
    <w:rsid w:val="00A461A8"/>
    <w:rsid w:val="00A66B72"/>
    <w:rsid w:val="00A71C9A"/>
    <w:rsid w:val="00AA1B06"/>
    <w:rsid w:val="00AA4C04"/>
    <w:rsid w:val="00AB2702"/>
    <w:rsid w:val="00AB3508"/>
    <w:rsid w:val="00AC5918"/>
    <w:rsid w:val="00AC631E"/>
    <w:rsid w:val="00AD59C4"/>
    <w:rsid w:val="00AE0789"/>
    <w:rsid w:val="00AE7378"/>
    <w:rsid w:val="00AF5742"/>
    <w:rsid w:val="00AF77F1"/>
    <w:rsid w:val="00B03F05"/>
    <w:rsid w:val="00B14A8A"/>
    <w:rsid w:val="00B21DB7"/>
    <w:rsid w:val="00B267B6"/>
    <w:rsid w:val="00B3037A"/>
    <w:rsid w:val="00B3096F"/>
    <w:rsid w:val="00B40ECA"/>
    <w:rsid w:val="00B53C34"/>
    <w:rsid w:val="00B56938"/>
    <w:rsid w:val="00B57E6B"/>
    <w:rsid w:val="00B7394B"/>
    <w:rsid w:val="00B74A1E"/>
    <w:rsid w:val="00B9563F"/>
    <w:rsid w:val="00BB0854"/>
    <w:rsid w:val="00BB28D8"/>
    <w:rsid w:val="00BC1ED0"/>
    <w:rsid w:val="00BE628C"/>
    <w:rsid w:val="00C0101A"/>
    <w:rsid w:val="00C02770"/>
    <w:rsid w:val="00C0453B"/>
    <w:rsid w:val="00C07C27"/>
    <w:rsid w:val="00C1563E"/>
    <w:rsid w:val="00C4124E"/>
    <w:rsid w:val="00C53A6E"/>
    <w:rsid w:val="00C567B9"/>
    <w:rsid w:val="00C63050"/>
    <w:rsid w:val="00C64657"/>
    <w:rsid w:val="00C71B28"/>
    <w:rsid w:val="00C74375"/>
    <w:rsid w:val="00C745F1"/>
    <w:rsid w:val="00C80AA7"/>
    <w:rsid w:val="00C92423"/>
    <w:rsid w:val="00C97F94"/>
    <w:rsid w:val="00CA0313"/>
    <w:rsid w:val="00CB301D"/>
    <w:rsid w:val="00CD404B"/>
    <w:rsid w:val="00CE563E"/>
    <w:rsid w:val="00CF3A9E"/>
    <w:rsid w:val="00CF7502"/>
    <w:rsid w:val="00D15D00"/>
    <w:rsid w:val="00D229F3"/>
    <w:rsid w:val="00D4426C"/>
    <w:rsid w:val="00D442AA"/>
    <w:rsid w:val="00D55291"/>
    <w:rsid w:val="00D6260F"/>
    <w:rsid w:val="00D66C66"/>
    <w:rsid w:val="00D77571"/>
    <w:rsid w:val="00D86B9B"/>
    <w:rsid w:val="00D961BF"/>
    <w:rsid w:val="00D9688A"/>
    <w:rsid w:val="00DA3AA2"/>
    <w:rsid w:val="00DA463A"/>
    <w:rsid w:val="00DA5E6D"/>
    <w:rsid w:val="00DE0178"/>
    <w:rsid w:val="00DE16BD"/>
    <w:rsid w:val="00DE3E6C"/>
    <w:rsid w:val="00DF0D9C"/>
    <w:rsid w:val="00DF2EA9"/>
    <w:rsid w:val="00DF598F"/>
    <w:rsid w:val="00E02BD8"/>
    <w:rsid w:val="00E051A1"/>
    <w:rsid w:val="00E11137"/>
    <w:rsid w:val="00E1454D"/>
    <w:rsid w:val="00E1508B"/>
    <w:rsid w:val="00E213CB"/>
    <w:rsid w:val="00E23E86"/>
    <w:rsid w:val="00E30DEB"/>
    <w:rsid w:val="00E3400B"/>
    <w:rsid w:val="00E521F3"/>
    <w:rsid w:val="00E549EC"/>
    <w:rsid w:val="00E64205"/>
    <w:rsid w:val="00E74F0A"/>
    <w:rsid w:val="00E822E7"/>
    <w:rsid w:val="00E8794C"/>
    <w:rsid w:val="00E97096"/>
    <w:rsid w:val="00EA05E7"/>
    <w:rsid w:val="00EA214A"/>
    <w:rsid w:val="00EB64F7"/>
    <w:rsid w:val="00EC035F"/>
    <w:rsid w:val="00EC4926"/>
    <w:rsid w:val="00EF78C4"/>
    <w:rsid w:val="00F26FCC"/>
    <w:rsid w:val="00F401C6"/>
    <w:rsid w:val="00F41256"/>
    <w:rsid w:val="00F5006F"/>
    <w:rsid w:val="00F52426"/>
    <w:rsid w:val="00F53EBE"/>
    <w:rsid w:val="00F552D2"/>
    <w:rsid w:val="00F70318"/>
    <w:rsid w:val="00F72305"/>
    <w:rsid w:val="00F860F1"/>
    <w:rsid w:val="00F97656"/>
    <w:rsid w:val="00FA4B18"/>
    <w:rsid w:val="00FA4C64"/>
    <w:rsid w:val="00FC17C4"/>
    <w:rsid w:val="00FD20E7"/>
    <w:rsid w:val="00FD2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65D3D4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E051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E051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about:blank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limpiasipak-szmigiel@wp.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CCEAA-B193-442E-A990-79333F0FC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2814</Words>
  <Characters>19067</Characters>
  <Application>Microsoft Office Word</Application>
  <DocSecurity>0</DocSecurity>
  <Lines>158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21838</CharactersWithSpaces>
  <SharedDoc>false</SharedDoc>
  <HLinks>
    <vt:vector size="12" baseType="variant">
      <vt:variant>
        <vt:i4>131169</vt:i4>
      </vt:variant>
      <vt:variant>
        <vt:i4>6</vt:i4>
      </vt:variant>
      <vt:variant>
        <vt:i4>0</vt:i4>
      </vt:variant>
      <vt:variant>
        <vt:i4>5</vt:i4>
      </vt:variant>
      <vt:variant>
        <vt:lpwstr>mailto:creatio@pum.edu.pl</vt:lpwstr>
      </vt:variant>
      <vt:variant>
        <vt:lpwstr/>
      </vt:variant>
      <vt:variant>
        <vt:i4>5046391</vt:i4>
      </vt:variant>
      <vt:variant>
        <vt:i4>3</vt:i4>
      </vt:variant>
      <vt:variant>
        <vt:i4>0</vt:i4>
      </vt:variant>
      <vt:variant>
        <vt:i4>5</vt:i4>
      </vt:variant>
      <vt:variant>
        <vt:lpwstr>mailto:dorota.branecka@pum.edu.pl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PUM</cp:lastModifiedBy>
  <cp:revision>6</cp:revision>
  <cp:lastPrinted>2020-02-13T07:16:00Z</cp:lastPrinted>
  <dcterms:created xsi:type="dcterms:W3CDTF">2020-09-26T14:46:00Z</dcterms:created>
  <dcterms:modified xsi:type="dcterms:W3CDTF">2022-08-18T08:41:00Z</dcterms:modified>
</cp:coreProperties>
</file>