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9F1B2D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>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8828B5">
        <w:rPr>
          <w:rFonts w:ascii="Times New Roman" w:eastAsia="Calibri" w:hAnsi="Times New Roman" w:cs="Times New Roman"/>
          <w:sz w:val="22"/>
          <w:szCs w:val="22"/>
        </w:rPr>
        <w:t>Katedra i Zakład Diagnostyki Funkcjonalnej i Medycyny Fizykalnej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 w:rsidR="008828B5">
        <w:rPr>
          <w:rFonts w:ascii="Times New Roman" w:eastAsia="Calibri" w:hAnsi="Times New Roman" w:cs="Times New Roman"/>
          <w:sz w:val="22"/>
          <w:szCs w:val="22"/>
        </w:rPr>
        <w:t>17</w:t>
      </w:r>
      <w:r>
        <w:rPr>
          <w:rFonts w:ascii="Times New Roman" w:eastAsia="Calibri" w:hAnsi="Times New Roman" w:cs="Times New Roman"/>
          <w:sz w:val="22"/>
          <w:szCs w:val="22"/>
        </w:rPr>
        <w:t>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 w:rsidR="008828B5">
        <w:rPr>
          <w:rFonts w:ascii="Times New Roman" w:eastAsia="Calibri" w:hAnsi="Times New Roman" w:cs="Times New Roman"/>
          <w:sz w:val="22"/>
          <w:szCs w:val="22"/>
        </w:rPr>
        <w:t>17</w:t>
      </w:r>
      <w:r>
        <w:rPr>
          <w:rFonts w:ascii="Times New Roman" w:eastAsia="Calibri" w:hAnsi="Times New Roman" w:cs="Times New Roman"/>
          <w:sz w:val="22"/>
          <w:szCs w:val="22"/>
        </w:rPr>
        <w:t>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 n</w:t>
      </w:r>
      <w:r w:rsidR="00626051">
        <w:rPr>
          <w:rFonts w:ascii="Times New Roman" w:eastAsia="Calibri" w:hAnsi="Times New Roman" w:cs="Times New Roman"/>
          <w:sz w:val="22"/>
          <w:szCs w:val="22"/>
        </w:rPr>
        <w:t>.</w:t>
      </w:r>
      <w:r>
        <w:rPr>
          <w:rFonts w:ascii="Times New Roman" w:eastAsia="Calibri" w:hAnsi="Times New Roman" w:cs="Times New Roman"/>
          <w:sz w:val="22"/>
          <w:szCs w:val="22"/>
        </w:rPr>
        <w:t xml:space="preserve"> med. </w:t>
      </w:r>
      <w:r w:rsidR="008828B5">
        <w:rPr>
          <w:rFonts w:ascii="Times New Roman" w:eastAsia="Calibri" w:hAnsi="Times New Roman" w:cs="Times New Roman"/>
          <w:sz w:val="22"/>
          <w:szCs w:val="22"/>
        </w:rPr>
        <w:t>Weronika Ratajczak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>
        <w:rPr>
          <w:rFonts w:ascii="Times New Roman" w:eastAsia="Calibri" w:hAnsi="Times New Roman" w:cs="Times New Roman"/>
          <w:sz w:val="22"/>
          <w:szCs w:val="22"/>
        </w:rPr>
        <w:br/>
        <w:t>i stwierdziła, że Pan</w:t>
      </w:r>
      <w:r w:rsidR="008828B5">
        <w:rPr>
          <w:rFonts w:ascii="Times New Roman" w:eastAsia="Calibri" w:hAnsi="Times New Roman" w:cs="Times New Roman"/>
          <w:sz w:val="22"/>
          <w:szCs w:val="22"/>
        </w:rPr>
        <w:t>i</w:t>
      </w:r>
      <w:r>
        <w:rPr>
          <w:rFonts w:ascii="Times New Roman" w:eastAsia="Calibri" w:hAnsi="Times New Roman" w:cs="Times New Roman"/>
          <w:sz w:val="22"/>
          <w:szCs w:val="22"/>
        </w:rPr>
        <w:t xml:space="preserve"> dr n. med. </w:t>
      </w:r>
      <w:r w:rsidR="008828B5">
        <w:rPr>
          <w:rFonts w:ascii="Times New Roman" w:eastAsia="Calibri" w:hAnsi="Times New Roman" w:cs="Times New Roman"/>
          <w:sz w:val="22"/>
          <w:szCs w:val="22"/>
        </w:rPr>
        <w:t>Weronika Ratajczak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i merytoryczne określone </w:t>
      </w:r>
      <w:r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</w:t>
      </w:r>
      <w:r w:rsidR="008828B5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 n.</w:t>
      </w:r>
      <w:r w:rsidR="00626051">
        <w:rPr>
          <w:rFonts w:ascii="Times New Roman" w:eastAsia="Calibri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8828B5">
        <w:rPr>
          <w:rFonts w:ascii="Times New Roman" w:eastAsia="Calibri" w:hAnsi="Times New Roman" w:cs="Times New Roman"/>
          <w:sz w:val="22"/>
          <w:szCs w:val="22"/>
        </w:rPr>
        <w:t>Weronik</w:t>
      </w:r>
      <w:r w:rsidR="009F1B2D">
        <w:rPr>
          <w:rFonts w:ascii="Times New Roman" w:eastAsia="Calibri" w:hAnsi="Times New Roman" w:cs="Times New Roman"/>
          <w:sz w:val="22"/>
          <w:szCs w:val="22"/>
        </w:rPr>
        <w:t>i</w:t>
      </w:r>
      <w:r w:rsidR="008828B5">
        <w:rPr>
          <w:rFonts w:ascii="Times New Roman" w:eastAsia="Calibri" w:hAnsi="Times New Roman" w:cs="Times New Roman"/>
          <w:sz w:val="22"/>
          <w:szCs w:val="22"/>
        </w:rPr>
        <w:t xml:space="preserve"> Ratajczak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8828B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="008828B5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dr n. med. </w:t>
      </w:r>
      <w:r w:rsidR="008828B5">
        <w:rPr>
          <w:rFonts w:ascii="Times New Roman" w:eastAsia="Calibri" w:hAnsi="Times New Roman" w:cs="Times New Roman"/>
          <w:sz w:val="22"/>
          <w:szCs w:val="22"/>
        </w:rPr>
        <w:t>Weronika Ratajczak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</w:t>
      </w:r>
      <w:r w:rsidR="008828B5"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pozytywną opinię Dziekana Wydziału </w:t>
      </w:r>
      <w:r w:rsidR="008828B5">
        <w:rPr>
          <w:rFonts w:ascii="Times New Roman" w:eastAsia="Calibri" w:hAnsi="Times New Roman" w:cs="Times New Roman"/>
          <w:sz w:val="22"/>
          <w:szCs w:val="22"/>
        </w:rPr>
        <w:t>Nauk o Zdrowiu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oraz zgodę JM Rektora do zatrudnienia na stanowisko </w:t>
      </w:r>
      <w:r w:rsidR="008828B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 </w:t>
      </w:r>
      <w:r w:rsidR="008828B5"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 </w:t>
      </w:r>
      <w:r w:rsidR="008828B5">
        <w:rPr>
          <w:rFonts w:ascii="Times New Roman" w:eastAsia="Calibri" w:hAnsi="Times New Roman" w:cs="Times New Roman"/>
          <w:sz w:val="22"/>
          <w:szCs w:val="22"/>
        </w:rPr>
        <w:t>Katedrze i Zakładzie Diagnostyki Funkcjonalnej i Medycyny Fizykalnej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</w:t>
      </w:r>
      <w:r w:rsidR="008828B5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8828B5">
        <w:rPr>
          <w:rFonts w:ascii="Times New Roman" w:eastAsia="Calibri" w:hAnsi="Times New Roman" w:cs="Times New Roman"/>
          <w:b/>
          <w:sz w:val="22"/>
          <w:szCs w:val="22"/>
        </w:rPr>
        <w:t xml:space="preserve"> 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Wydziału </w:t>
      </w:r>
      <w:r w:rsidR="008828B5">
        <w:rPr>
          <w:rFonts w:ascii="Times New Roman" w:eastAsia="Calibri" w:hAnsi="Times New Roman" w:cs="Times New Roman"/>
          <w:b/>
          <w:sz w:val="22"/>
          <w:szCs w:val="22"/>
        </w:rPr>
        <w:t>Nauk o Zdrowiu</w:t>
      </w:r>
    </w:p>
    <w:p w:rsidR="00AD765D" w:rsidRPr="00355881" w:rsidRDefault="008828B5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prof. </w:t>
      </w:r>
      <w:r w:rsidR="00AD765D"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</w:rPr>
        <w:t>zdr</w:t>
      </w:r>
      <w:proofErr w:type="spellEnd"/>
      <w:r w:rsidR="00AD765D"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.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Beata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</w:rPr>
        <w:t>Karakiewicz</w:t>
      </w:r>
      <w:proofErr w:type="spellEnd"/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626051"/>
    <w:rsid w:val="006F766A"/>
    <w:rsid w:val="008828B5"/>
    <w:rsid w:val="008B54F8"/>
    <w:rsid w:val="009F1B2D"/>
    <w:rsid w:val="00A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D6D4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2022-02-02T12:13:00Z</cp:lastPrinted>
  <dcterms:created xsi:type="dcterms:W3CDTF">2022-02-02T08:55:00Z</dcterms:created>
  <dcterms:modified xsi:type="dcterms:W3CDTF">2022-02-02T12:15:00Z</dcterms:modified>
</cp:coreProperties>
</file>