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3A81" w14:textId="77777777" w:rsidR="005C04AE" w:rsidRPr="00561637" w:rsidRDefault="005C04AE" w:rsidP="00D55612">
      <w:pPr>
        <w:jc w:val="center"/>
        <w:rPr>
          <w:rFonts w:ascii="Times New Roman" w:hAnsi="Times New Roman" w:cs="Times New Roman"/>
          <w:b/>
          <w:spacing w:val="16"/>
          <w:w w:val="90"/>
          <w:sz w:val="24"/>
          <w:szCs w:val="24"/>
          <w:lang w:val="pl-PL"/>
        </w:rPr>
      </w:pPr>
    </w:p>
    <w:tbl>
      <w:tblPr>
        <w:tblStyle w:val="Tabela-Siatka"/>
        <w:tblW w:w="0" w:type="auto"/>
        <w:tblLook w:val="04A0" w:firstRow="1" w:lastRow="0" w:firstColumn="1" w:lastColumn="0" w:noHBand="0" w:noVBand="1"/>
      </w:tblPr>
      <w:tblGrid>
        <w:gridCol w:w="5028"/>
        <w:gridCol w:w="5029"/>
      </w:tblGrid>
      <w:tr w:rsidR="005C04AE" w:rsidRPr="00561637" w14:paraId="39D4FD1D" w14:textId="77777777" w:rsidTr="005C04AE">
        <w:tc>
          <w:tcPr>
            <w:tcW w:w="5028" w:type="dxa"/>
          </w:tcPr>
          <w:p w14:paraId="6B202EF2" w14:textId="77777777" w:rsidR="005C04AE" w:rsidRPr="00561637" w:rsidRDefault="005C04AE" w:rsidP="00D55612">
            <w:pPr>
              <w:jc w:val="center"/>
              <w:rPr>
                <w:rFonts w:ascii="Times New Roman" w:hAnsi="Times New Roman" w:cs="Times New Roman"/>
                <w:b/>
                <w:spacing w:val="16"/>
                <w:w w:val="90"/>
                <w:sz w:val="24"/>
                <w:szCs w:val="24"/>
                <w:lang w:val="pl-PL"/>
              </w:rPr>
            </w:pPr>
            <w:r w:rsidRPr="00561637">
              <w:rPr>
                <w:rFonts w:ascii="Times New Roman" w:hAnsi="Times New Roman" w:cs="Times New Roman"/>
                <w:b/>
                <w:spacing w:val="16"/>
                <w:w w:val="90"/>
                <w:sz w:val="24"/>
                <w:szCs w:val="24"/>
                <w:lang w:val="pl-PL"/>
              </w:rPr>
              <w:t xml:space="preserve">Regulamin Międzyuczelnianej Potyczki Wokalnej </w:t>
            </w:r>
          </w:p>
          <w:p w14:paraId="4CB5F7F1" w14:textId="77777777" w:rsidR="005C04AE" w:rsidRPr="00561637" w:rsidRDefault="005C04AE" w:rsidP="00D55612">
            <w:pPr>
              <w:jc w:val="center"/>
              <w:rPr>
                <w:rFonts w:ascii="Times New Roman" w:hAnsi="Times New Roman" w:cs="Times New Roman"/>
                <w:b/>
                <w:spacing w:val="-10"/>
                <w:w w:val="105"/>
                <w:sz w:val="24"/>
                <w:szCs w:val="24"/>
                <w:lang w:val="pl-PL"/>
              </w:rPr>
            </w:pPr>
            <w:r w:rsidRPr="00561637">
              <w:rPr>
                <w:rFonts w:ascii="Times New Roman" w:hAnsi="Times New Roman" w:cs="Times New Roman"/>
                <w:b/>
                <w:spacing w:val="-10"/>
                <w:w w:val="105"/>
                <w:sz w:val="24"/>
                <w:szCs w:val="24"/>
                <w:lang w:val="pl-PL"/>
              </w:rPr>
              <w:t>„Student Voice Challenge”</w:t>
            </w:r>
          </w:p>
          <w:p w14:paraId="7BF5C678" w14:textId="77777777" w:rsidR="005C04AE" w:rsidRPr="00561637" w:rsidRDefault="005C04AE" w:rsidP="00D55612">
            <w:pPr>
              <w:jc w:val="center"/>
              <w:rPr>
                <w:rFonts w:ascii="Times New Roman" w:hAnsi="Times New Roman" w:cs="Times New Roman"/>
                <w:b/>
                <w:spacing w:val="-10"/>
                <w:w w:val="105"/>
                <w:sz w:val="24"/>
                <w:szCs w:val="24"/>
                <w:lang w:val="pl-PL"/>
              </w:rPr>
            </w:pPr>
            <w:r w:rsidRPr="00561637">
              <w:rPr>
                <w:rFonts w:ascii="Times New Roman" w:hAnsi="Times New Roman" w:cs="Times New Roman"/>
                <w:b/>
                <w:spacing w:val="-10"/>
                <w:w w:val="105"/>
                <w:sz w:val="24"/>
                <w:szCs w:val="24"/>
                <w:lang w:val="pl-PL"/>
              </w:rPr>
              <w:t>Pierwsza EDYCJA 4 czerwca, godzina 18.00</w:t>
            </w:r>
          </w:p>
          <w:p w14:paraId="1ECBD558" w14:textId="77777777" w:rsidR="005C04AE" w:rsidRPr="00561637" w:rsidRDefault="005C04AE" w:rsidP="00D55612">
            <w:pPr>
              <w:jc w:val="center"/>
              <w:rPr>
                <w:rFonts w:ascii="Times New Roman" w:hAnsi="Times New Roman" w:cs="Times New Roman"/>
                <w:b/>
                <w:spacing w:val="-8"/>
                <w:w w:val="105"/>
                <w:sz w:val="24"/>
                <w:szCs w:val="24"/>
                <w:lang w:val="pl-PL"/>
              </w:rPr>
            </w:pPr>
            <w:r w:rsidRPr="00561637">
              <w:rPr>
                <w:rFonts w:ascii="Times New Roman" w:hAnsi="Times New Roman" w:cs="Times New Roman"/>
                <w:b/>
                <w:spacing w:val="-8"/>
                <w:w w:val="105"/>
                <w:sz w:val="24"/>
                <w:szCs w:val="24"/>
                <w:lang w:val="pl-PL"/>
              </w:rPr>
              <w:t xml:space="preserve">pod patronatem prorektorów ds. studenckich </w:t>
            </w:r>
          </w:p>
          <w:p w14:paraId="691B63F1" w14:textId="77777777" w:rsidR="00561637" w:rsidRDefault="005C04AE" w:rsidP="00561637">
            <w:pPr>
              <w:rPr>
                <w:rFonts w:ascii="Times New Roman" w:hAnsi="Times New Roman" w:cs="Times New Roman"/>
                <w:b/>
                <w:spacing w:val="-8"/>
                <w:w w:val="105"/>
                <w:sz w:val="24"/>
                <w:szCs w:val="24"/>
                <w:lang w:val="en-GB"/>
              </w:rPr>
            </w:pPr>
            <w:r w:rsidRPr="00561637">
              <w:rPr>
                <w:rFonts w:ascii="Times New Roman" w:hAnsi="Times New Roman" w:cs="Times New Roman"/>
                <w:b/>
                <w:spacing w:val="-8"/>
                <w:w w:val="105"/>
                <w:sz w:val="24"/>
                <w:szCs w:val="24"/>
                <w:lang w:val="en-GB"/>
              </w:rPr>
              <w:t xml:space="preserve">AS, </w:t>
            </w:r>
          </w:p>
          <w:p w14:paraId="62377E2A" w14:textId="77777777" w:rsidR="00561637" w:rsidRDefault="005C04AE" w:rsidP="00561637">
            <w:pPr>
              <w:rPr>
                <w:rFonts w:ascii="Times New Roman" w:hAnsi="Times New Roman" w:cs="Times New Roman"/>
                <w:b/>
                <w:spacing w:val="-8"/>
                <w:w w:val="105"/>
                <w:sz w:val="24"/>
                <w:szCs w:val="24"/>
                <w:lang w:val="en-GB"/>
              </w:rPr>
            </w:pPr>
            <w:r w:rsidRPr="00561637">
              <w:rPr>
                <w:rFonts w:ascii="Times New Roman" w:hAnsi="Times New Roman" w:cs="Times New Roman"/>
                <w:b/>
                <w:spacing w:val="-8"/>
                <w:w w:val="105"/>
                <w:sz w:val="24"/>
                <w:szCs w:val="24"/>
                <w:lang w:val="en-GB"/>
              </w:rPr>
              <w:t xml:space="preserve">PM, </w:t>
            </w:r>
          </w:p>
          <w:p w14:paraId="5FFE310C" w14:textId="77777777" w:rsidR="00561637" w:rsidRDefault="005C04AE" w:rsidP="00561637">
            <w:pPr>
              <w:rPr>
                <w:rFonts w:ascii="Times New Roman" w:hAnsi="Times New Roman" w:cs="Times New Roman"/>
                <w:b/>
                <w:spacing w:val="-8"/>
                <w:w w:val="105"/>
                <w:sz w:val="24"/>
                <w:szCs w:val="24"/>
                <w:lang w:val="en-GB"/>
              </w:rPr>
            </w:pPr>
            <w:r w:rsidRPr="00561637">
              <w:rPr>
                <w:rFonts w:ascii="Times New Roman" w:hAnsi="Times New Roman" w:cs="Times New Roman"/>
                <w:b/>
                <w:spacing w:val="-8"/>
                <w:w w:val="105"/>
                <w:sz w:val="24"/>
                <w:szCs w:val="24"/>
                <w:lang w:val="en-GB"/>
              </w:rPr>
              <w:t xml:space="preserve">PUM, </w:t>
            </w:r>
          </w:p>
          <w:p w14:paraId="34283910" w14:textId="77777777" w:rsidR="00561637" w:rsidRDefault="005C04AE" w:rsidP="00561637">
            <w:pPr>
              <w:rPr>
                <w:rFonts w:ascii="Times New Roman" w:hAnsi="Times New Roman" w:cs="Times New Roman"/>
                <w:b/>
                <w:spacing w:val="-8"/>
                <w:w w:val="105"/>
                <w:sz w:val="24"/>
                <w:szCs w:val="24"/>
                <w:lang w:val="en-GB"/>
              </w:rPr>
            </w:pPr>
            <w:r w:rsidRPr="00561637">
              <w:rPr>
                <w:rFonts w:ascii="Times New Roman" w:hAnsi="Times New Roman" w:cs="Times New Roman"/>
                <w:b/>
                <w:spacing w:val="-8"/>
                <w:w w:val="105"/>
                <w:sz w:val="24"/>
                <w:szCs w:val="24"/>
                <w:lang w:val="en-GB"/>
              </w:rPr>
              <w:t xml:space="preserve">US, </w:t>
            </w:r>
          </w:p>
          <w:p w14:paraId="0CC44C3E" w14:textId="35AC7599" w:rsidR="005C04AE" w:rsidRPr="00561637" w:rsidRDefault="005C04AE" w:rsidP="00561637">
            <w:pPr>
              <w:rPr>
                <w:rFonts w:ascii="Times New Roman" w:hAnsi="Times New Roman" w:cs="Times New Roman"/>
                <w:b/>
                <w:spacing w:val="-8"/>
                <w:w w:val="105"/>
                <w:sz w:val="24"/>
                <w:szCs w:val="24"/>
                <w:lang w:val="en-GB"/>
              </w:rPr>
            </w:pPr>
            <w:r w:rsidRPr="00561637">
              <w:rPr>
                <w:rFonts w:ascii="Times New Roman" w:hAnsi="Times New Roman" w:cs="Times New Roman"/>
                <w:b/>
                <w:spacing w:val="-8"/>
                <w:w w:val="105"/>
                <w:sz w:val="24"/>
                <w:szCs w:val="24"/>
                <w:lang w:val="en-GB"/>
              </w:rPr>
              <w:t>ZUT.</w:t>
            </w:r>
          </w:p>
          <w:p w14:paraId="2CA6C390" w14:textId="77777777" w:rsidR="005C04AE" w:rsidRPr="00561637" w:rsidRDefault="005C04AE" w:rsidP="00D55612">
            <w:pPr>
              <w:jc w:val="center"/>
              <w:rPr>
                <w:rFonts w:ascii="Times New Roman" w:hAnsi="Times New Roman" w:cs="Times New Roman"/>
                <w:b/>
                <w:spacing w:val="16"/>
                <w:w w:val="90"/>
                <w:sz w:val="24"/>
                <w:szCs w:val="24"/>
                <w:lang w:val="pl-PL"/>
              </w:rPr>
            </w:pPr>
          </w:p>
        </w:tc>
        <w:tc>
          <w:tcPr>
            <w:tcW w:w="5029" w:type="dxa"/>
          </w:tcPr>
          <w:p w14:paraId="2E19E797" w14:textId="0621E36C" w:rsidR="005C04AE" w:rsidRPr="00561637" w:rsidRDefault="005C04AE" w:rsidP="00D55612">
            <w:pPr>
              <w:jc w:val="cente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Regulations of the Inter</w:t>
            </w:r>
            <w:r w:rsidRPr="00561637">
              <w:rPr>
                <w:rFonts w:ascii="Times New Roman" w:hAnsi="Times New Roman" w:cs="Times New Roman"/>
                <w:b/>
                <w:spacing w:val="16"/>
                <w:w w:val="90"/>
                <w:sz w:val="24"/>
                <w:szCs w:val="24"/>
                <w:lang w:val="en-GB"/>
              </w:rPr>
              <w:t>-universities</w:t>
            </w:r>
            <w:r w:rsidRPr="00561637">
              <w:rPr>
                <w:rFonts w:ascii="Times New Roman" w:hAnsi="Times New Roman" w:cs="Times New Roman"/>
                <w:b/>
                <w:spacing w:val="16"/>
                <w:w w:val="90"/>
                <w:sz w:val="24"/>
                <w:szCs w:val="24"/>
                <w:lang w:val="en-GB"/>
              </w:rPr>
              <w:t xml:space="preserve"> Vocal Battle</w:t>
            </w:r>
          </w:p>
          <w:p w14:paraId="32D65AE8" w14:textId="77777777" w:rsidR="005C04AE" w:rsidRPr="00561637" w:rsidRDefault="005C04AE" w:rsidP="00D55612">
            <w:pPr>
              <w:jc w:val="cente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"Student Voice Challenge"</w:t>
            </w:r>
          </w:p>
          <w:p w14:paraId="646A41F5" w14:textId="77777777" w:rsidR="005C04AE" w:rsidRPr="00561637" w:rsidRDefault="005C04AE" w:rsidP="00D55612">
            <w:pPr>
              <w:jc w:val="cente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First Edition – 4 June at 6:00 PM</w:t>
            </w:r>
          </w:p>
          <w:p w14:paraId="5B713F60" w14:textId="77777777" w:rsidR="005C04AE" w:rsidRPr="00561637" w:rsidRDefault="005C04AE" w:rsidP="00561637">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Under the patronage of the Vice-Rectors for Student Affairs of:</w:t>
            </w:r>
          </w:p>
          <w:p w14:paraId="50A3D916" w14:textId="77777777" w:rsidR="005C04AE" w:rsidRPr="00561637" w:rsidRDefault="005C04AE" w:rsidP="00561637">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 xml:space="preserve">AS (Academy of Art), </w:t>
            </w:r>
          </w:p>
          <w:p w14:paraId="07F785CD" w14:textId="77777777" w:rsidR="005C04AE" w:rsidRPr="00561637" w:rsidRDefault="005C04AE" w:rsidP="00561637">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 xml:space="preserve">PM (Maritime University), </w:t>
            </w:r>
          </w:p>
          <w:p w14:paraId="23C67A72" w14:textId="77777777" w:rsidR="005C04AE" w:rsidRPr="00561637" w:rsidRDefault="005C04AE" w:rsidP="00561637">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PUM (</w:t>
            </w:r>
            <w:r w:rsidRPr="00561637">
              <w:rPr>
                <w:rFonts w:ascii="Times New Roman" w:hAnsi="Times New Roman" w:cs="Times New Roman"/>
                <w:b/>
                <w:spacing w:val="16"/>
                <w:w w:val="90"/>
                <w:sz w:val="24"/>
                <w:szCs w:val="24"/>
                <w:lang w:val="en-GB"/>
              </w:rPr>
              <w:t xml:space="preserve">Pomeranian </w:t>
            </w:r>
            <w:r w:rsidRPr="00561637">
              <w:rPr>
                <w:rFonts w:ascii="Times New Roman" w:hAnsi="Times New Roman" w:cs="Times New Roman"/>
                <w:b/>
                <w:spacing w:val="16"/>
                <w:w w:val="90"/>
                <w:sz w:val="24"/>
                <w:szCs w:val="24"/>
                <w:lang w:val="en-GB"/>
              </w:rPr>
              <w:t xml:space="preserve">Medical University), </w:t>
            </w:r>
          </w:p>
          <w:p w14:paraId="079AF75B" w14:textId="77777777" w:rsidR="005C04AE" w:rsidRPr="00561637" w:rsidRDefault="005C04AE" w:rsidP="00561637">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 xml:space="preserve">US (University of Szczecin), </w:t>
            </w:r>
          </w:p>
          <w:p w14:paraId="14A9314C" w14:textId="1054284E" w:rsidR="005C04AE" w:rsidRPr="00561637" w:rsidRDefault="005C04AE" w:rsidP="00561637">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ZUT (West Pomeranian University of Technology)</w:t>
            </w:r>
          </w:p>
        </w:tc>
      </w:tr>
      <w:tr w:rsidR="005C04AE" w:rsidRPr="00561637" w14:paraId="1D3983C2" w14:textId="77777777" w:rsidTr="005C04AE">
        <w:tc>
          <w:tcPr>
            <w:tcW w:w="5028" w:type="dxa"/>
          </w:tcPr>
          <w:p w14:paraId="2FF6E241" w14:textId="77777777" w:rsidR="005C04AE" w:rsidRPr="00561637" w:rsidRDefault="005C04AE" w:rsidP="00D55612">
            <w:pPr>
              <w:jc w:val="both"/>
              <w:rPr>
                <w:rFonts w:ascii="Times New Roman" w:hAnsi="Times New Roman" w:cs="Times New Roman"/>
                <w:b/>
                <w:sz w:val="24"/>
                <w:szCs w:val="24"/>
                <w:lang w:val="pl-PL"/>
              </w:rPr>
            </w:pPr>
            <w:r w:rsidRPr="00561637">
              <w:rPr>
                <w:rFonts w:ascii="Times New Roman" w:hAnsi="Times New Roman" w:cs="Times New Roman"/>
                <w:b/>
                <w:sz w:val="24"/>
                <w:szCs w:val="24"/>
                <w:lang w:val="pl-PL"/>
              </w:rPr>
              <w:t>I. ORGANIZATOR:</w:t>
            </w:r>
          </w:p>
          <w:p w14:paraId="2D5293A2" w14:textId="2FFEBECD"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Zachodniopomorski Uniwersytet Technologiczny w Szczecinie</w:t>
            </w:r>
          </w:p>
          <w:p w14:paraId="5AEA9B9B" w14:textId="77777777" w:rsidR="006C606E" w:rsidRPr="00561637" w:rsidRDefault="006C606E" w:rsidP="00D55612">
            <w:pPr>
              <w:tabs>
                <w:tab w:val="decimal" w:pos="216"/>
                <w:tab w:val="decimal" w:pos="288"/>
              </w:tabs>
              <w:jc w:val="both"/>
              <w:rPr>
                <w:rFonts w:ascii="Times New Roman" w:hAnsi="Times New Roman" w:cs="Times New Roman"/>
                <w:w w:val="110"/>
                <w:sz w:val="24"/>
                <w:szCs w:val="24"/>
                <w:lang w:val="pl-PL"/>
              </w:rPr>
            </w:pPr>
          </w:p>
          <w:p w14:paraId="53F67449" w14:textId="77777777"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Fundacja na rzecz Zachodniopomorskiego Uniwersytetu Technologicznego w Szczecinie</w:t>
            </w:r>
          </w:p>
          <w:p w14:paraId="3AFF0678" w14:textId="77777777" w:rsidR="005C04AE" w:rsidRPr="00561637" w:rsidRDefault="005C04AE" w:rsidP="00D55612">
            <w:pPr>
              <w:jc w:val="center"/>
              <w:rPr>
                <w:rFonts w:ascii="Times New Roman" w:hAnsi="Times New Roman" w:cs="Times New Roman"/>
                <w:b/>
                <w:spacing w:val="16"/>
                <w:w w:val="90"/>
                <w:sz w:val="24"/>
                <w:szCs w:val="24"/>
                <w:lang w:val="en-GB"/>
              </w:rPr>
            </w:pPr>
          </w:p>
        </w:tc>
        <w:tc>
          <w:tcPr>
            <w:tcW w:w="5029" w:type="dxa"/>
          </w:tcPr>
          <w:p w14:paraId="4083A5C3" w14:textId="069FA0D8" w:rsidR="005C04AE" w:rsidRPr="00561637" w:rsidRDefault="006C606E" w:rsidP="00D55612">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 xml:space="preserve">I. </w:t>
            </w:r>
            <w:r w:rsidR="005C04AE" w:rsidRPr="00561637">
              <w:rPr>
                <w:rFonts w:ascii="Times New Roman" w:hAnsi="Times New Roman" w:cs="Times New Roman"/>
                <w:b/>
                <w:spacing w:val="16"/>
                <w:w w:val="90"/>
                <w:sz w:val="24"/>
                <w:szCs w:val="24"/>
                <w:lang w:val="en-GB"/>
              </w:rPr>
              <w:t>ORGANISER:</w:t>
            </w:r>
          </w:p>
          <w:p w14:paraId="157AFDFD" w14:textId="7560810B" w:rsidR="005C04AE" w:rsidRPr="00561637" w:rsidRDefault="005C04AE" w:rsidP="00D55612">
            <w:pPr>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West Pomeranian University of Technology in Szczecin</w:t>
            </w:r>
          </w:p>
          <w:p w14:paraId="124366E1" w14:textId="77777777" w:rsidR="006C606E" w:rsidRPr="00561637" w:rsidRDefault="006C606E" w:rsidP="00D55612">
            <w:pPr>
              <w:rPr>
                <w:rFonts w:ascii="Times New Roman" w:hAnsi="Times New Roman" w:cs="Times New Roman"/>
                <w:bCs/>
                <w:spacing w:val="16"/>
                <w:w w:val="90"/>
                <w:sz w:val="24"/>
                <w:szCs w:val="24"/>
                <w:lang w:val="en-GB"/>
              </w:rPr>
            </w:pPr>
          </w:p>
          <w:p w14:paraId="6D0C76CC" w14:textId="77777777" w:rsidR="005C04AE" w:rsidRPr="00561637" w:rsidRDefault="005C04AE" w:rsidP="00D55612">
            <w:pPr>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Foundation for the Development of the West Pomeranian University of Technology in Szczecin</w:t>
            </w:r>
          </w:p>
          <w:p w14:paraId="64A807A0" w14:textId="77777777" w:rsidR="005C04AE" w:rsidRPr="00561637" w:rsidRDefault="005C04AE" w:rsidP="00D55612">
            <w:pPr>
              <w:rPr>
                <w:rFonts w:ascii="Times New Roman" w:hAnsi="Times New Roman" w:cs="Times New Roman"/>
                <w:b/>
                <w:spacing w:val="16"/>
                <w:w w:val="90"/>
                <w:sz w:val="24"/>
                <w:szCs w:val="24"/>
                <w:lang w:val="en-GB"/>
              </w:rPr>
            </w:pPr>
          </w:p>
        </w:tc>
      </w:tr>
      <w:tr w:rsidR="005C04AE" w:rsidRPr="00561637" w14:paraId="676FE1FB" w14:textId="77777777" w:rsidTr="005C04AE">
        <w:tc>
          <w:tcPr>
            <w:tcW w:w="5028" w:type="dxa"/>
          </w:tcPr>
          <w:p w14:paraId="2D8A3E3E" w14:textId="77777777" w:rsidR="005C04AE" w:rsidRPr="00561637" w:rsidRDefault="005C04AE" w:rsidP="00D55612">
            <w:pPr>
              <w:tabs>
                <w:tab w:val="decimal" w:pos="0"/>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 xml:space="preserve">II. </w:t>
            </w:r>
            <w:r w:rsidRPr="00561637">
              <w:rPr>
                <w:rFonts w:ascii="Times New Roman" w:hAnsi="Times New Roman" w:cs="Times New Roman"/>
                <w:b/>
                <w:sz w:val="24"/>
                <w:szCs w:val="24"/>
                <w:lang w:val="pl-PL"/>
              </w:rPr>
              <w:t xml:space="preserve"> PARTNERZY</w:t>
            </w:r>
          </w:p>
          <w:p w14:paraId="2B829DA0" w14:textId="77777777"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p>
          <w:p w14:paraId="4CE5D971" w14:textId="77777777"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1. Akademia Sztuki w Szczecinie</w:t>
            </w:r>
          </w:p>
          <w:p w14:paraId="28D3A77B" w14:textId="77777777"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2. Politechnika Morska w Szczecinie</w:t>
            </w:r>
          </w:p>
          <w:p w14:paraId="5ACCF4F2" w14:textId="77777777"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3. Pomorski Uniwersytet Medyczny w Szczecinie</w:t>
            </w:r>
          </w:p>
          <w:p w14:paraId="03DDCAE6" w14:textId="77777777"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4. Uniwersytet Szczeciński</w:t>
            </w:r>
          </w:p>
          <w:p w14:paraId="6EBD8B01" w14:textId="77777777" w:rsidR="005C04AE" w:rsidRPr="00561637" w:rsidRDefault="005C04AE" w:rsidP="00D55612">
            <w:pPr>
              <w:tabs>
                <w:tab w:val="decimal" w:pos="216"/>
                <w:tab w:val="decimal" w:pos="288"/>
              </w:tabs>
              <w:jc w:val="both"/>
              <w:rPr>
                <w:rFonts w:ascii="Times New Roman" w:hAnsi="Times New Roman" w:cs="Times New Roman"/>
                <w:w w:val="110"/>
                <w:sz w:val="24"/>
                <w:szCs w:val="24"/>
                <w:lang w:val="pl-PL"/>
              </w:rPr>
            </w:pPr>
            <w:r w:rsidRPr="00561637">
              <w:rPr>
                <w:rFonts w:ascii="Times New Roman" w:hAnsi="Times New Roman" w:cs="Times New Roman"/>
                <w:w w:val="110"/>
                <w:sz w:val="24"/>
                <w:szCs w:val="24"/>
                <w:lang w:val="pl-PL"/>
              </w:rPr>
              <w:t>5. Fundacja na rzecz Rozwoju Zachodniopomorskiego Uniwersytetu Technologicznego w Szczecinie</w:t>
            </w:r>
          </w:p>
          <w:p w14:paraId="42805BE7" w14:textId="36B5B123" w:rsidR="005C04AE" w:rsidRPr="00561637" w:rsidRDefault="005C04AE" w:rsidP="00D55612">
            <w:pPr>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 xml:space="preserve">6. </w:t>
            </w:r>
            <w:proofErr w:type="spellStart"/>
            <w:r w:rsidRPr="00561637">
              <w:rPr>
                <w:rFonts w:ascii="Times New Roman" w:hAnsi="Times New Roman" w:cs="Times New Roman"/>
                <w:bCs/>
                <w:spacing w:val="16"/>
                <w:w w:val="90"/>
                <w:sz w:val="24"/>
                <w:szCs w:val="24"/>
                <w:lang w:val="en-GB"/>
              </w:rPr>
              <w:t>Ogrody</w:t>
            </w:r>
            <w:proofErr w:type="spellEnd"/>
            <w:r w:rsidRPr="00561637">
              <w:rPr>
                <w:rFonts w:ascii="Times New Roman" w:hAnsi="Times New Roman" w:cs="Times New Roman"/>
                <w:bCs/>
                <w:spacing w:val="16"/>
                <w:w w:val="90"/>
                <w:sz w:val="24"/>
                <w:szCs w:val="24"/>
                <w:lang w:val="en-GB"/>
              </w:rPr>
              <w:t xml:space="preserve"> </w:t>
            </w:r>
            <w:proofErr w:type="spellStart"/>
            <w:r w:rsidRPr="00561637">
              <w:rPr>
                <w:rFonts w:ascii="Times New Roman" w:hAnsi="Times New Roman" w:cs="Times New Roman"/>
                <w:bCs/>
                <w:spacing w:val="16"/>
                <w:w w:val="90"/>
                <w:sz w:val="24"/>
                <w:szCs w:val="24"/>
                <w:lang w:val="en-GB"/>
              </w:rPr>
              <w:t>Śródmieście</w:t>
            </w:r>
            <w:proofErr w:type="spellEnd"/>
          </w:p>
        </w:tc>
        <w:tc>
          <w:tcPr>
            <w:tcW w:w="5029" w:type="dxa"/>
          </w:tcPr>
          <w:p w14:paraId="1818DD35" w14:textId="7D55B26B" w:rsidR="005C04AE" w:rsidRPr="00561637" w:rsidRDefault="005C04AE" w:rsidP="00D55612">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I</w:t>
            </w:r>
            <w:r w:rsidRPr="00561637">
              <w:rPr>
                <w:rFonts w:ascii="Times New Roman" w:hAnsi="Times New Roman" w:cs="Times New Roman"/>
                <w:b/>
                <w:spacing w:val="16"/>
                <w:w w:val="90"/>
                <w:sz w:val="24"/>
                <w:szCs w:val="24"/>
                <w:lang w:val="en-GB"/>
              </w:rPr>
              <w:t>I. PARTNERS:</w:t>
            </w:r>
          </w:p>
          <w:p w14:paraId="5BAAB758" w14:textId="77777777" w:rsidR="005C04AE" w:rsidRPr="00561637" w:rsidRDefault="005C04AE" w:rsidP="00D55612">
            <w:pPr>
              <w:rPr>
                <w:rFonts w:ascii="Times New Roman" w:hAnsi="Times New Roman" w:cs="Times New Roman"/>
                <w:b/>
                <w:spacing w:val="16"/>
                <w:w w:val="90"/>
                <w:sz w:val="24"/>
                <w:szCs w:val="24"/>
                <w:lang w:val="en-GB"/>
              </w:rPr>
            </w:pPr>
          </w:p>
          <w:p w14:paraId="0CEB0A5B" w14:textId="77777777" w:rsidR="005C04AE" w:rsidRPr="00561637" w:rsidRDefault="005C04AE" w:rsidP="00D55612">
            <w:pPr>
              <w:pStyle w:val="Akapitzlist"/>
              <w:numPr>
                <w:ilvl w:val="0"/>
                <w:numId w:val="16"/>
              </w:numPr>
              <w:ind w:left="0" w:firstLine="0"/>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Academy of Art in Szczecin</w:t>
            </w:r>
          </w:p>
          <w:p w14:paraId="7E6345EE" w14:textId="77777777" w:rsidR="005C04AE" w:rsidRPr="00561637" w:rsidRDefault="005C04AE" w:rsidP="00D55612">
            <w:pPr>
              <w:pStyle w:val="Akapitzlist"/>
              <w:numPr>
                <w:ilvl w:val="0"/>
                <w:numId w:val="16"/>
              </w:numPr>
              <w:ind w:left="0" w:firstLine="0"/>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Maritime University of Szczecin</w:t>
            </w:r>
          </w:p>
          <w:p w14:paraId="32A80079" w14:textId="77777777" w:rsidR="005C04AE" w:rsidRPr="00561637" w:rsidRDefault="005C04AE" w:rsidP="00D55612">
            <w:pPr>
              <w:pStyle w:val="Akapitzlist"/>
              <w:numPr>
                <w:ilvl w:val="0"/>
                <w:numId w:val="16"/>
              </w:numPr>
              <w:ind w:left="0" w:firstLine="0"/>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Pomeranian Medical University in Szczecin</w:t>
            </w:r>
          </w:p>
          <w:p w14:paraId="5B96BE4A" w14:textId="77777777" w:rsidR="005C04AE" w:rsidRPr="00561637" w:rsidRDefault="005C04AE" w:rsidP="00D55612">
            <w:pPr>
              <w:pStyle w:val="Akapitzlist"/>
              <w:numPr>
                <w:ilvl w:val="0"/>
                <w:numId w:val="16"/>
              </w:numPr>
              <w:ind w:left="0" w:firstLine="0"/>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University of Szczecin</w:t>
            </w:r>
          </w:p>
          <w:p w14:paraId="79468468" w14:textId="77777777" w:rsidR="005C04AE" w:rsidRPr="00561637" w:rsidRDefault="005C04AE" w:rsidP="00D55612">
            <w:pPr>
              <w:pStyle w:val="Akapitzlist"/>
              <w:numPr>
                <w:ilvl w:val="0"/>
                <w:numId w:val="16"/>
              </w:numPr>
              <w:ind w:left="0" w:firstLine="0"/>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Foundation for the Development of the West Pomeranian University of Technology in Szczecin</w:t>
            </w:r>
          </w:p>
          <w:p w14:paraId="5152901F" w14:textId="74C3EE77" w:rsidR="005C04AE" w:rsidRPr="00561637" w:rsidRDefault="005C04AE" w:rsidP="00D55612">
            <w:pPr>
              <w:pStyle w:val="Akapitzlist"/>
              <w:numPr>
                <w:ilvl w:val="0"/>
                <w:numId w:val="16"/>
              </w:numPr>
              <w:ind w:left="0" w:firstLine="0"/>
              <w:rPr>
                <w:rFonts w:ascii="Times New Roman" w:hAnsi="Times New Roman" w:cs="Times New Roman"/>
                <w:b/>
                <w:spacing w:val="16"/>
                <w:w w:val="90"/>
                <w:sz w:val="24"/>
                <w:szCs w:val="24"/>
                <w:lang w:val="en-GB"/>
              </w:rPr>
            </w:pPr>
            <w:proofErr w:type="spellStart"/>
            <w:r w:rsidRPr="00561637">
              <w:rPr>
                <w:rFonts w:ascii="Times New Roman" w:hAnsi="Times New Roman" w:cs="Times New Roman"/>
                <w:bCs/>
                <w:spacing w:val="16"/>
                <w:w w:val="90"/>
                <w:sz w:val="24"/>
                <w:szCs w:val="24"/>
                <w:lang w:val="en-GB"/>
              </w:rPr>
              <w:t>Śródmieście</w:t>
            </w:r>
            <w:proofErr w:type="spellEnd"/>
            <w:r w:rsidRPr="00561637">
              <w:rPr>
                <w:rFonts w:ascii="Times New Roman" w:hAnsi="Times New Roman" w:cs="Times New Roman"/>
                <w:bCs/>
                <w:spacing w:val="16"/>
                <w:w w:val="90"/>
                <w:sz w:val="24"/>
                <w:szCs w:val="24"/>
                <w:lang w:val="en-GB"/>
              </w:rPr>
              <w:t xml:space="preserve"> Gardens (</w:t>
            </w:r>
            <w:proofErr w:type="spellStart"/>
            <w:r w:rsidRPr="00561637">
              <w:rPr>
                <w:rFonts w:ascii="Times New Roman" w:hAnsi="Times New Roman" w:cs="Times New Roman"/>
                <w:bCs/>
                <w:spacing w:val="16"/>
                <w:w w:val="90"/>
                <w:sz w:val="24"/>
                <w:szCs w:val="24"/>
                <w:lang w:val="en-GB"/>
              </w:rPr>
              <w:t>Ogrody</w:t>
            </w:r>
            <w:proofErr w:type="spellEnd"/>
            <w:r w:rsidRPr="00561637">
              <w:rPr>
                <w:rFonts w:ascii="Times New Roman" w:hAnsi="Times New Roman" w:cs="Times New Roman"/>
                <w:bCs/>
                <w:spacing w:val="16"/>
                <w:w w:val="90"/>
                <w:sz w:val="24"/>
                <w:szCs w:val="24"/>
                <w:lang w:val="en-GB"/>
              </w:rPr>
              <w:t xml:space="preserve"> </w:t>
            </w:r>
            <w:proofErr w:type="spellStart"/>
            <w:r w:rsidRPr="00561637">
              <w:rPr>
                <w:rFonts w:ascii="Times New Roman" w:hAnsi="Times New Roman" w:cs="Times New Roman"/>
                <w:bCs/>
                <w:spacing w:val="16"/>
                <w:w w:val="90"/>
                <w:sz w:val="24"/>
                <w:szCs w:val="24"/>
                <w:lang w:val="en-GB"/>
              </w:rPr>
              <w:t>Śródmieście</w:t>
            </w:r>
            <w:proofErr w:type="spellEnd"/>
            <w:r w:rsidRPr="00561637">
              <w:rPr>
                <w:rFonts w:ascii="Times New Roman" w:hAnsi="Times New Roman" w:cs="Times New Roman"/>
                <w:bCs/>
                <w:spacing w:val="16"/>
                <w:w w:val="90"/>
                <w:sz w:val="24"/>
                <w:szCs w:val="24"/>
                <w:lang w:val="en-GB"/>
              </w:rPr>
              <w:t>)</w:t>
            </w:r>
          </w:p>
        </w:tc>
      </w:tr>
      <w:tr w:rsidR="005C04AE" w:rsidRPr="00561637" w14:paraId="5EB58A34" w14:textId="77777777" w:rsidTr="005C04AE">
        <w:tc>
          <w:tcPr>
            <w:tcW w:w="5028" w:type="dxa"/>
          </w:tcPr>
          <w:p w14:paraId="5124E4F4" w14:textId="77777777" w:rsidR="005C04AE" w:rsidRPr="00561637" w:rsidRDefault="005C04AE" w:rsidP="00D55612">
            <w:pPr>
              <w:jc w:val="both"/>
              <w:rPr>
                <w:rFonts w:ascii="Times New Roman" w:hAnsi="Times New Roman" w:cs="Times New Roman"/>
                <w:b/>
                <w:sz w:val="24"/>
                <w:szCs w:val="24"/>
                <w:lang w:val="pl-PL"/>
              </w:rPr>
            </w:pPr>
            <w:r w:rsidRPr="00561637">
              <w:rPr>
                <w:rFonts w:ascii="Times New Roman" w:hAnsi="Times New Roman" w:cs="Times New Roman"/>
                <w:b/>
                <w:sz w:val="24"/>
                <w:szCs w:val="24"/>
                <w:lang w:val="pl-PL"/>
              </w:rPr>
              <w:t>II. CELE KONKURSU:</w:t>
            </w:r>
          </w:p>
          <w:p w14:paraId="418146BB" w14:textId="115E3666" w:rsidR="005C04AE" w:rsidRPr="00561637" w:rsidRDefault="005C04AE" w:rsidP="00D55612">
            <w:pPr>
              <w:numPr>
                <w:ilvl w:val="0"/>
                <w:numId w:val="2"/>
              </w:numPr>
              <w:tabs>
                <w:tab w:val="clear" w:pos="216"/>
                <w:tab w:val="decimal" w:pos="288"/>
              </w:tabs>
              <w:ind w:left="0"/>
              <w:jc w:val="both"/>
              <w:rPr>
                <w:rFonts w:ascii="Times New Roman" w:hAnsi="Times New Roman" w:cs="Times New Roman"/>
                <w:spacing w:val="-4"/>
                <w:w w:val="110"/>
                <w:sz w:val="24"/>
                <w:szCs w:val="24"/>
                <w:lang w:val="pl-PL"/>
              </w:rPr>
            </w:pPr>
            <w:r w:rsidRPr="00561637">
              <w:rPr>
                <w:rFonts w:ascii="Times New Roman" w:hAnsi="Times New Roman" w:cs="Times New Roman"/>
                <w:spacing w:val="-4"/>
                <w:w w:val="110"/>
                <w:sz w:val="24"/>
                <w:szCs w:val="24"/>
                <w:lang w:val="pl-PL"/>
              </w:rPr>
              <w:t>Prezentacja umiejętności</w:t>
            </w:r>
          </w:p>
          <w:p w14:paraId="0F7041C8" w14:textId="1EFB0075" w:rsidR="005C04AE" w:rsidRPr="00561637" w:rsidRDefault="005C04AE" w:rsidP="00D55612">
            <w:pPr>
              <w:tabs>
                <w:tab w:val="decimal" w:pos="216"/>
                <w:tab w:val="decimal" w:pos="288"/>
              </w:tabs>
              <w:jc w:val="both"/>
              <w:rPr>
                <w:rFonts w:ascii="Times New Roman" w:hAnsi="Times New Roman" w:cs="Times New Roman"/>
                <w:spacing w:val="-4"/>
                <w:w w:val="110"/>
                <w:sz w:val="24"/>
                <w:szCs w:val="24"/>
                <w:lang w:val="pl-PL"/>
              </w:rPr>
            </w:pPr>
            <w:r w:rsidRPr="00561637">
              <w:rPr>
                <w:rFonts w:ascii="Times New Roman" w:hAnsi="Times New Roman" w:cs="Times New Roman"/>
                <w:spacing w:val="-4"/>
                <w:w w:val="110"/>
                <w:sz w:val="24"/>
                <w:szCs w:val="24"/>
                <w:lang w:val="pl-PL"/>
              </w:rPr>
              <w:t>wokalnych studentów szczecińskich uczelni.</w:t>
            </w:r>
          </w:p>
          <w:p w14:paraId="609840AA" w14:textId="77777777" w:rsidR="005C04AE" w:rsidRPr="00561637" w:rsidRDefault="005C04AE" w:rsidP="00D55612">
            <w:pPr>
              <w:numPr>
                <w:ilvl w:val="0"/>
                <w:numId w:val="2"/>
              </w:numPr>
              <w:tabs>
                <w:tab w:val="clear" w:pos="216"/>
                <w:tab w:val="decimal" w:pos="288"/>
                <w:tab w:val="right" w:pos="9513"/>
              </w:tabs>
              <w:ind w:left="0"/>
              <w:jc w:val="both"/>
              <w:rPr>
                <w:rFonts w:ascii="Times New Roman" w:hAnsi="Times New Roman" w:cs="Times New Roman"/>
                <w:spacing w:val="-7"/>
                <w:w w:val="110"/>
                <w:sz w:val="24"/>
                <w:szCs w:val="24"/>
                <w:lang w:val="pl-PL"/>
              </w:rPr>
            </w:pPr>
            <w:r w:rsidRPr="00561637">
              <w:rPr>
                <w:rFonts w:ascii="Times New Roman" w:hAnsi="Times New Roman" w:cs="Times New Roman"/>
                <w:spacing w:val="-7"/>
                <w:w w:val="110"/>
                <w:sz w:val="24"/>
                <w:szCs w:val="24"/>
                <w:lang w:val="pl-PL"/>
              </w:rPr>
              <w:t>Propagowanie kultury muzycznej wśród studentów.</w:t>
            </w:r>
          </w:p>
          <w:p w14:paraId="4A3D4987" w14:textId="393DA6AC" w:rsidR="005C04AE" w:rsidRPr="00561637" w:rsidRDefault="005C04AE" w:rsidP="00D55612">
            <w:pPr>
              <w:numPr>
                <w:ilvl w:val="0"/>
                <w:numId w:val="2"/>
              </w:numPr>
              <w:tabs>
                <w:tab w:val="clear" w:pos="216"/>
                <w:tab w:val="decimal" w:pos="288"/>
              </w:tabs>
              <w:ind w:left="0"/>
              <w:jc w:val="both"/>
              <w:rPr>
                <w:rFonts w:ascii="Times New Roman" w:hAnsi="Times New Roman" w:cs="Times New Roman"/>
                <w:spacing w:val="-10"/>
                <w:w w:val="110"/>
                <w:sz w:val="24"/>
                <w:szCs w:val="24"/>
                <w:lang w:val="pl-PL"/>
              </w:rPr>
            </w:pPr>
            <w:r w:rsidRPr="00561637">
              <w:rPr>
                <w:rFonts w:ascii="Times New Roman" w:hAnsi="Times New Roman" w:cs="Times New Roman"/>
                <w:spacing w:val="-15"/>
                <w:w w:val="110"/>
                <w:sz w:val="24"/>
                <w:szCs w:val="24"/>
                <w:lang w:val="pl-PL"/>
              </w:rPr>
              <w:t>Integracja środowiska studenckiego.</w:t>
            </w:r>
          </w:p>
        </w:tc>
        <w:tc>
          <w:tcPr>
            <w:tcW w:w="5029" w:type="dxa"/>
          </w:tcPr>
          <w:p w14:paraId="7B840D45" w14:textId="77777777" w:rsidR="005C04AE" w:rsidRPr="00561637" w:rsidRDefault="005C04AE" w:rsidP="00D55612">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III. OBJECTIVES OF THE COMPETITION:</w:t>
            </w:r>
          </w:p>
          <w:p w14:paraId="13FE0362" w14:textId="77777777" w:rsidR="005C04AE" w:rsidRPr="00561637" w:rsidRDefault="005C04AE" w:rsidP="00D55612">
            <w:pPr>
              <w:pStyle w:val="Akapitzlist"/>
              <w:numPr>
                <w:ilvl w:val="0"/>
                <w:numId w:val="17"/>
              </w:numPr>
              <w:ind w:left="0" w:firstLine="0"/>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Showcasing the vocal talents of students from Szczecin's universities</w:t>
            </w:r>
          </w:p>
          <w:p w14:paraId="7F80FEB9" w14:textId="77777777" w:rsidR="005C04AE" w:rsidRPr="00561637" w:rsidRDefault="005C04AE" w:rsidP="00D55612">
            <w:pPr>
              <w:pStyle w:val="Akapitzlist"/>
              <w:numPr>
                <w:ilvl w:val="0"/>
                <w:numId w:val="17"/>
              </w:numPr>
              <w:ind w:left="0" w:firstLine="0"/>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Promoting musical culture among students</w:t>
            </w:r>
          </w:p>
          <w:p w14:paraId="30F76C1A" w14:textId="01FF7C21" w:rsidR="005C04AE" w:rsidRPr="00561637" w:rsidRDefault="005C04AE" w:rsidP="00D55612">
            <w:pPr>
              <w:pStyle w:val="Akapitzlist"/>
              <w:numPr>
                <w:ilvl w:val="0"/>
                <w:numId w:val="17"/>
              </w:numPr>
              <w:ind w:left="0" w:firstLine="0"/>
              <w:rPr>
                <w:rFonts w:ascii="Times New Roman" w:hAnsi="Times New Roman" w:cs="Times New Roman"/>
                <w:b/>
                <w:spacing w:val="16"/>
                <w:w w:val="90"/>
                <w:sz w:val="24"/>
                <w:szCs w:val="24"/>
                <w:lang w:val="en-GB"/>
              </w:rPr>
            </w:pPr>
            <w:r w:rsidRPr="00561637">
              <w:rPr>
                <w:rFonts w:ascii="Times New Roman" w:hAnsi="Times New Roman" w:cs="Times New Roman"/>
                <w:bCs/>
                <w:spacing w:val="16"/>
                <w:w w:val="90"/>
                <w:sz w:val="24"/>
                <w:szCs w:val="24"/>
                <w:lang w:val="en-GB"/>
              </w:rPr>
              <w:t>Integrating the student community</w:t>
            </w:r>
          </w:p>
          <w:p w14:paraId="2C3A96BD" w14:textId="32CE5749" w:rsidR="006C606E" w:rsidRPr="00561637" w:rsidRDefault="006C606E" w:rsidP="00D55612">
            <w:pPr>
              <w:rPr>
                <w:rFonts w:ascii="Times New Roman" w:hAnsi="Times New Roman" w:cs="Times New Roman"/>
                <w:b/>
                <w:spacing w:val="16"/>
                <w:w w:val="90"/>
                <w:sz w:val="24"/>
                <w:szCs w:val="24"/>
                <w:lang w:val="en-GB"/>
              </w:rPr>
            </w:pPr>
          </w:p>
        </w:tc>
      </w:tr>
      <w:tr w:rsidR="005C04AE" w:rsidRPr="00561637" w14:paraId="3D28D966" w14:textId="77777777" w:rsidTr="006C606E">
        <w:tc>
          <w:tcPr>
            <w:tcW w:w="5028" w:type="dxa"/>
          </w:tcPr>
          <w:p w14:paraId="062EAAB8" w14:textId="77777777" w:rsidR="005C04AE" w:rsidRPr="00561637" w:rsidRDefault="005C04AE" w:rsidP="00D55612">
            <w:pPr>
              <w:rPr>
                <w:rFonts w:ascii="Times New Roman" w:hAnsi="Times New Roman" w:cs="Times New Roman"/>
                <w:b/>
                <w:sz w:val="24"/>
                <w:szCs w:val="24"/>
                <w:lang w:val="pl-PL"/>
              </w:rPr>
            </w:pPr>
            <w:r w:rsidRPr="00561637">
              <w:rPr>
                <w:rFonts w:ascii="Times New Roman" w:hAnsi="Times New Roman" w:cs="Times New Roman"/>
                <w:b/>
                <w:sz w:val="24"/>
                <w:szCs w:val="24"/>
                <w:lang w:val="pl-PL"/>
              </w:rPr>
              <w:t>III. UCZESTNICY:</w:t>
            </w:r>
          </w:p>
          <w:p w14:paraId="47581701" w14:textId="77777777" w:rsidR="005C04AE" w:rsidRPr="00561637" w:rsidRDefault="005C04AE" w:rsidP="00D55612">
            <w:pPr>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Adresatami konkursu są studenci publicznych uczelni szczecińskich.</w:t>
            </w:r>
          </w:p>
          <w:p w14:paraId="17E25149" w14:textId="77777777" w:rsidR="005C04AE" w:rsidRPr="00561637" w:rsidRDefault="005C04AE" w:rsidP="00D55612">
            <w:pPr>
              <w:rPr>
                <w:rFonts w:ascii="Times New Roman" w:hAnsi="Times New Roman" w:cs="Times New Roman"/>
                <w:b/>
                <w:sz w:val="24"/>
                <w:szCs w:val="24"/>
                <w:lang w:val="pl-PL"/>
              </w:rPr>
            </w:pPr>
          </w:p>
        </w:tc>
        <w:tc>
          <w:tcPr>
            <w:tcW w:w="5029" w:type="dxa"/>
          </w:tcPr>
          <w:p w14:paraId="7C8620B4" w14:textId="4149A447" w:rsidR="005C04AE" w:rsidRPr="00561637" w:rsidRDefault="005C04AE" w:rsidP="00D55612">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IV. PARTICIPANTS:</w:t>
            </w:r>
          </w:p>
          <w:p w14:paraId="41300AAB" w14:textId="77777777" w:rsidR="006C606E" w:rsidRPr="00561637" w:rsidRDefault="006C606E" w:rsidP="00D55612">
            <w:pPr>
              <w:rPr>
                <w:rFonts w:ascii="Times New Roman" w:hAnsi="Times New Roman" w:cs="Times New Roman"/>
                <w:b/>
                <w:spacing w:val="16"/>
                <w:w w:val="90"/>
                <w:sz w:val="24"/>
                <w:szCs w:val="24"/>
                <w:lang w:val="en-GB"/>
              </w:rPr>
            </w:pPr>
          </w:p>
          <w:p w14:paraId="605522E7" w14:textId="40A1818B" w:rsidR="005C04AE" w:rsidRPr="00561637" w:rsidRDefault="005C04AE" w:rsidP="00D55612">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The competition is open to students of Szczecin's public universities</w:t>
            </w:r>
          </w:p>
        </w:tc>
      </w:tr>
      <w:tr w:rsidR="005C04AE" w:rsidRPr="00561637" w14:paraId="5289B0D4" w14:textId="77777777" w:rsidTr="005C04AE">
        <w:tc>
          <w:tcPr>
            <w:tcW w:w="5028" w:type="dxa"/>
          </w:tcPr>
          <w:p w14:paraId="2A5F6EAE" w14:textId="77777777" w:rsidR="006C606E" w:rsidRPr="00561637" w:rsidRDefault="006C606E" w:rsidP="00D55612">
            <w:pPr>
              <w:jc w:val="both"/>
              <w:rPr>
                <w:rFonts w:ascii="Times New Roman" w:hAnsi="Times New Roman" w:cs="Times New Roman"/>
                <w:b/>
                <w:spacing w:val="-8"/>
                <w:w w:val="105"/>
                <w:sz w:val="24"/>
                <w:szCs w:val="24"/>
                <w:lang w:val="pl-PL"/>
              </w:rPr>
            </w:pPr>
            <w:r w:rsidRPr="00561637">
              <w:rPr>
                <w:rFonts w:ascii="Times New Roman" w:hAnsi="Times New Roman" w:cs="Times New Roman"/>
                <w:b/>
                <w:spacing w:val="-8"/>
                <w:w w:val="105"/>
                <w:sz w:val="24"/>
                <w:szCs w:val="24"/>
                <w:lang w:val="pl-PL"/>
              </w:rPr>
              <w:t>IV. WARUNKI UDZIAŁU:</w:t>
            </w:r>
          </w:p>
          <w:p w14:paraId="2A25D304" w14:textId="77777777" w:rsidR="006C606E" w:rsidRPr="00561637" w:rsidRDefault="006C606E" w:rsidP="00D55612">
            <w:pPr>
              <w:pStyle w:val="Akapitzlist"/>
              <w:numPr>
                <w:ilvl w:val="0"/>
                <w:numId w:val="7"/>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Konkurs jest jednoetapowy.</w:t>
            </w:r>
          </w:p>
          <w:p w14:paraId="081D1713" w14:textId="77777777" w:rsidR="006C606E" w:rsidRPr="00561637" w:rsidRDefault="006C606E" w:rsidP="00D55612">
            <w:pPr>
              <w:pStyle w:val="Akapitzlist"/>
              <w:numPr>
                <w:ilvl w:val="0"/>
                <w:numId w:val="7"/>
              </w:numPr>
              <w:tabs>
                <w:tab w:val="decimal" w:pos="216"/>
                <w:tab w:val="decimal" w:pos="288"/>
              </w:tabs>
              <w:ind w:left="0" w:firstLine="0"/>
              <w:jc w:val="both"/>
              <w:rPr>
                <w:rFonts w:ascii="Times New Roman" w:hAnsi="Times New Roman" w:cs="Times New Roman"/>
                <w:spacing w:val="-4"/>
                <w:w w:val="105"/>
                <w:sz w:val="24"/>
                <w:szCs w:val="24"/>
                <w:lang w:val="pl-PL"/>
              </w:rPr>
            </w:pPr>
            <w:r w:rsidRPr="00561637">
              <w:rPr>
                <w:rFonts w:ascii="Times New Roman" w:hAnsi="Times New Roman" w:cs="Times New Roman"/>
                <w:spacing w:val="-4"/>
                <w:w w:val="105"/>
                <w:sz w:val="24"/>
                <w:szCs w:val="24"/>
                <w:lang w:val="pl-PL"/>
              </w:rPr>
              <w:t xml:space="preserve">Udział w konkursie biorą tylko studenci. </w:t>
            </w:r>
          </w:p>
          <w:p w14:paraId="5F0AE67A" w14:textId="77777777" w:rsidR="006C606E" w:rsidRPr="00561637" w:rsidRDefault="006C606E" w:rsidP="00D55612">
            <w:pPr>
              <w:pStyle w:val="Akapitzlist"/>
              <w:numPr>
                <w:ilvl w:val="0"/>
                <w:numId w:val="7"/>
              </w:numPr>
              <w:tabs>
                <w:tab w:val="decimal" w:pos="216"/>
                <w:tab w:val="decimal" w:pos="288"/>
              </w:tabs>
              <w:ind w:left="0" w:firstLine="0"/>
              <w:jc w:val="both"/>
              <w:rPr>
                <w:rFonts w:ascii="Times New Roman" w:hAnsi="Times New Roman" w:cs="Times New Roman"/>
                <w:spacing w:val="-4"/>
                <w:w w:val="105"/>
                <w:sz w:val="24"/>
                <w:szCs w:val="24"/>
                <w:lang w:val="pl-PL"/>
              </w:rPr>
            </w:pPr>
            <w:r w:rsidRPr="00561637">
              <w:rPr>
                <w:rFonts w:ascii="Times New Roman" w:hAnsi="Times New Roman" w:cs="Times New Roman"/>
                <w:spacing w:val="-4"/>
                <w:w w:val="105"/>
                <w:sz w:val="24"/>
                <w:szCs w:val="24"/>
                <w:lang w:val="pl-PL"/>
              </w:rPr>
              <w:t>Z każdej z uczelni partnerskiej reprezentacja 3 osób. W przypadku AS nie mogą to być studenci kierunku wokalnego.</w:t>
            </w:r>
          </w:p>
          <w:p w14:paraId="4038C776" w14:textId="77777777" w:rsidR="006C606E" w:rsidRPr="00561637" w:rsidRDefault="006C606E" w:rsidP="00D55612">
            <w:pPr>
              <w:pStyle w:val="Akapitzlist"/>
              <w:numPr>
                <w:ilvl w:val="0"/>
                <w:numId w:val="7"/>
              </w:numPr>
              <w:tabs>
                <w:tab w:val="decimal" w:pos="216"/>
                <w:tab w:val="decimal" w:pos="288"/>
              </w:tabs>
              <w:ind w:left="0" w:firstLine="0"/>
              <w:jc w:val="both"/>
              <w:rPr>
                <w:rFonts w:ascii="Times New Roman" w:hAnsi="Times New Roman" w:cs="Times New Roman"/>
                <w:spacing w:val="-4"/>
                <w:w w:val="105"/>
                <w:sz w:val="24"/>
                <w:szCs w:val="24"/>
                <w:lang w:val="pl-PL"/>
              </w:rPr>
            </w:pPr>
            <w:r w:rsidRPr="00561637">
              <w:rPr>
                <w:rFonts w:ascii="Times New Roman" w:hAnsi="Times New Roman" w:cs="Times New Roman"/>
                <w:spacing w:val="-4"/>
                <w:w w:val="105"/>
                <w:sz w:val="24"/>
                <w:szCs w:val="24"/>
                <w:lang w:val="pl-PL"/>
              </w:rPr>
              <w:t xml:space="preserve">Uczestnicy </w:t>
            </w:r>
            <w:r w:rsidRPr="00561637">
              <w:rPr>
                <w:rFonts w:ascii="Times New Roman" w:hAnsi="Times New Roman" w:cs="Times New Roman"/>
                <w:spacing w:val="-4"/>
                <w:w w:val="110"/>
                <w:sz w:val="24"/>
                <w:szCs w:val="24"/>
                <w:lang w:val="pl-PL"/>
              </w:rPr>
              <w:t>przygotowują jedną piosenkę</w:t>
            </w:r>
          </w:p>
          <w:p w14:paraId="5D48DE58" w14:textId="77777777" w:rsidR="006C606E" w:rsidRPr="00561637" w:rsidRDefault="006C606E" w:rsidP="00D55612">
            <w:pPr>
              <w:pStyle w:val="Akapitzlist"/>
              <w:numPr>
                <w:ilvl w:val="0"/>
                <w:numId w:val="7"/>
              </w:numPr>
              <w:ind w:left="0" w:firstLine="0"/>
              <w:jc w:val="both"/>
              <w:rPr>
                <w:rFonts w:ascii="Times New Roman" w:hAnsi="Times New Roman" w:cs="Times New Roman"/>
                <w:spacing w:val="-4"/>
                <w:w w:val="110"/>
                <w:sz w:val="24"/>
                <w:szCs w:val="24"/>
                <w:lang w:val="pl-PL"/>
              </w:rPr>
            </w:pPr>
            <w:r w:rsidRPr="00561637">
              <w:rPr>
                <w:rFonts w:ascii="Times New Roman" w:hAnsi="Times New Roman" w:cs="Times New Roman"/>
                <w:spacing w:val="-4"/>
                <w:w w:val="110"/>
                <w:sz w:val="24"/>
                <w:szCs w:val="24"/>
                <w:lang w:val="pl-PL"/>
              </w:rPr>
              <w:lastRenderedPageBreak/>
              <w:t>W konkursie wykonają jeden utwór.</w:t>
            </w:r>
          </w:p>
          <w:p w14:paraId="4F86C610" w14:textId="77777777" w:rsidR="006C606E" w:rsidRPr="00561637" w:rsidRDefault="006C606E" w:rsidP="00D55612">
            <w:pPr>
              <w:pStyle w:val="Akapitzlist"/>
              <w:numPr>
                <w:ilvl w:val="0"/>
                <w:numId w:val="7"/>
              </w:numPr>
              <w:tabs>
                <w:tab w:val="decimal" w:pos="216"/>
                <w:tab w:val="decimal" w:pos="288"/>
              </w:tabs>
              <w:ind w:left="0" w:firstLine="0"/>
              <w:jc w:val="both"/>
              <w:rPr>
                <w:rFonts w:ascii="Times New Roman" w:hAnsi="Times New Roman" w:cs="Times New Roman"/>
                <w:spacing w:val="-6"/>
                <w:w w:val="110"/>
                <w:sz w:val="24"/>
                <w:szCs w:val="24"/>
                <w:lang w:val="pl-PL"/>
              </w:rPr>
            </w:pPr>
            <w:r w:rsidRPr="00561637">
              <w:rPr>
                <w:rFonts w:ascii="Times New Roman" w:hAnsi="Times New Roman" w:cs="Times New Roman"/>
                <w:spacing w:val="-6"/>
                <w:w w:val="110"/>
                <w:sz w:val="24"/>
                <w:szCs w:val="24"/>
                <w:lang w:val="pl-PL"/>
              </w:rPr>
              <w:t>Dobór repertuaru jest dowolny (piosenki studenckie, kabaretowe, poetyckie, ro</w:t>
            </w:r>
            <w:r w:rsidRPr="00561637">
              <w:rPr>
                <w:rFonts w:ascii="Times New Roman" w:hAnsi="Times New Roman" w:cs="Times New Roman"/>
                <w:spacing w:val="-6"/>
                <w:w w:val="105"/>
                <w:sz w:val="24"/>
                <w:szCs w:val="24"/>
                <w:lang w:val="pl-PL"/>
              </w:rPr>
              <w:t>ckowe, pop, melodie tradycyjne, ludowe itp.).</w:t>
            </w:r>
            <w:r w:rsidRPr="00561637">
              <w:rPr>
                <w:rFonts w:ascii="Times New Roman" w:hAnsi="Times New Roman" w:cs="Times New Roman"/>
                <w:b/>
                <w:spacing w:val="77"/>
                <w:sz w:val="24"/>
                <w:szCs w:val="24"/>
                <w:lang w:val="pl-PL"/>
              </w:rPr>
              <w:t xml:space="preserve"> </w:t>
            </w:r>
          </w:p>
          <w:p w14:paraId="00692377" w14:textId="77777777" w:rsidR="006C606E" w:rsidRPr="00561637" w:rsidRDefault="006C606E" w:rsidP="00D55612">
            <w:pPr>
              <w:pStyle w:val="Akapitzlist"/>
              <w:numPr>
                <w:ilvl w:val="0"/>
                <w:numId w:val="7"/>
              </w:numPr>
              <w:ind w:left="0" w:firstLine="0"/>
              <w:rPr>
                <w:rFonts w:ascii="Times New Roman" w:hAnsi="Times New Roman" w:cs="Times New Roman"/>
                <w:spacing w:val="-6"/>
                <w:w w:val="110"/>
                <w:sz w:val="24"/>
                <w:szCs w:val="24"/>
                <w:lang w:val="pl-PL"/>
              </w:rPr>
            </w:pPr>
            <w:r w:rsidRPr="00561637">
              <w:rPr>
                <w:rFonts w:ascii="Times New Roman" w:hAnsi="Times New Roman" w:cs="Times New Roman"/>
                <w:spacing w:val="-6"/>
                <w:w w:val="110"/>
                <w:sz w:val="24"/>
                <w:szCs w:val="24"/>
                <w:lang w:val="pl-PL"/>
              </w:rPr>
              <w:t xml:space="preserve">Utwory nie mogą zawierać treści sprzecznych z obowiązującymi przepisami prawa oraz dobrymi obyczajami. </w:t>
            </w:r>
          </w:p>
          <w:p w14:paraId="5C8242ED" w14:textId="77777777" w:rsidR="006C606E" w:rsidRPr="00561637" w:rsidRDefault="006C606E" w:rsidP="00D55612">
            <w:pPr>
              <w:pStyle w:val="Akapitzlist"/>
              <w:numPr>
                <w:ilvl w:val="0"/>
                <w:numId w:val="7"/>
              </w:numPr>
              <w:ind w:left="0" w:firstLine="0"/>
              <w:jc w:val="both"/>
              <w:rPr>
                <w:rFonts w:ascii="Times New Roman" w:hAnsi="Times New Roman" w:cs="Times New Roman"/>
                <w:spacing w:val="-8"/>
                <w:w w:val="110"/>
                <w:sz w:val="24"/>
                <w:szCs w:val="24"/>
                <w:lang w:val="pl-PL"/>
              </w:rPr>
            </w:pPr>
            <w:r w:rsidRPr="00561637">
              <w:rPr>
                <w:rFonts w:ascii="Times New Roman" w:hAnsi="Times New Roman" w:cs="Times New Roman"/>
                <w:spacing w:val="-15"/>
                <w:w w:val="110"/>
                <w:sz w:val="24"/>
                <w:szCs w:val="24"/>
                <w:lang w:val="pl-PL"/>
              </w:rPr>
              <w:t xml:space="preserve">Uczestnicy mogą śpiewać z akompaniamentem własnym, osobą akompaniującą lub </w:t>
            </w:r>
            <w:proofErr w:type="spellStart"/>
            <w:r w:rsidRPr="00561637">
              <w:rPr>
                <w:rFonts w:ascii="Times New Roman" w:hAnsi="Times New Roman" w:cs="Times New Roman"/>
                <w:spacing w:val="-8"/>
                <w:w w:val="110"/>
                <w:sz w:val="24"/>
                <w:szCs w:val="24"/>
                <w:lang w:val="pl-PL"/>
              </w:rPr>
              <w:t>a'capella</w:t>
            </w:r>
            <w:proofErr w:type="spellEnd"/>
            <w:r w:rsidRPr="00561637">
              <w:rPr>
                <w:rFonts w:ascii="Times New Roman" w:hAnsi="Times New Roman" w:cs="Times New Roman"/>
                <w:spacing w:val="-8"/>
                <w:w w:val="110"/>
                <w:sz w:val="24"/>
                <w:szCs w:val="24"/>
                <w:lang w:val="pl-PL"/>
              </w:rPr>
              <w:t>.</w:t>
            </w:r>
          </w:p>
          <w:p w14:paraId="0C4E6EDF" w14:textId="77777777" w:rsidR="006C606E" w:rsidRPr="00561637" w:rsidRDefault="006C606E" w:rsidP="00D55612">
            <w:pPr>
              <w:pStyle w:val="Akapitzlist"/>
              <w:numPr>
                <w:ilvl w:val="0"/>
                <w:numId w:val="7"/>
              </w:numPr>
              <w:ind w:left="0" w:firstLine="0"/>
              <w:jc w:val="both"/>
              <w:rPr>
                <w:rFonts w:ascii="Times New Roman" w:hAnsi="Times New Roman" w:cs="Times New Roman"/>
                <w:spacing w:val="-8"/>
                <w:w w:val="110"/>
                <w:sz w:val="24"/>
                <w:szCs w:val="24"/>
                <w:lang w:val="pl-PL"/>
              </w:rPr>
            </w:pPr>
            <w:r w:rsidRPr="00561637">
              <w:rPr>
                <w:rFonts w:ascii="Times New Roman" w:hAnsi="Times New Roman" w:cs="Times New Roman"/>
                <w:spacing w:val="-8"/>
                <w:w w:val="110"/>
                <w:sz w:val="24"/>
                <w:szCs w:val="24"/>
                <w:lang w:val="pl-PL"/>
              </w:rPr>
              <w:t>Jeśli wykonawca używa podkładu muzycznego, powinien go dostarczyć jako plik mp3 lub WAV na pendrive lub elektronicznie na adres azierke@zut.edu.pl</w:t>
            </w:r>
            <w:r w:rsidRPr="00561637">
              <w:rPr>
                <w:rFonts w:ascii="Times New Roman" w:hAnsi="Times New Roman" w:cs="Times New Roman"/>
                <w:sz w:val="24"/>
                <w:szCs w:val="24"/>
                <w:lang w:val="pl-PL"/>
              </w:rPr>
              <w:t xml:space="preserve"> </w:t>
            </w:r>
            <w:r w:rsidRPr="00561637">
              <w:rPr>
                <w:rFonts w:ascii="Times New Roman" w:hAnsi="Times New Roman" w:cs="Times New Roman"/>
                <w:spacing w:val="-8"/>
                <w:w w:val="110"/>
                <w:sz w:val="24"/>
                <w:szCs w:val="24"/>
                <w:lang w:val="pl-PL"/>
              </w:rPr>
              <w:t>najpóźniej do dnia 2 czerwca 2025 r.</w:t>
            </w:r>
          </w:p>
          <w:p w14:paraId="38000AAC" w14:textId="77777777" w:rsidR="006C606E" w:rsidRPr="00561637" w:rsidRDefault="006C606E" w:rsidP="00D55612">
            <w:pPr>
              <w:pStyle w:val="Akapitzlist"/>
              <w:numPr>
                <w:ilvl w:val="0"/>
                <w:numId w:val="7"/>
              </w:numPr>
              <w:tabs>
                <w:tab w:val="decimal" w:pos="216"/>
                <w:tab w:val="decimal" w:pos="288"/>
              </w:tabs>
              <w:ind w:left="0" w:firstLine="0"/>
              <w:jc w:val="both"/>
              <w:rPr>
                <w:rFonts w:ascii="Times New Roman" w:hAnsi="Times New Roman" w:cs="Times New Roman"/>
                <w:spacing w:val="-6"/>
                <w:w w:val="110"/>
                <w:sz w:val="24"/>
                <w:szCs w:val="24"/>
                <w:lang w:val="pl-PL"/>
              </w:rPr>
            </w:pPr>
            <w:r w:rsidRPr="00561637">
              <w:rPr>
                <w:rFonts w:ascii="Times New Roman" w:hAnsi="Times New Roman" w:cs="Times New Roman"/>
                <w:spacing w:val="-8"/>
                <w:w w:val="110"/>
                <w:sz w:val="24"/>
                <w:szCs w:val="24"/>
                <w:lang w:val="pl-PL"/>
              </w:rPr>
              <w:t>Zespoły z dużym składem będą dopuszczone po przesłaniu KARTY UCZESTNIKA oraz po uzyskaniu zgody, którą Organizator prześle na wskazanego maila uczestnika (chodzi o możliwości techniczne Organizatora).</w:t>
            </w:r>
          </w:p>
          <w:p w14:paraId="74A64205" w14:textId="77777777" w:rsidR="006C606E" w:rsidRPr="00561637" w:rsidRDefault="006C606E" w:rsidP="00D55612">
            <w:pPr>
              <w:pStyle w:val="Akapitzlist"/>
              <w:numPr>
                <w:ilvl w:val="0"/>
                <w:numId w:val="7"/>
              </w:numPr>
              <w:tabs>
                <w:tab w:val="decimal" w:pos="216"/>
                <w:tab w:val="decimal" w:pos="288"/>
              </w:tabs>
              <w:ind w:left="0" w:firstLine="0"/>
              <w:jc w:val="both"/>
              <w:rPr>
                <w:rFonts w:ascii="Times New Roman" w:hAnsi="Times New Roman" w:cs="Times New Roman"/>
                <w:spacing w:val="-6"/>
                <w:w w:val="110"/>
                <w:sz w:val="24"/>
                <w:szCs w:val="24"/>
                <w:lang w:val="pl-PL"/>
              </w:rPr>
            </w:pPr>
            <w:r w:rsidRPr="00561637">
              <w:rPr>
                <w:rFonts w:ascii="Times New Roman" w:hAnsi="Times New Roman" w:cs="Times New Roman"/>
                <w:w w:val="105"/>
                <w:sz w:val="24"/>
                <w:szCs w:val="24"/>
                <w:lang w:val="pl-PL"/>
              </w:rPr>
              <w:t>Przesłuchania konkursowe odbędą się:</w:t>
            </w:r>
          </w:p>
          <w:p w14:paraId="293FBC58" w14:textId="77777777" w:rsidR="006C606E" w:rsidRPr="00561637" w:rsidRDefault="006C606E" w:rsidP="00D55612">
            <w:pPr>
              <w:pStyle w:val="Akapitzlist"/>
              <w:ind w:left="0"/>
              <w:jc w:val="both"/>
              <w:rPr>
                <w:rFonts w:ascii="Times New Roman" w:hAnsi="Times New Roman" w:cs="Times New Roman"/>
                <w:w w:val="105"/>
                <w:sz w:val="24"/>
                <w:szCs w:val="24"/>
                <w:lang w:val="pl-PL"/>
              </w:rPr>
            </w:pPr>
            <w:r w:rsidRPr="00561637">
              <w:rPr>
                <w:rFonts w:ascii="Times New Roman" w:hAnsi="Times New Roman" w:cs="Times New Roman"/>
                <w:b/>
                <w:w w:val="105"/>
                <w:sz w:val="24"/>
                <w:szCs w:val="24"/>
                <w:lang w:val="pl-PL"/>
              </w:rPr>
              <w:t>W środę 4 czerwca 2025 o godzinie 18.00 w Ogrodach Śródmieście ul. Wielkopolska 19, 70-451 Szczecin</w:t>
            </w:r>
          </w:p>
          <w:p w14:paraId="0D293FA2" w14:textId="77777777" w:rsidR="006C606E" w:rsidRPr="00561637" w:rsidRDefault="006C606E" w:rsidP="00D55612">
            <w:pPr>
              <w:pStyle w:val="Akapitzlist"/>
              <w:numPr>
                <w:ilvl w:val="0"/>
                <w:numId w:val="7"/>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 xml:space="preserve">Uczestnicy mogą skorzystać </w:t>
            </w:r>
            <w:r w:rsidRPr="00561637">
              <w:rPr>
                <w:rFonts w:ascii="Times New Roman" w:hAnsi="Times New Roman" w:cs="Times New Roman"/>
                <w:b/>
                <w:w w:val="105"/>
                <w:sz w:val="24"/>
                <w:szCs w:val="24"/>
                <w:lang w:val="pl-PL"/>
              </w:rPr>
              <w:t>z próby rozpoczynającej się od godziny 15.00</w:t>
            </w:r>
            <w:r w:rsidRPr="00561637">
              <w:rPr>
                <w:rFonts w:ascii="Times New Roman" w:hAnsi="Times New Roman" w:cs="Times New Roman"/>
                <w:w w:val="105"/>
                <w:sz w:val="24"/>
                <w:szCs w:val="24"/>
                <w:lang w:val="pl-PL"/>
              </w:rPr>
              <w:t xml:space="preserve"> w dniu konkursu. </w:t>
            </w:r>
          </w:p>
          <w:p w14:paraId="027ADE28" w14:textId="77777777" w:rsidR="006C606E" w:rsidRPr="00561637" w:rsidRDefault="006C606E" w:rsidP="00D55612">
            <w:pPr>
              <w:pStyle w:val="Akapitzlist"/>
              <w:numPr>
                <w:ilvl w:val="0"/>
                <w:numId w:val="7"/>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Próba będzie trwała maksymalnie 2 h.</w:t>
            </w:r>
          </w:p>
          <w:p w14:paraId="3EA94FC4" w14:textId="77777777" w:rsidR="006C606E" w:rsidRPr="00561637" w:rsidRDefault="006C606E" w:rsidP="00D55612">
            <w:pPr>
              <w:pStyle w:val="Akapitzlist"/>
              <w:numPr>
                <w:ilvl w:val="0"/>
                <w:numId w:val="7"/>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Uczestnicy muszą dokonać zgłoszenia poprzez wypełnienie KARTY UCZESTNIKA znajdującej się na stronie www.konkurspiosenki.zut.edu.pl i odesłanie jej na adres azierke@zut.edu.pl</w:t>
            </w:r>
          </w:p>
          <w:p w14:paraId="0065E4A1" w14:textId="77777777" w:rsidR="006C606E" w:rsidRPr="00561637" w:rsidRDefault="006C606E" w:rsidP="00D55612">
            <w:pPr>
              <w:pStyle w:val="Akapitzlist"/>
              <w:numPr>
                <w:ilvl w:val="0"/>
                <w:numId w:val="7"/>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Nieprzekraczalny termin zgłoszeń do konkursu: do 2.06.2025 r.</w:t>
            </w:r>
          </w:p>
          <w:p w14:paraId="6000B779" w14:textId="77777777" w:rsidR="006C606E" w:rsidRPr="00561637" w:rsidRDefault="006C606E" w:rsidP="00D55612">
            <w:pPr>
              <w:pStyle w:val="Akapitzlist"/>
              <w:numPr>
                <w:ilvl w:val="0"/>
                <w:numId w:val="7"/>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Organizator zastrzega sobie wyłączne prawo do ustalania kolejności wykonawców w czasie prób i prezentacji konkursowych.</w:t>
            </w:r>
          </w:p>
          <w:p w14:paraId="168B85A3" w14:textId="77777777" w:rsidR="006C606E" w:rsidRPr="00561637" w:rsidRDefault="006C606E" w:rsidP="00D55612">
            <w:pPr>
              <w:pStyle w:val="Akapitzlist"/>
              <w:numPr>
                <w:ilvl w:val="0"/>
                <w:numId w:val="7"/>
              </w:numPr>
              <w:ind w:left="0" w:firstLine="0"/>
              <w:jc w:val="both"/>
              <w:rPr>
                <w:rFonts w:ascii="Times New Roman" w:hAnsi="Times New Roman" w:cs="Times New Roman"/>
                <w:b/>
                <w:w w:val="105"/>
                <w:sz w:val="24"/>
                <w:szCs w:val="24"/>
                <w:lang w:val="pl-PL"/>
              </w:rPr>
            </w:pPr>
            <w:r w:rsidRPr="00561637">
              <w:rPr>
                <w:rFonts w:ascii="Times New Roman" w:hAnsi="Times New Roman" w:cs="Times New Roman"/>
                <w:b/>
                <w:w w:val="105"/>
                <w:sz w:val="24"/>
                <w:szCs w:val="24"/>
                <w:lang w:val="pl-PL"/>
              </w:rPr>
              <w:t xml:space="preserve">Kontakt w sprawach organizacyjnych: </w:t>
            </w:r>
          </w:p>
          <w:p w14:paraId="01927691" w14:textId="77777777" w:rsidR="006C606E" w:rsidRPr="00561637" w:rsidRDefault="006C606E" w:rsidP="00D55612">
            <w:pPr>
              <w:pStyle w:val="Akapitzlist"/>
              <w:ind w:left="0"/>
              <w:jc w:val="both"/>
              <w:rPr>
                <w:rFonts w:ascii="Times New Roman" w:hAnsi="Times New Roman" w:cs="Times New Roman"/>
                <w:b/>
                <w:w w:val="105"/>
                <w:sz w:val="24"/>
                <w:szCs w:val="24"/>
                <w:lang w:val="pl-PL"/>
              </w:rPr>
            </w:pPr>
            <w:r w:rsidRPr="00561637">
              <w:rPr>
                <w:rFonts w:ascii="Times New Roman" w:hAnsi="Times New Roman" w:cs="Times New Roman"/>
                <w:b/>
                <w:w w:val="105"/>
                <w:sz w:val="24"/>
                <w:szCs w:val="24"/>
                <w:lang w:val="pl-PL"/>
              </w:rPr>
              <w:t>Tel. 91 449 58 95 (w godzinach 8.00-15.00).</w:t>
            </w:r>
          </w:p>
          <w:p w14:paraId="6ADB3C90" w14:textId="77777777" w:rsidR="006C606E" w:rsidRPr="00561637" w:rsidRDefault="006C606E" w:rsidP="00D55612">
            <w:pPr>
              <w:pStyle w:val="Akapitzlist"/>
              <w:ind w:left="0"/>
              <w:jc w:val="both"/>
              <w:rPr>
                <w:rFonts w:ascii="Times New Roman" w:hAnsi="Times New Roman" w:cs="Times New Roman"/>
                <w:b/>
                <w:w w:val="105"/>
                <w:sz w:val="24"/>
                <w:szCs w:val="24"/>
                <w:lang w:val="en-GB"/>
              </w:rPr>
            </w:pPr>
            <w:r w:rsidRPr="00561637">
              <w:rPr>
                <w:rFonts w:ascii="Times New Roman" w:hAnsi="Times New Roman" w:cs="Times New Roman"/>
                <w:b/>
                <w:w w:val="105"/>
                <w:sz w:val="24"/>
                <w:szCs w:val="24"/>
                <w:lang w:val="en-GB"/>
              </w:rPr>
              <w:t xml:space="preserve">e-mail: azierke@zut.edu.pl </w:t>
            </w:r>
          </w:p>
          <w:p w14:paraId="3A0B6F36" w14:textId="77777777" w:rsidR="006C606E" w:rsidRPr="00561637" w:rsidRDefault="006C606E" w:rsidP="00D55612">
            <w:pPr>
              <w:pStyle w:val="Akapitzlist"/>
              <w:numPr>
                <w:ilvl w:val="0"/>
                <w:numId w:val="7"/>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Wymogiem organizacyjnym udziału w konkursie jest pisemna zgoda na przetwarzanie jego danych osobowych w celach: organizacji działań konkursowych; publikacji wyników konkursu na stronie internetowej organizatora i Partnerów, portalu Facebook oraz w publikacjach pokonkursowych.</w:t>
            </w:r>
          </w:p>
          <w:p w14:paraId="7FEF333D" w14:textId="77777777" w:rsidR="005C04AE" w:rsidRPr="00561637" w:rsidRDefault="005C04AE" w:rsidP="00D55612">
            <w:pPr>
              <w:jc w:val="both"/>
              <w:rPr>
                <w:rFonts w:ascii="Times New Roman" w:hAnsi="Times New Roman" w:cs="Times New Roman"/>
                <w:b/>
                <w:sz w:val="24"/>
                <w:szCs w:val="24"/>
                <w:lang w:val="pl-PL"/>
              </w:rPr>
            </w:pPr>
          </w:p>
        </w:tc>
        <w:tc>
          <w:tcPr>
            <w:tcW w:w="5029" w:type="dxa"/>
          </w:tcPr>
          <w:p w14:paraId="4E81D681" w14:textId="77777777" w:rsidR="006C606E" w:rsidRPr="006C606E" w:rsidRDefault="006C606E" w:rsidP="00D55612">
            <w:pPr>
              <w:outlineLvl w:val="2"/>
              <w:rPr>
                <w:rFonts w:ascii="Times New Roman" w:eastAsia="Times New Roman" w:hAnsi="Times New Roman" w:cs="Times New Roman"/>
                <w:b/>
                <w:bCs/>
                <w:sz w:val="24"/>
                <w:szCs w:val="24"/>
                <w:lang w:val="pl-PL" w:eastAsia="pl-PL"/>
              </w:rPr>
            </w:pPr>
            <w:r w:rsidRPr="006C606E">
              <w:rPr>
                <w:rFonts w:ascii="Times New Roman" w:eastAsia="Times New Roman" w:hAnsi="Times New Roman" w:cs="Times New Roman"/>
                <w:b/>
                <w:bCs/>
                <w:sz w:val="24"/>
                <w:szCs w:val="24"/>
                <w:lang w:val="pl-PL" w:eastAsia="pl-PL"/>
              </w:rPr>
              <w:lastRenderedPageBreak/>
              <w:t>V. CONDITIONS OF PARTICIPATION:</w:t>
            </w:r>
          </w:p>
          <w:p w14:paraId="660EFC23"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The competition consists of one stage</w:t>
            </w:r>
          </w:p>
          <w:p w14:paraId="67EBAC6B"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pl-PL" w:eastAsia="pl-PL"/>
              </w:rPr>
            </w:pPr>
            <w:proofErr w:type="spellStart"/>
            <w:r w:rsidRPr="006C606E">
              <w:rPr>
                <w:rFonts w:ascii="Times New Roman" w:eastAsia="Times New Roman" w:hAnsi="Times New Roman" w:cs="Times New Roman"/>
                <w:sz w:val="24"/>
                <w:szCs w:val="24"/>
                <w:lang w:val="pl-PL" w:eastAsia="pl-PL"/>
              </w:rPr>
              <w:t>Only</w:t>
            </w:r>
            <w:proofErr w:type="spellEnd"/>
            <w:r w:rsidRPr="006C606E">
              <w:rPr>
                <w:rFonts w:ascii="Times New Roman" w:eastAsia="Times New Roman" w:hAnsi="Times New Roman" w:cs="Times New Roman"/>
                <w:sz w:val="24"/>
                <w:szCs w:val="24"/>
                <w:lang w:val="pl-PL" w:eastAsia="pl-PL"/>
              </w:rPr>
              <w:t xml:space="preserve"> </w:t>
            </w:r>
            <w:proofErr w:type="spellStart"/>
            <w:r w:rsidRPr="006C606E">
              <w:rPr>
                <w:rFonts w:ascii="Times New Roman" w:eastAsia="Times New Roman" w:hAnsi="Times New Roman" w:cs="Times New Roman"/>
                <w:sz w:val="24"/>
                <w:szCs w:val="24"/>
                <w:lang w:val="pl-PL" w:eastAsia="pl-PL"/>
              </w:rPr>
              <w:t>students</w:t>
            </w:r>
            <w:proofErr w:type="spellEnd"/>
            <w:r w:rsidRPr="006C606E">
              <w:rPr>
                <w:rFonts w:ascii="Times New Roman" w:eastAsia="Times New Roman" w:hAnsi="Times New Roman" w:cs="Times New Roman"/>
                <w:sz w:val="24"/>
                <w:szCs w:val="24"/>
                <w:lang w:val="pl-PL" w:eastAsia="pl-PL"/>
              </w:rPr>
              <w:t xml:space="preserve"> </w:t>
            </w:r>
            <w:proofErr w:type="spellStart"/>
            <w:r w:rsidRPr="006C606E">
              <w:rPr>
                <w:rFonts w:ascii="Times New Roman" w:eastAsia="Times New Roman" w:hAnsi="Times New Roman" w:cs="Times New Roman"/>
                <w:sz w:val="24"/>
                <w:szCs w:val="24"/>
                <w:lang w:val="pl-PL" w:eastAsia="pl-PL"/>
              </w:rPr>
              <w:t>may</w:t>
            </w:r>
            <w:proofErr w:type="spellEnd"/>
            <w:r w:rsidRPr="006C606E">
              <w:rPr>
                <w:rFonts w:ascii="Times New Roman" w:eastAsia="Times New Roman" w:hAnsi="Times New Roman" w:cs="Times New Roman"/>
                <w:sz w:val="24"/>
                <w:szCs w:val="24"/>
                <w:lang w:val="pl-PL" w:eastAsia="pl-PL"/>
              </w:rPr>
              <w:t xml:space="preserve"> </w:t>
            </w:r>
            <w:proofErr w:type="spellStart"/>
            <w:r w:rsidRPr="006C606E">
              <w:rPr>
                <w:rFonts w:ascii="Times New Roman" w:eastAsia="Times New Roman" w:hAnsi="Times New Roman" w:cs="Times New Roman"/>
                <w:sz w:val="24"/>
                <w:szCs w:val="24"/>
                <w:lang w:val="pl-PL" w:eastAsia="pl-PL"/>
              </w:rPr>
              <w:t>participate</w:t>
            </w:r>
            <w:proofErr w:type="spellEnd"/>
          </w:p>
          <w:p w14:paraId="57427FAD"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Each partner university may be represented by </w:t>
            </w:r>
            <w:r w:rsidRPr="006C606E">
              <w:rPr>
                <w:rFonts w:ascii="Times New Roman" w:eastAsia="Times New Roman" w:hAnsi="Times New Roman" w:cs="Times New Roman"/>
                <w:b/>
                <w:bCs/>
                <w:sz w:val="24"/>
                <w:szCs w:val="24"/>
                <w:lang w:val="en-GB" w:eastAsia="pl-PL"/>
              </w:rPr>
              <w:t>3 students</w:t>
            </w:r>
            <w:r w:rsidRPr="006C606E">
              <w:rPr>
                <w:rFonts w:ascii="Times New Roman" w:eastAsia="Times New Roman" w:hAnsi="Times New Roman" w:cs="Times New Roman"/>
                <w:sz w:val="24"/>
                <w:szCs w:val="24"/>
                <w:lang w:val="en-GB" w:eastAsia="pl-PL"/>
              </w:rPr>
              <w:t xml:space="preserve">. In the case of the Academy of Art, </w:t>
            </w:r>
            <w:r w:rsidRPr="006C606E">
              <w:rPr>
                <w:rFonts w:ascii="Times New Roman" w:eastAsia="Times New Roman" w:hAnsi="Times New Roman" w:cs="Times New Roman"/>
                <w:b/>
                <w:bCs/>
                <w:sz w:val="24"/>
                <w:szCs w:val="24"/>
                <w:lang w:val="en-GB" w:eastAsia="pl-PL"/>
              </w:rPr>
              <w:t>vocal students are not eligible</w:t>
            </w:r>
          </w:p>
          <w:p w14:paraId="2D2904E3"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pl-PL" w:eastAsia="pl-PL"/>
              </w:rPr>
            </w:pPr>
            <w:proofErr w:type="spellStart"/>
            <w:r w:rsidRPr="006C606E">
              <w:rPr>
                <w:rFonts w:ascii="Times New Roman" w:eastAsia="Times New Roman" w:hAnsi="Times New Roman" w:cs="Times New Roman"/>
                <w:sz w:val="24"/>
                <w:szCs w:val="24"/>
                <w:lang w:val="pl-PL" w:eastAsia="pl-PL"/>
              </w:rPr>
              <w:t>Each</w:t>
            </w:r>
            <w:proofErr w:type="spellEnd"/>
            <w:r w:rsidRPr="006C606E">
              <w:rPr>
                <w:rFonts w:ascii="Times New Roman" w:eastAsia="Times New Roman" w:hAnsi="Times New Roman" w:cs="Times New Roman"/>
                <w:sz w:val="24"/>
                <w:szCs w:val="24"/>
                <w:lang w:val="pl-PL" w:eastAsia="pl-PL"/>
              </w:rPr>
              <w:t xml:space="preserve"> </w:t>
            </w:r>
            <w:proofErr w:type="spellStart"/>
            <w:r w:rsidRPr="006C606E">
              <w:rPr>
                <w:rFonts w:ascii="Times New Roman" w:eastAsia="Times New Roman" w:hAnsi="Times New Roman" w:cs="Times New Roman"/>
                <w:sz w:val="24"/>
                <w:szCs w:val="24"/>
                <w:lang w:val="pl-PL" w:eastAsia="pl-PL"/>
              </w:rPr>
              <w:t>participant</w:t>
            </w:r>
            <w:proofErr w:type="spellEnd"/>
            <w:r w:rsidRPr="006C606E">
              <w:rPr>
                <w:rFonts w:ascii="Times New Roman" w:eastAsia="Times New Roman" w:hAnsi="Times New Roman" w:cs="Times New Roman"/>
                <w:sz w:val="24"/>
                <w:szCs w:val="24"/>
                <w:lang w:val="pl-PL" w:eastAsia="pl-PL"/>
              </w:rPr>
              <w:t xml:space="preserve"> </w:t>
            </w:r>
            <w:proofErr w:type="spellStart"/>
            <w:r w:rsidRPr="006C606E">
              <w:rPr>
                <w:rFonts w:ascii="Times New Roman" w:eastAsia="Times New Roman" w:hAnsi="Times New Roman" w:cs="Times New Roman"/>
                <w:sz w:val="24"/>
                <w:szCs w:val="24"/>
                <w:lang w:val="pl-PL" w:eastAsia="pl-PL"/>
              </w:rPr>
              <w:t>prepares</w:t>
            </w:r>
            <w:proofErr w:type="spellEnd"/>
            <w:r w:rsidRPr="006C606E">
              <w:rPr>
                <w:rFonts w:ascii="Times New Roman" w:eastAsia="Times New Roman" w:hAnsi="Times New Roman" w:cs="Times New Roman"/>
                <w:sz w:val="24"/>
                <w:szCs w:val="24"/>
                <w:lang w:val="pl-PL" w:eastAsia="pl-PL"/>
              </w:rPr>
              <w:t xml:space="preserve"> </w:t>
            </w:r>
            <w:r w:rsidRPr="006C606E">
              <w:rPr>
                <w:rFonts w:ascii="Times New Roman" w:eastAsia="Times New Roman" w:hAnsi="Times New Roman" w:cs="Times New Roman"/>
                <w:b/>
                <w:bCs/>
                <w:sz w:val="24"/>
                <w:szCs w:val="24"/>
                <w:lang w:val="pl-PL" w:eastAsia="pl-PL"/>
              </w:rPr>
              <w:t>one song</w:t>
            </w:r>
          </w:p>
          <w:p w14:paraId="19AD47AB"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lastRenderedPageBreak/>
              <w:t>One song will be performed in the competition</w:t>
            </w:r>
          </w:p>
          <w:p w14:paraId="27A31E60"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The repertoire is </w:t>
            </w:r>
            <w:r w:rsidRPr="006C606E">
              <w:rPr>
                <w:rFonts w:ascii="Times New Roman" w:eastAsia="Times New Roman" w:hAnsi="Times New Roman" w:cs="Times New Roman"/>
                <w:b/>
                <w:bCs/>
                <w:sz w:val="24"/>
                <w:szCs w:val="24"/>
                <w:lang w:val="en-GB" w:eastAsia="pl-PL"/>
              </w:rPr>
              <w:t>free choice</w:t>
            </w:r>
            <w:r w:rsidRPr="006C606E">
              <w:rPr>
                <w:rFonts w:ascii="Times New Roman" w:eastAsia="Times New Roman" w:hAnsi="Times New Roman" w:cs="Times New Roman"/>
                <w:sz w:val="24"/>
                <w:szCs w:val="24"/>
                <w:lang w:val="en-GB" w:eastAsia="pl-PL"/>
              </w:rPr>
              <w:t xml:space="preserve"> (e.g. student songs, cabaret, poetic songs, rock, pop, traditional, folk, etc.)</w:t>
            </w:r>
          </w:p>
          <w:p w14:paraId="37D105A5"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Songs </w:t>
            </w:r>
            <w:r w:rsidRPr="006C606E">
              <w:rPr>
                <w:rFonts w:ascii="Times New Roman" w:eastAsia="Times New Roman" w:hAnsi="Times New Roman" w:cs="Times New Roman"/>
                <w:b/>
                <w:bCs/>
                <w:sz w:val="24"/>
                <w:szCs w:val="24"/>
                <w:lang w:val="en-GB" w:eastAsia="pl-PL"/>
              </w:rPr>
              <w:t>must not contain any content</w:t>
            </w:r>
            <w:r w:rsidRPr="006C606E">
              <w:rPr>
                <w:rFonts w:ascii="Times New Roman" w:eastAsia="Times New Roman" w:hAnsi="Times New Roman" w:cs="Times New Roman"/>
                <w:sz w:val="24"/>
                <w:szCs w:val="24"/>
                <w:lang w:val="en-GB" w:eastAsia="pl-PL"/>
              </w:rPr>
              <w:t xml:space="preserve"> that violates the law or good conduct</w:t>
            </w:r>
          </w:p>
          <w:p w14:paraId="68D24A54"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Participants may sing with </w:t>
            </w:r>
            <w:r w:rsidRPr="006C606E">
              <w:rPr>
                <w:rFonts w:ascii="Times New Roman" w:eastAsia="Times New Roman" w:hAnsi="Times New Roman" w:cs="Times New Roman"/>
                <w:b/>
                <w:bCs/>
                <w:sz w:val="24"/>
                <w:szCs w:val="24"/>
                <w:lang w:val="en-GB" w:eastAsia="pl-PL"/>
              </w:rPr>
              <w:t>self-accompaniment</w:t>
            </w:r>
            <w:r w:rsidRPr="006C606E">
              <w:rPr>
                <w:rFonts w:ascii="Times New Roman" w:eastAsia="Times New Roman" w:hAnsi="Times New Roman" w:cs="Times New Roman"/>
                <w:sz w:val="24"/>
                <w:szCs w:val="24"/>
                <w:lang w:val="en-GB" w:eastAsia="pl-PL"/>
              </w:rPr>
              <w:t xml:space="preserve">, with a separate accompanist, or </w:t>
            </w:r>
            <w:r w:rsidRPr="006C606E">
              <w:rPr>
                <w:rFonts w:ascii="Times New Roman" w:eastAsia="Times New Roman" w:hAnsi="Times New Roman" w:cs="Times New Roman"/>
                <w:b/>
                <w:bCs/>
                <w:sz w:val="24"/>
                <w:szCs w:val="24"/>
                <w:lang w:val="en-GB" w:eastAsia="pl-PL"/>
              </w:rPr>
              <w:t>a cappella</w:t>
            </w:r>
          </w:p>
          <w:p w14:paraId="667A6BFA"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If using a </w:t>
            </w:r>
            <w:r w:rsidRPr="006C606E">
              <w:rPr>
                <w:rFonts w:ascii="Times New Roman" w:eastAsia="Times New Roman" w:hAnsi="Times New Roman" w:cs="Times New Roman"/>
                <w:b/>
                <w:bCs/>
                <w:sz w:val="24"/>
                <w:szCs w:val="24"/>
                <w:lang w:val="en-GB" w:eastAsia="pl-PL"/>
              </w:rPr>
              <w:t>musical backing track</w:t>
            </w:r>
            <w:r w:rsidRPr="006C606E">
              <w:rPr>
                <w:rFonts w:ascii="Times New Roman" w:eastAsia="Times New Roman" w:hAnsi="Times New Roman" w:cs="Times New Roman"/>
                <w:sz w:val="24"/>
                <w:szCs w:val="24"/>
                <w:lang w:val="en-GB" w:eastAsia="pl-PL"/>
              </w:rPr>
              <w:t xml:space="preserve">, it must be submitted as an MP3 or WAV file on a USB stick or electronically to </w:t>
            </w:r>
            <w:r w:rsidRPr="006C606E">
              <w:rPr>
                <w:rFonts w:ascii="Times New Roman" w:eastAsia="Times New Roman" w:hAnsi="Times New Roman" w:cs="Times New Roman"/>
                <w:b/>
                <w:bCs/>
                <w:sz w:val="24"/>
                <w:szCs w:val="24"/>
                <w:lang w:val="en-GB" w:eastAsia="pl-PL"/>
              </w:rPr>
              <w:t>azierke@zut.edu.pl</w:t>
            </w:r>
            <w:r w:rsidRPr="006C606E">
              <w:rPr>
                <w:rFonts w:ascii="Times New Roman" w:eastAsia="Times New Roman" w:hAnsi="Times New Roman" w:cs="Times New Roman"/>
                <w:sz w:val="24"/>
                <w:szCs w:val="24"/>
                <w:lang w:val="en-GB" w:eastAsia="pl-PL"/>
              </w:rPr>
              <w:t xml:space="preserve"> by </w:t>
            </w:r>
            <w:r w:rsidRPr="006C606E">
              <w:rPr>
                <w:rFonts w:ascii="Times New Roman" w:eastAsia="Times New Roman" w:hAnsi="Times New Roman" w:cs="Times New Roman"/>
                <w:b/>
                <w:bCs/>
                <w:sz w:val="24"/>
                <w:szCs w:val="24"/>
                <w:lang w:val="en-GB" w:eastAsia="pl-PL"/>
              </w:rPr>
              <w:t>2 June 2025</w:t>
            </w:r>
          </w:p>
          <w:p w14:paraId="018D5281"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b/>
                <w:bCs/>
                <w:sz w:val="24"/>
                <w:szCs w:val="24"/>
                <w:lang w:val="en-GB" w:eastAsia="pl-PL"/>
              </w:rPr>
              <w:t>Large ensembles</w:t>
            </w:r>
            <w:r w:rsidRPr="006C606E">
              <w:rPr>
                <w:rFonts w:ascii="Times New Roman" w:eastAsia="Times New Roman" w:hAnsi="Times New Roman" w:cs="Times New Roman"/>
                <w:sz w:val="24"/>
                <w:szCs w:val="24"/>
                <w:lang w:val="en-GB" w:eastAsia="pl-PL"/>
              </w:rPr>
              <w:t xml:space="preserve"> will be accepted </w:t>
            </w:r>
            <w:r w:rsidRPr="006C606E">
              <w:rPr>
                <w:rFonts w:ascii="Times New Roman" w:eastAsia="Times New Roman" w:hAnsi="Times New Roman" w:cs="Times New Roman"/>
                <w:b/>
                <w:bCs/>
                <w:sz w:val="24"/>
                <w:szCs w:val="24"/>
                <w:lang w:val="en-GB" w:eastAsia="pl-PL"/>
              </w:rPr>
              <w:t>only</w:t>
            </w:r>
            <w:r w:rsidRPr="006C606E">
              <w:rPr>
                <w:rFonts w:ascii="Times New Roman" w:eastAsia="Times New Roman" w:hAnsi="Times New Roman" w:cs="Times New Roman"/>
                <w:sz w:val="24"/>
                <w:szCs w:val="24"/>
                <w:lang w:val="en-GB" w:eastAsia="pl-PL"/>
              </w:rPr>
              <w:t xml:space="preserve"> after submitting the PARTICIPANT FORM and receiving approval from the Organiser (due to technical constraints)</w:t>
            </w:r>
          </w:p>
          <w:p w14:paraId="25A2DBEF"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pl-PL" w:eastAsia="pl-PL"/>
              </w:rPr>
            </w:pPr>
            <w:r w:rsidRPr="006C606E">
              <w:rPr>
                <w:rFonts w:ascii="Times New Roman" w:eastAsia="Times New Roman" w:hAnsi="Times New Roman" w:cs="Times New Roman"/>
                <w:sz w:val="24"/>
                <w:szCs w:val="24"/>
                <w:lang w:val="en-GB" w:eastAsia="pl-PL"/>
              </w:rPr>
              <w:t xml:space="preserve">The competition auditions will take place on </w:t>
            </w:r>
            <w:r w:rsidRPr="006C606E">
              <w:rPr>
                <w:rFonts w:ascii="Times New Roman" w:eastAsia="Times New Roman" w:hAnsi="Times New Roman" w:cs="Times New Roman"/>
                <w:b/>
                <w:bCs/>
                <w:sz w:val="24"/>
                <w:szCs w:val="24"/>
                <w:lang w:val="en-GB" w:eastAsia="pl-PL"/>
              </w:rPr>
              <w:t>Wednesday, 4 June 2025 at 6:00 PM</w:t>
            </w:r>
            <w:r w:rsidRPr="006C606E">
              <w:rPr>
                <w:rFonts w:ascii="Times New Roman" w:eastAsia="Times New Roman" w:hAnsi="Times New Roman" w:cs="Times New Roman"/>
                <w:sz w:val="24"/>
                <w:szCs w:val="24"/>
                <w:lang w:val="en-GB" w:eastAsia="pl-PL"/>
              </w:rPr>
              <w:t xml:space="preserve"> at </w:t>
            </w:r>
            <w:proofErr w:type="spellStart"/>
            <w:r w:rsidRPr="006C606E">
              <w:rPr>
                <w:rFonts w:ascii="Times New Roman" w:eastAsia="Times New Roman" w:hAnsi="Times New Roman" w:cs="Times New Roman"/>
                <w:b/>
                <w:bCs/>
                <w:sz w:val="24"/>
                <w:szCs w:val="24"/>
                <w:lang w:val="en-GB" w:eastAsia="pl-PL"/>
              </w:rPr>
              <w:t>Śródmieście</w:t>
            </w:r>
            <w:proofErr w:type="spellEnd"/>
            <w:r w:rsidRPr="006C606E">
              <w:rPr>
                <w:rFonts w:ascii="Times New Roman" w:eastAsia="Times New Roman" w:hAnsi="Times New Roman" w:cs="Times New Roman"/>
                <w:b/>
                <w:bCs/>
                <w:sz w:val="24"/>
                <w:szCs w:val="24"/>
                <w:lang w:val="en-GB" w:eastAsia="pl-PL"/>
              </w:rPr>
              <w:t xml:space="preserve"> Gardens, ul. </w:t>
            </w:r>
            <w:r w:rsidRPr="006C606E">
              <w:rPr>
                <w:rFonts w:ascii="Times New Roman" w:eastAsia="Times New Roman" w:hAnsi="Times New Roman" w:cs="Times New Roman"/>
                <w:b/>
                <w:bCs/>
                <w:sz w:val="24"/>
                <w:szCs w:val="24"/>
                <w:lang w:val="pl-PL" w:eastAsia="pl-PL"/>
              </w:rPr>
              <w:t>Wielkopolska 19, 70-451 Szczecin</w:t>
            </w:r>
          </w:p>
          <w:p w14:paraId="73DC14B9"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Participants may attend a rehearsal on the </w:t>
            </w:r>
            <w:r w:rsidRPr="006C606E">
              <w:rPr>
                <w:rFonts w:ascii="Times New Roman" w:eastAsia="Times New Roman" w:hAnsi="Times New Roman" w:cs="Times New Roman"/>
                <w:b/>
                <w:bCs/>
                <w:sz w:val="24"/>
                <w:szCs w:val="24"/>
                <w:lang w:val="en-GB" w:eastAsia="pl-PL"/>
              </w:rPr>
              <w:t>same day from 3:00 PM</w:t>
            </w:r>
          </w:p>
          <w:p w14:paraId="5D13EBB0"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The rehearsal will last a </w:t>
            </w:r>
            <w:r w:rsidRPr="006C606E">
              <w:rPr>
                <w:rFonts w:ascii="Times New Roman" w:eastAsia="Times New Roman" w:hAnsi="Times New Roman" w:cs="Times New Roman"/>
                <w:b/>
                <w:bCs/>
                <w:sz w:val="24"/>
                <w:szCs w:val="24"/>
                <w:lang w:val="en-GB" w:eastAsia="pl-PL"/>
              </w:rPr>
              <w:t>maximum of 2 hours</w:t>
            </w:r>
          </w:p>
          <w:p w14:paraId="6045A583"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Participants must submit the PARTICIPANT FORM, available at </w:t>
            </w:r>
            <w:hyperlink r:id="rId7" w:tgtFrame="_new" w:history="1">
              <w:r w:rsidRPr="006C606E">
                <w:rPr>
                  <w:rFonts w:ascii="Times New Roman" w:eastAsia="Times New Roman" w:hAnsi="Times New Roman" w:cs="Times New Roman"/>
                  <w:b/>
                  <w:bCs/>
                  <w:color w:val="0000FF"/>
                  <w:sz w:val="24"/>
                  <w:szCs w:val="24"/>
                  <w:u w:val="single"/>
                  <w:lang w:val="en-GB" w:eastAsia="pl-PL"/>
                </w:rPr>
                <w:t>www.konkurspiosenki.zut.edu.pl</w:t>
              </w:r>
            </w:hyperlink>
            <w:r w:rsidRPr="006C606E">
              <w:rPr>
                <w:rFonts w:ascii="Times New Roman" w:eastAsia="Times New Roman" w:hAnsi="Times New Roman" w:cs="Times New Roman"/>
                <w:sz w:val="24"/>
                <w:szCs w:val="24"/>
                <w:lang w:val="en-GB" w:eastAsia="pl-PL"/>
              </w:rPr>
              <w:t xml:space="preserve">, and send it to </w:t>
            </w:r>
            <w:r w:rsidRPr="006C606E">
              <w:rPr>
                <w:rFonts w:ascii="Times New Roman" w:eastAsia="Times New Roman" w:hAnsi="Times New Roman" w:cs="Times New Roman"/>
                <w:b/>
                <w:bCs/>
                <w:sz w:val="24"/>
                <w:szCs w:val="24"/>
                <w:lang w:val="en-GB" w:eastAsia="pl-PL"/>
              </w:rPr>
              <w:t>azierke@zut.edu.pl</w:t>
            </w:r>
          </w:p>
          <w:p w14:paraId="6AEB85FA"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The </w:t>
            </w:r>
            <w:r w:rsidRPr="006C606E">
              <w:rPr>
                <w:rFonts w:ascii="Times New Roman" w:eastAsia="Times New Roman" w:hAnsi="Times New Roman" w:cs="Times New Roman"/>
                <w:b/>
                <w:bCs/>
                <w:sz w:val="24"/>
                <w:szCs w:val="24"/>
                <w:lang w:val="en-GB" w:eastAsia="pl-PL"/>
              </w:rPr>
              <w:t>submission deadline</w:t>
            </w:r>
            <w:r w:rsidRPr="006C606E">
              <w:rPr>
                <w:rFonts w:ascii="Times New Roman" w:eastAsia="Times New Roman" w:hAnsi="Times New Roman" w:cs="Times New Roman"/>
                <w:sz w:val="24"/>
                <w:szCs w:val="24"/>
                <w:lang w:val="en-GB" w:eastAsia="pl-PL"/>
              </w:rPr>
              <w:t xml:space="preserve"> is </w:t>
            </w:r>
            <w:r w:rsidRPr="006C606E">
              <w:rPr>
                <w:rFonts w:ascii="Times New Roman" w:eastAsia="Times New Roman" w:hAnsi="Times New Roman" w:cs="Times New Roman"/>
                <w:b/>
                <w:bCs/>
                <w:sz w:val="24"/>
                <w:szCs w:val="24"/>
                <w:lang w:val="en-GB" w:eastAsia="pl-PL"/>
              </w:rPr>
              <w:t>2 June 2025</w:t>
            </w:r>
          </w:p>
          <w:p w14:paraId="687FBD88"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The Organiser reserves the </w:t>
            </w:r>
            <w:r w:rsidRPr="006C606E">
              <w:rPr>
                <w:rFonts w:ascii="Times New Roman" w:eastAsia="Times New Roman" w:hAnsi="Times New Roman" w:cs="Times New Roman"/>
                <w:b/>
                <w:bCs/>
                <w:sz w:val="24"/>
                <w:szCs w:val="24"/>
                <w:lang w:val="en-GB" w:eastAsia="pl-PL"/>
              </w:rPr>
              <w:t>exclusive right</w:t>
            </w:r>
            <w:r w:rsidRPr="006C606E">
              <w:rPr>
                <w:rFonts w:ascii="Times New Roman" w:eastAsia="Times New Roman" w:hAnsi="Times New Roman" w:cs="Times New Roman"/>
                <w:sz w:val="24"/>
                <w:szCs w:val="24"/>
                <w:lang w:val="en-GB" w:eastAsia="pl-PL"/>
              </w:rPr>
              <w:t xml:space="preserve"> to set the order of performers during rehearsals and the competition</w:t>
            </w:r>
          </w:p>
          <w:p w14:paraId="0796F209"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Contact for organisational matters:</w:t>
            </w:r>
            <w:r w:rsidRPr="006C606E">
              <w:rPr>
                <w:rFonts w:ascii="Times New Roman" w:eastAsia="Times New Roman" w:hAnsi="Times New Roman" w:cs="Times New Roman"/>
                <w:sz w:val="24"/>
                <w:szCs w:val="24"/>
                <w:lang w:val="en-GB" w:eastAsia="pl-PL"/>
              </w:rPr>
              <w:br/>
              <w:t>Tel: 91 449 58 95 (8:00 AM – 3:00 PM)</w:t>
            </w:r>
            <w:r w:rsidRPr="006C606E">
              <w:rPr>
                <w:rFonts w:ascii="Times New Roman" w:eastAsia="Times New Roman" w:hAnsi="Times New Roman" w:cs="Times New Roman"/>
                <w:sz w:val="24"/>
                <w:szCs w:val="24"/>
                <w:lang w:val="en-GB" w:eastAsia="pl-PL"/>
              </w:rPr>
              <w:br/>
              <w:t xml:space="preserve">Email: </w:t>
            </w:r>
            <w:r w:rsidRPr="006C606E">
              <w:rPr>
                <w:rFonts w:ascii="Times New Roman" w:eastAsia="Times New Roman" w:hAnsi="Times New Roman" w:cs="Times New Roman"/>
                <w:b/>
                <w:bCs/>
                <w:sz w:val="24"/>
                <w:szCs w:val="24"/>
                <w:lang w:val="en-GB" w:eastAsia="pl-PL"/>
              </w:rPr>
              <w:t>azierke@zut.edu.pl</w:t>
            </w:r>
          </w:p>
          <w:p w14:paraId="44CFFEC3" w14:textId="77777777" w:rsidR="006C606E" w:rsidRPr="006C606E" w:rsidRDefault="006C606E" w:rsidP="00D55612">
            <w:pPr>
              <w:numPr>
                <w:ilvl w:val="0"/>
                <w:numId w:val="18"/>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Participation requires </w:t>
            </w:r>
            <w:r w:rsidRPr="006C606E">
              <w:rPr>
                <w:rFonts w:ascii="Times New Roman" w:eastAsia="Times New Roman" w:hAnsi="Times New Roman" w:cs="Times New Roman"/>
                <w:b/>
                <w:bCs/>
                <w:sz w:val="24"/>
                <w:szCs w:val="24"/>
                <w:lang w:val="en-GB" w:eastAsia="pl-PL"/>
              </w:rPr>
              <w:t>written consent</w:t>
            </w:r>
            <w:r w:rsidRPr="006C606E">
              <w:rPr>
                <w:rFonts w:ascii="Times New Roman" w:eastAsia="Times New Roman" w:hAnsi="Times New Roman" w:cs="Times New Roman"/>
                <w:sz w:val="24"/>
                <w:szCs w:val="24"/>
                <w:lang w:val="en-GB" w:eastAsia="pl-PL"/>
              </w:rPr>
              <w:t xml:space="preserve"> for the processing of personal data for: organising the competition, publishing results on the organiser’s and partners' websites, social media (e.g. Facebook), and in post-competition publications</w:t>
            </w:r>
          </w:p>
          <w:p w14:paraId="168DA1ED" w14:textId="77777777" w:rsidR="005C04AE" w:rsidRPr="00561637" w:rsidRDefault="005C04AE" w:rsidP="00D55612">
            <w:pPr>
              <w:rPr>
                <w:rFonts w:ascii="Times New Roman" w:hAnsi="Times New Roman" w:cs="Times New Roman"/>
                <w:b/>
                <w:spacing w:val="16"/>
                <w:w w:val="90"/>
                <w:sz w:val="24"/>
                <w:szCs w:val="24"/>
                <w:lang w:val="en-GB"/>
              </w:rPr>
            </w:pPr>
          </w:p>
        </w:tc>
      </w:tr>
      <w:tr w:rsidR="005C04AE" w:rsidRPr="00561637" w14:paraId="444EB446" w14:textId="77777777" w:rsidTr="005C04AE">
        <w:tc>
          <w:tcPr>
            <w:tcW w:w="5028" w:type="dxa"/>
          </w:tcPr>
          <w:p w14:paraId="3EF4E49C" w14:textId="77777777" w:rsidR="006C606E" w:rsidRPr="00561637" w:rsidRDefault="006C606E" w:rsidP="00D55612">
            <w:pPr>
              <w:jc w:val="both"/>
              <w:rPr>
                <w:rFonts w:ascii="Times New Roman" w:hAnsi="Times New Roman" w:cs="Times New Roman"/>
                <w:b/>
                <w:bCs/>
                <w:w w:val="105"/>
                <w:sz w:val="24"/>
                <w:szCs w:val="24"/>
                <w:lang w:val="pl-PL"/>
              </w:rPr>
            </w:pPr>
            <w:r w:rsidRPr="00561637">
              <w:rPr>
                <w:rFonts w:ascii="Times New Roman" w:hAnsi="Times New Roman" w:cs="Times New Roman"/>
                <w:b/>
                <w:bCs/>
                <w:w w:val="105"/>
                <w:sz w:val="24"/>
                <w:szCs w:val="24"/>
                <w:lang w:val="pl-PL"/>
              </w:rPr>
              <w:lastRenderedPageBreak/>
              <w:t>V.  JURY</w:t>
            </w:r>
          </w:p>
          <w:p w14:paraId="53F31867" w14:textId="77777777" w:rsidR="006C606E" w:rsidRPr="00561637" w:rsidRDefault="006C606E" w:rsidP="00D55612">
            <w:pPr>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lastRenderedPageBreak/>
              <w:t>1. W jury zasiadać będą przedstawiciele uczelni partnerskich.</w:t>
            </w:r>
          </w:p>
          <w:p w14:paraId="2FFBF831" w14:textId="77777777" w:rsidR="006C606E" w:rsidRPr="00561637" w:rsidRDefault="006C606E" w:rsidP="00D55612">
            <w:pPr>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2. Przedstawiciel uczelni partnerskiej nie może oddać głosu na swojego reprezentanta.</w:t>
            </w:r>
          </w:p>
          <w:p w14:paraId="706D424B" w14:textId="77777777" w:rsidR="006C606E" w:rsidRPr="00561637" w:rsidRDefault="006C606E" w:rsidP="00D55612">
            <w:pPr>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3. Punktacja: od 10 do 1 punktu na przygotowanych kartach ocen.</w:t>
            </w:r>
          </w:p>
          <w:p w14:paraId="2A9536ED" w14:textId="77777777" w:rsidR="006C606E" w:rsidRPr="00561637" w:rsidRDefault="006C606E" w:rsidP="00D55612">
            <w:pPr>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4. Jury przydzielając punktację w ocenach będzie uwzględniać następujące kryteria:</w:t>
            </w:r>
          </w:p>
          <w:p w14:paraId="3968E95B" w14:textId="7DAF60ED" w:rsidR="006C606E" w:rsidRPr="00561637" w:rsidRDefault="006C606E" w:rsidP="00D55612">
            <w:pPr>
              <w:pStyle w:val="Akapitzlist"/>
              <w:numPr>
                <w:ilvl w:val="0"/>
                <w:numId w:val="22"/>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umiejętności wokalne</w:t>
            </w:r>
          </w:p>
          <w:p w14:paraId="08CD17F0" w14:textId="692894D5" w:rsidR="006C606E" w:rsidRPr="00561637" w:rsidRDefault="006C606E" w:rsidP="00D55612">
            <w:pPr>
              <w:pStyle w:val="Akapitzlist"/>
              <w:numPr>
                <w:ilvl w:val="0"/>
                <w:numId w:val="22"/>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interpretacja tekstu</w:t>
            </w:r>
          </w:p>
          <w:p w14:paraId="3F1BF76D" w14:textId="73BAFA09" w:rsidR="006C606E" w:rsidRPr="00561637" w:rsidRDefault="006C606E" w:rsidP="00D55612">
            <w:pPr>
              <w:pStyle w:val="Akapitzlist"/>
              <w:numPr>
                <w:ilvl w:val="0"/>
                <w:numId w:val="22"/>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dobór repertuaru</w:t>
            </w:r>
          </w:p>
          <w:p w14:paraId="2EEFF501" w14:textId="6717233A" w:rsidR="006C606E" w:rsidRPr="00561637" w:rsidRDefault="006C606E" w:rsidP="00D55612">
            <w:pPr>
              <w:pStyle w:val="Akapitzlist"/>
              <w:numPr>
                <w:ilvl w:val="0"/>
                <w:numId w:val="22"/>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muzykalność</w:t>
            </w:r>
          </w:p>
          <w:p w14:paraId="4696EA20" w14:textId="2641939A" w:rsidR="006C606E" w:rsidRPr="00561637" w:rsidRDefault="006C606E" w:rsidP="00D55612">
            <w:pPr>
              <w:pStyle w:val="Akapitzlist"/>
              <w:numPr>
                <w:ilvl w:val="0"/>
                <w:numId w:val="22"/>
              </w:numPr>
              <w:ind w:left="0" w:firstLine="0"/>
              <w:jc w:val="both"/>
              <w:rPr>
                <w:rFonts w:ascii="Times New Roman" w:hAnsi="Times New Roman" w:cs="Times New Roman"/>
                <w:w w:val="105"/>
                <w:sz w:val="24"/>
                <w:szCs w:val="24"/>
                <w:lang w:val="pl-PL"/>
              </w:rPr>
            </w:pPr>
            <w:r w:rsidRPr="00561637">
              <w:rPr>
                <w:rFonts w:ascii="Times New Roman" w:hAnsi="Times New Roman" w:cs="Times New Roman"/>
                <w:w w:val="105"/>
                <w:sz w:val="24"/>
                <w:szCs w:val="24"/>
                <w:lang w:val="pl-PL"/>
              </w:rPr>
              <w:t>forma prezentacji scenicznej</w:t>
            </w:r>
          </w:p>
          <w:p w14:paraId="00CDE28F" w14:textId="77777777" w:rsidR="005C04AE" w:rsidRPr="00561637" w:rsidRDefault="005C04AE" w:rsidP="00D55612">
            <w:pPr>
              <w:jc w:val="both"/>
              <w:rPr>
                <w:rFonts w:ascii="Times New Roman" w:hAnsi="Times New Roman" w:cs="Times New Roman"/>
                <w:b/>
                <w:sz w:val="24"/>
                <w:szCs w:val="24"/>
                <w:lang w:val="pl-PL"/>
              </w:rPr>
            </w:pPr>
          </w:p>
        </w:tc>
        <w:tc>
          <w:tcPr>
            <w:tcW w:w="5029" w:type="dxa"/>
          </w:tcPr>
          <w:p w14:paraId="27BC4474" w14:textId="77777777" w:rsidR="006C606E" w:rsidRPr="006C606E" w:rsidRDefault="006C606E" w:rsidP="00D55612">
            <w:pPr>
              <w:outlineLvl w:val="2"/>
              <w:rPr>
                <w:rFonts w:ascii="Times New Roman" w:eastAsia="Times New Roman" w:hAnsi="Times New Roman" w:cs="Times New Roman"/>
                <w:b/>
                <w:bCs/>
                <w:sz w:val="24"/>
                <w:szCs w:val="24"/>
                <w:lang w:val="pl-PL" w:eastAsia="pl-PL"/>
              </w:rPr>
            </w:pPr>
            <w:r w:rsidRPr="006C606E">
              <w:rPr>
                <w:rFonts w:ascii="Times New Roman" w:eastAsia="Times New Roman" w:hAnsi="Times New Roman" w:cs="Times New Roman"/>
                <w:b/>
                <w:bCs/>
                <w:sz w:val="24"/>
                <w:szCs w:val="24"/>
                <w:lang w:val="pl-PL" w:eastAsia="pl-PL"/>
              </w:rPr>
              <w:lastRenderedPageBreak/>
              <w:t>VI. JURY:</w:t>
            </w:r>
          </w:p>
          <w:p w14:paraId="7C9AE0EA" w14:textId="77777777" w:rsidR="006C606E" w:rsidRPr="006C606E" w:rsidRDefault="006C606E" w:rsidP="00D55612">
            <w:pPr>
              <w:numPr>
                <w:ilvl w:val="0"/>
                <w:numId w:val="19"/>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lastRenderedPageBreak/>
              <w:t>The jury will include representatives from partner universities</w:t>
            </w:r>
          </w:p>
          <w:p w14:paraId="5CB37BD9" w14:textId="77777777" w:rsidR="006C606E" w:rsidRPr="006C606E" w:rsidRDefault="006C606E" w:rsidP="00D55612">
            <w:pPr>
              <w:numPr>
                <w:ilvl w:val="0"/>
                <w:numId w:val="19"/>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A representative may </w:t>
            </w:r>
            <w:r w:rsidRPr="006C606E">
              <w:rPr>
                <w:rFonts w:ascii="Times New Roman" w:eastAsia="Times New Roman" w:hAnsi="Times New Roman" w:cs="Times New Roman"/>
                <w:b/>
                <w:bCs/>
                <w:sz w:val="24"/>
                <w:szCs w:val="24"/>
                <w:lang w:val="en-GB" w:eastAsia="pl-PL"/>
              </w:rPr>
              <w:t>not vote</w:t>
            </w:r>
            <w:r w:rsidRPr="006C606E">
              <w:rPr>
                <w:rFonts w:ascii="Times New Roman" w:eastAsia="Times New Roman" w:hAnsi="Times New Roman" w:cs="Times New Roman"/>
                <w:sz w:val="24"/>
                <w:szCs w:val="24"/>
                <w:lang w:val="en-GB" w:eastAsia="pl-PL"/>
              </w:rPr>
              <w:t xml:space="preserve"> for a contestant from their own university</w:t>
            </w:r>
          </w:p>
          <w:p w14:paraId="6CA323FF" w14:textId="77777777" w:rsidR="006C606E" w:rsidRPr="006C606E" w:rsidRDefault="006C606E" w:rsidP="00D55612">
            <w:pPr>
              <w:numPr>
                <w:ilvl w:val="0"/>
                <w:numId w:val="19"/>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 xml:space="preserve">Scoring will be from </w:t>
            </w:r>
            <w:r w:rsidRPr="006C606E">
              <w:rPr>
                <w:rFonts w:ascii="Times New Roman" w:eastAsia="Times New Roman" w:hAnsi="Times New Roman" w:cs="Times New Roman"/>
                <w:b/>
                <w:bCs/>
                <w:sz w:val="24"/>
                <w:szCs w:val="24"/>
                <w:lang w:val="en-GB" w:eastAsia="pl-PL"/>
              </w:rPr>
              <w:t>10 to 1 point</w:t>
            </w:r>
            <w:r w:rsidRPr="006C606E">
              <w:rPr>
                <w:rFonts w:ascii="Times New Roman" w:eastAsia="Times New Roman" w:hAnsi="Times New Roman" w:cs="Times New Roman"/>
                <w:sz w:val="24"/>
                <w:szCs w:val="24"/>
                <w:lang w:val="en-GB" w:eastAsia="pl-PL"/>
              </w:rPr>
              <w:t xml:space="preserve"> using prepared evaluation sheets</w:t>
            </w:r>
          </w:p>
          <w:p w14:paraId="49A8EA9E" w14:textId="77777777" w:rsidR="006C606E" w:rsidRPr="006C606E" w:rsidRDefault="006C606E" w:rsidP="00D55612">
            <w:pPr>
              <w:numPr>
                <w:ilvl w:val="0"/>
                <w:numId w:val="19"/>
              </w:numPr>
              <w:ind w:left="0" w:firstLine="0"/>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Jury will assess based on:</w:t>
            </w:r>
          </w:p>
          <w:p w14:paraId="703D8856" w14:textId="77777777" w:rsidR="006C606E" w:rsidRPr="006C606E" w:rsidRDefault="006C606E" w:rsidP="00D55612">
            <w:pPr>
              <w:numPr>
                <w:ilvl w:val="1"/>
                <w:numId w:val="21"/>
              </w:numPr>
              <w:ind w:left="0" w:firstLine="0"/>
              <w:rPr>
                <w:rFonts w:ascii="Times New Roman" w:eastAsia="Times New Roman" w:hAnsi="Times New Roman" w:cs="Times New Roman"/>
                <w:sz w:val="24"/>
                <w:szCs w:val="24"/>
                <w:lang w:val="pl-PL" w:eastAsia="pl-PL"/>
              </w:rPr>
            </w:pPr>
            <w:proofErr w:type="spellStart"/>
            <w:r w:rsidRPr="006C606E">
              <w:rPr>
                <w:rFonts w:ascii="Times New Roman" w:eastAsia="Times New Roman" w:hAnsi="Times New Roman" w:cs="Times New Roman"/>
                <w:sz w:val="24"/>
                <w:szCs w:val="24"/>
                <w:lang w:val="pl-PL" w:eastAsia="pl-PL"/>
              </w:rPr>
              <w:t>Vocal</w:t>
            </w:r>
            <w:proofErr w:type="spellEnd"/>
            <w:r w:rsidRPr="006C606E">
              <w:rPr>
                <w:rFonts w:ascii="Times New Roman" w:eastAsia="Times New Roman" w:hAnsi="Times New Roman" w:cs="Times New Roman"/>
                <w:sz w:val="24"/>
                <w:szCs w:val="24"/>
                <w:lang w:val="pl-PL" w:eastAsia="pl-PL"/>
              </w:rPr>
              <w:t xml:space="preserve"> </w:t>
            </w:r>
            <w:proofErr w:type="spellStart"/>
            <w:r w:rsidRPr="006C606E">
              <w:rPr>
                <w:rFonts w:ascii="Times New Roman" w:eastAsia="Times New Roman" w:hAnsi="Times New Roman" w:cs="Times New Roman"/>
                <w:sz w:val="24"/>
                <w:szCs w:val="24"/>
                <w:lang w:val="pl-PL" w:eastAsia="pl-PL"/>
              </w:rPr>
              <w:t>skills</w:t>
            </w:r>
            <w:proofErr w:type="spellEnd"/>
          </w:p>
          <w:p w14:paraId="03A43C63" w14:textId="77777777" w:rsidR="006C606E" w:rsidRPr="006C606E" w:rsidRDefault="006C606E" w:rsidP="00D55612">
            <w:pPr>
              <w:numPr>
                <w:ilvl w:val="1"/>
                <w:numId w:val="21"/>
              </w:numPr>
              <w:ind w:left="0" w:firstLine="0"/>
              <w:rPr>
                <w:rFonts w:ascii="Times New Roman" w:eastAsia="Times New Roman" w:hAnsi="Times New Roman" w:cs="Times New Roman"/>
                <w:sz w:val="24"/>
                <w:szCs w:val="24"/>
                <w:lang w:val="pl-PL" w:eastAsia="pl-PL"/>
              </w:rPr>
            </w:pPr>
            <w:proofErr w:type="spellStart"/>
            <w:r w:rsidRPr="006C606E">
              <w:rPr>
                <w:rFonts w:ascii="Times New Roman" w:eastAsia="Times New Roman" w:hAnsi="Times New Roman" w:cs="Times New Roman"/>
                <w:sz w:val="24"/>
                <w:szCs w:val="24"/>
                <w:lang w:val="pl-PL" w:eastAsia="pl-PL"/>
              </w:rPr>
              <w:t>Interpretation</w:t>
            </w:r>
            <w:proofErr w:type="spellEnd"/>
            <w:r w:rsidRPr="006C606E">
              <w:rPr>
                <w:rFonts w:ascii="Times New Roman" w:eastAsia="Times New Roman" w:hAnsi="Times New Roman" w:cs="Times New Roman"/>
                <w:sz w:val="24"/>
                <w:szCs w:val="24"/>
                <w:lang w:val="pl-PL" w:eastAsia="pl-PL"/>
              </w:rPr>
              <w:t xml:space="preserve"> of </w:t>
            </w:r>
            <w:proofErr w:type="spellStart"/>
            <w:r w:rsidRPr="006C606E">
              <w:rPr>
                <w:rFonts w:ascii="Times New Roman" w:eastAsia="Times New Roman" w:hAnsi="Times New Roman" w:cs="Times New Roman"/>
                <w:sz w:val="24"/>
                <w:szCs w:val="24"/>
                <w:lang w:val="pl-PL" w:eastAsia="pl-PL"/>
              </w:rPr>
              <w:t>lyrics</w:t>
            </w:r>
            <w:proofErr w:type="spellEnd"/>
          </w:p>
          <w:p w14:paraId="4EAD603B" w14:textId="77777777" w:rsidR="006C606E" w:rsidRPr="006C606E" w:rsidRDefault="006C606E" w:rsidP="00D55612">
            <w:pPr>
              <w:numPr>
                <w:ilvl w:val="1"/>
                <w:numId w:val="21"/>
              </w:numPr>
              <w:ind w:left="0" w:firstLine="0"/>
              <w:rPr>
                <w:rFonts w:ascii="Times New Roman" w:eastAsia="Times New Roman" w:hAnsi="Times New Roman" w:cs="Times New Roman"/>
                <w:sz w:val="24"/>
                <w:szCs w:val="24"/>
                <w:lang w:val="pl-PL" w:eastAsia="pl-PL"/>
              </w:rPr>
            </w:pPr>
            <w:r w:rsidRPr="006C606E">
              <w:rPr>
                <w:rFonts w:ascii="Times New Roman" w:eastAsia="Times New Roman" w:hAnsi="Times New Roman" w:cs="Times New Roman"/>
                <w:sz w:val="24"/>
                <w:szCs w:val="24"/>
                <w:lang w:val="pl-PL" w:eastAsia="pl-PL"/>
              </w:rPr>
              <w:t xml:space="preserve">Choice of </w:t>
            </w:r>
            <w:proofErr w:type="spellStart"/>
            <w:r w:rsidRPr="006C606E">
              <w:rPr>
                <w:rFonts w:ascii="Times New Roman" w:eastAsia="Times New Roman" w:hAnsi="Times New Roman" w:cs="Times New Roman"/>
                <w:sz w:val="24"/>
                <w:szCs w:val="24"/>
                <w:lang w:val="pl-PL" w:eastAsia="pl-PL"/>
              </w:rPr>
              <w:t>repertoire</w:t>
            </w:r>
            <w:proofErr w:type="spellEnd"/>
          </w:p>
          <w:p w14:paraId="6C518F19" w14:textId="77777777" w:rsidR="006C606E" w:rsidRPr="006C606E" w:rsidRDefault="006C606E" w:rsidP="00D55612">
            <w:pPr>
              <w:numPr>
                <w:ilvl w:val="1"/>
                <w:numId w:val="21"/>
              </w:numPr>
              <w:ind w:left="0" w:firstLine="0"/>
              <w:rPr>
                <w:rFonts w:ascii="Times New Roman" w:eastAsia="Times New Roman" w:hAnsi="Times New Roman" w:cs="Times New Roman"/>
                <w:sz w:val="24"/>
                <w:szCs w:val="24"/>
                <w:lang w:val="pl-PL" w:eastAsia="pl-PL"/>
              </w:rPr>
            </w:pPr>
            <w:proofErr w:type="spellStart"/>
            <w:r w:rsidRPr="006C606E">
              <w:rPr>
                <w:rFonts w:ascii="Times New Roman" w:eastAsia="Times New Roman" w:hAnsi="Times New Roman" w:cs="Times New Roman"/>
                <w:sz w:val="24"/>
                <w:szCs w:val="24"/>
                <w:lang w:val="pl-PL" w:eastAsia="pl-PL"/>
              </w:rPr>
              <w:t>Musicality</w:t>
            </w:r>
            <w:proofErr w:type="spellEnd"/>
          </w:p>
          <w:p w14:paraId="75792A0A" w14:textId="29A65BBB" w:rsidR="005C04AE" w:rsidRPr="00561637" w:rsidRDefault="006C606E" w:rsidP="00D55612">
            <w:pPr>
              <w:numPr>
                <w:ilvl w:val="1"/>
                <w:numId w:val="21"/>
              </w:numPr>
              <w:ind w:left="0" w:firstLine="0"/>
              <w:rPr>
                <w:rFonts w:ascii="Times New Roman" w:eastAsia="Times New Roman" w:hAnsi="Times New Roman" w:cs="Times New Roman"/>
                <w:sz w:val="24"/>
                <w:szCs w:val="24"/>
                <w:lang w:val="pl-PL" w:eastAsia="pl-PL"/>
              </w:rPr>
            </w:pPr>
            <w:proofErr w:type="spellStart"/>
            <w:r w:rsidRPr="006C606E">
              <w:rPr>
                <w:rFonts w:ascii="Times New Roman" w:eastAsia="Times New Roman" w:hAnsi="Times New Roman" w:cs="Times New Roman"/>
                <w:sz w:val="24"/>
                <w:szCs w:val="24"/>
                <w:lang w:val="pl-PL" w:eastAsia="pl-PL"/>
              </w:rPr>
              <w:t>Stage</w:t>
            </w:r>
            <w:proofErr w:type="spellEnd"/>
            <w:r w:rsidRPr="006C606E">
              <w:rPr>
                <w:rFonts w:ascii="Times New Roman" w:eastAsia="Times New Roman" w:hAnsi="Times New Roman" w:cs="Times New Roman"/>
                <w:sz w:val="24"/>
                <w:szCs w:val="24"/>
                <w:lang w:val="pl-PL" w:eastAsia="pl-PL"/>
              </w:rPr>
              <w:t xml:space="preserve"> </w:t>
            </w:r>
            <w:proofErr w:type="spellStart"/>
            <w:r w:rsidRPr="006C606E">
              <w:rPr>
                <w:rFonts w:ascii="Times New Roman" w:eastAsia="Times New Roman" w:hAnsi="Times New Roman" w:cs="Times New Roman"/>
                <w:sz w:val="24"/>
                <w:szCs w:val="24"/>
                <w:lang w:val="pl-PL" w:eastAsia="pl-PL"/>
              </w:rPr>
              <w:t>presentation</w:t>
            </w:r>
            <w:proofErr w:type="spellEnd"/>
          </w:p>
        </w:tc>
      </w:tr>
      <w:tr w:rsidR="005C04AE" w:rsidRPr="00561637" w14:paraId="1390B999" w14:textId="77777777" w:rsidTr="005C04AE">
        <w:tc>
          <w:tcPr>
            <w:tcW w:w="5028" w:type="dxa"/>
          </w:tcPr>
          <w:p w14:paraId="4BE6C626" w14:textId="77777777" w:rsidR="006C606E" w:rsidRPr="00561637" w:rsidRDefault="006C606E" w:rsidP="00D55612">
            <w:pPr>
              <w:jc w:val="both"/>
              <w:rPr>
                <w:rFonts w:ascii="Times New Roman" w:hAnsi="Times New Roman" w:cs="Times New Roman"/>
                <w:b/>
                <w:sz w:val="24"/>
                <w:szCs w:val="24"/>
                <w:lang w:val="pl-PL"/>
              </w:rPr>
            </w:pPr>
            <w:r w:rsidRPr="00561637">
              <w:rPr>
                <w:rFonts w:ascii="Times New Roman" w:hAnsi="Times New Roman" w:cs="Times New Roman"/>
                <w:b/>
                <w:sz w:val="24"/>
                <w:szCs w:val="24"/>
                <w:lang w:val="pl-PL"/>
              </w:rPr>
              <w:lastRenderedPageBreak/>
              <w:t>V. NAGRODY</w:t>
            </w:r>
          </w:p>
          <w:p w14:paraId="0B1ECD67" w14:textId="77777777" w:rsidR="006C606E" w:rsidRPr="00561637" w:rsidRDefault="006C606E" w:rsidP="00561637">
            <w:pPr>
              <w:ind w:left="306" w:hanging="306"/>
              <w:jc w:val="both"/>
              <w:rPr>
                <w:rFonts w:ascii="Times New Roman" w:hAnsi="Times New Roman" w:cs="Times New Roman"/>
                <w:bCs/>
                <w:sz w:val="24"/>
                <w:szCs w:val="24"/>
                <w:lang w:val="pl-PL"/>
              </w:rPr>
            </w:pPr>
            <w:r w:rsidRPr="00561637">
              <w:rPr>
                <w:rFonts w:ascii="Times New Roman" w:hAnsi="Times New Roman" w:cs="Times New Roman"/>
                <w:bCs/>
                <w:sz w:val="24"/>
                <w:szCs w:val="24"/>
                <w:lang w:val="pl-PL"/>
              </w:rPr>
              <w:t>1.</w:t>
            </w:r>
            <w:r w:rsidRPr="00561637">
              <w:rPr>
                <w:rFonts w:ascii="Times New Roman" w:hAnsi="Times New Roman" w:cs="Times New Roman"/>
                <w:bCs/>
                <w:sz w:val="24"/>
                <w:szCs w:val="24"/>
                <w:lang w:val="pl-PL"/>
              </w:rPr>
              <w:tab/>
              <w:t>Nagrodą za I miejsce będzie 2000 zł – przekazana w terminie 14 dni od podpisania protokołu przyznania nagrody pieniężnej zwycięzcy konkursu, przelewem na wskazane konto bankowe.</w:t>
            </w:r>
          </w:p>
          <w:p w14:paraId="37BAA1D1" w14:textId="77777777" w:rsidR="006C606E" w:rsidRPr="00561637" w:rsidRDefault="006C606E" w:rsidP="00561637">
            <w:pPr>
              <w:ind w:left="306" w:hanging="306"/>
              <w:jc w:val="both"/>
              <w:rPr>
                <w:rFonts w:ascii="Times New Roman" w:hAnsi="Times New Roman" w:cs="Times New Roman"/>
                <w:bCs/>
                <w:sz w:val="24"/>
                <w:szCs w:val="24"/>
                <w:lang w:val="pl-PL"/>
              </w:rPr>
            </w:pPr>
            <w:r w:rsidRPr="00561637">
              <w:rPr>
                <w:rFonts w:ascii="Times New Roman" w:hAnsi="Times New Roman" w:cs="Times New Roman"/>
                <w:bCs/>
                <w:sz w:val="24"/>
                <w:szCs w:val="24"/>
                <w:lang w:val="pl-PL"/>
              </w:rPr>
              <w:t>2.</w:t>
            </w:r>
            <w:r w:rsidRPr="00561637">
              <w:rPr>
                <w:rFonts w:ascii="Times New Roman" w:hAnsi="Times New Roman" w:cs="Times New Roman"/>
                <w:bCs/>
                <w:sz w:val="24"/>
                <w:szCs w:val="24"/>
                <w:lang w:val="pl-PL"/>
              </w:rPr>
              <w:tab/>
              <w:t xml:space="preserve">Nagroda publiczności wyłoniona głosowaniem w sieci – zestawy gadżetów. </w:t>
            </w:r>
          </w:p>
          <w:p w14:paraId="403E350F" w14:textId="0DDE9327" w:rsidR="005C04AE" w:rsidRPr="00561637" w:rsidRDefault="006C606E" w:rsidP="00561637">
            <w:pPr>
              <w:ind w:left="306" w:hanging="306"/>
              <w:jc w:val="both"/>
              <w:rPr>
                <w:rFonts w:ascii="Times New Roman" w:hAnsi="Times New Roman" w:cs="Times New Roman"/>
                <w:b/>
                <w:sz w:val="24"/>
                <w:szCs w:val="24"/>
                <w:lang w:val="pl-PL"/>
              </w:rPr>
            </w:pPr>
            <w:r w:rsidRPr="00561637">
              <w:rPr>
                <w:rFonts w:ascii="Times New Roman" w:hAnsi="Times New Roman" w:cs="Times New Roman"/>
                <w:bCs/>
                <w:sz w:val="24"/>
                <w:szCs w:val="24"/>
                <w:lang w:val="pl-PL"/>
              </w:rPr>
              <w:t>3.</w:t>
            </w:r>
            <w:r w:rsidRPr="00561637">
              <w:rPr>
                <w:rFonts w:ascii="Times New Roman" w:hAnsi="Times New Roman" w:cs="Times New Roman"/>
                <w:bCs/>
                <w:sz w:val="24"/>
                <w:szCs w:val="24"/>
                <w:lang w:val="pl-PL"/>
              </w:rPr>
              <w:tab/>
              <w:t>Fundatorami nagród są szczecińskie uczelnie.</w:t>
            </w:r>
          </w:p>
        </w:tc>
        <w:tc>
          <w:tcPr>
            <w:tcW w:w="5029" w:type="dxa"/>
          </w:tcPr>
          <w:p w14:paraId="372FB48A" w14:textId="77777777" w:rsidR="006C606E" w:rsidRPr="00561637" w:rsidRDefault="006C606E" w:rsidP="00D55612">
            <w:pPr>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t>VII. PRIZES:</w:t>
            </w:r>
          </w:p>
          <w:p w14:paraId="3C2DD2F2" w14:textId="77777777" w:rsidR="006C606E" w:rsidRPr="00561637" w:rsidRDefault="006C606E" w:rsidP="00561637">
            <w:pPr>
              <w:pStyle w:val="Akapitzlist"/>
              <w:numPr>
                <w:ilvl w:val="0"/>
                <w:numId w:val="23"/>
              </w:numPr>
              <w:ind w:left="385" w:hanging="284"/>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The 1st place winner will receive PLN 2000, transferred within 14 days of signing the prize protocol, to the winner’s bank account</w:t>
            </w:r>
          </w:p>
          <w:p w14:paraId="090280E6" w14:textId="77777777" w:rsidR="006C606E" w:rsidRPr="00561637" w:rsidRDefault="006C606E" w:rsidP="00561637">
            <w:pPr>
              <w:pStyle w:val="Akapitzlist"/>
              <w:numPr>
                <w:ilvl w:val="0"/>
                <w:numId w:val="23"/>
              </w:numPr>
              <w:ind w:left="385" w:hanging="284"/>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Audience Award, chosen through online voting, will consist of gadget sets</w:t>
            </w:r>
          </w:p>
          <w:p w14:paraId="2D86484F" w14:textId="698A26BC" w:rsidR="005C04AE" w:rsidRPr="00561637" w:rsidRDefault="006C606E" w:rsidP="00561637">
            <w:pPr>
              <w:pStyle w:val="Akapitzlist"/>
              <w:numPr>
                <w:ilvl w:val="0"/>
                <w:numId w:val="23"/>
              </w:numPr>
              <w:ind w:left="385" w:hanging="284"/>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Prizes are funded by Szczecin’s universities</w:t>
            </w:r>
          </w:p>
        </w:tc>
      </w:tr>
      <w:tr w:rsidR="005C04AE" w:rsidRPr="00561637" w14:paraId="3CEBA8B4" w14:textId="77777777" w:rsidTr="005C04AE">
        <w:tc>
          <w:tcPr>
            <w:tcW w:w="5028" w:type="dxa"/>
          </w:tcPr>
          <w:p w14:paraId="5F2349C3" w14:textId="77777777" w:rsidR="006C606E" w:rsidRPr="00561637" w:rsidRDefault="006C606E" w:rsidP="00D55612">
            <w:pPr>
              <w:tabs>
                <w:tab w:val="decimal" w:pos="216"/>
                <w:tab w:val="decimal" w:pos="288"/>
              </w:tabs>
              <w:jc w:val="both"/>
              <w:rPr>
                <w:rFonts w:ascii="Times New Roman" w:hAnsi="Times New Roman" w:cs="Times New Roman"/>
                <w:b/>
                <w:spacing w:val="-9"/>
                <w:w w:val="110"/>
                <w:sz w:val="24"/>
                <w:szCs w:val="24"/>
                <w:lang w:val="pl-PL"/>
              </w:rPr>
            </w:pPr>
            <w:r w:rsidRPr="00561637">
              <w:rPr>
                <w:rFonts w:ascii="Times New Roman" w:hAnsi="Times New Roman" w:cs="Times New Roman"/>
                <w:b/>
                <w:spacing w:val="-9"/>
                <w:w w:val="110"/>
                <w:sz w:val="24"/>
                <w:szCs w:val="24"/>
                <w:lang w:val="pl-PL"/>
              </w:rPr>
              <w:t>VI. OCHRONA DANYCH OSOBOWYCH</w:t>
            </w:r>
          </w:p>
          <w:p w14:paraId="67D1AF21"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p>
          <w:p w14:paraId="72387767"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Zgodnie z art. 13 ust 1 i 2 ogólnego Rozporządzenia Parlamentu Europejskiego i Rady (UE) 2016/679 w sprawie ochrony osób fizycznych w związku z przetwarzaniem danych osobowych i w sprawie swobodnego przepływu takich danych oraz uchylenia dyrektywy 95/46/WE z dnia 27 kwietnia 2016 r., zwanego dalej RODO, oraz ustawą z dnia 10 maja 2018 r. o ochronie danych osobowych (Dz.U. z 2018 poz. 1000), uczelnia informuje, iż:</w:t>
            </w:r>
          </w:p>
          <w:p w14:paraId="7B499244"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p>
          <w:p w14:paraId="507D319D"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Administratorem Pani/Pana danych osobowych jest Zachodniopomorski Uniwersytet Technologiczny w Szczecinie z siedzibą przy al. Piastów 17, 70-310 Szczecin.</w:t>
            </w:r>
          </w:p>
          <w:p w14:paraId="6DE53810"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 xml:space="preserve">Inspektorem ochrony danych w ZUT nadzorującym prawidłowość przetwarzania danych osobowych jest pan Artur Kurek, z którym można skontaktować się za pośrednictwem adresu e-mail: </w:t>
            </w:r>
            <w:hyperlink r:id="rId8" w:history="1">
              <w:r w:rsidRPr="00561637">
                <w:rPr>
                  <w:rStyle w:val="Hipercze"/>
                  <w:rFonts w:ascii="Times New Roman" w:hAnsi="Times New Roman" w:cs="Times New Roman"/>
                  <w:color w:val="auto"/>
                  <w:spacing w:val="-9"/>
                  <w:w w:val="110"/>
                  <w:sz w:val="24"/>
                  <w:szCs w:val="24"/>
                  <w:lang w:val="pl-PL"/>
                </w:rPr>
                <w:t>IOD.kurek@zut.edu.pl</w:t>
              </w:r>
            </w:hyperlink>
          </w:p>
          <w:p w14:paraId="0DA4AA76"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Dane osobowe uczestników Konkursu przetwarzane będą w celu:</w:t>
            </w:r>
          </w:p>
          <w:p w14:paraId="012C3308"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a) organizacja, przeprowadzenie konkursu oraz przekazanie nagród laureatom (podstawa prawna: art. 6 ust. 1 lit. a tj. zgoda);</w:t>
            </w:r>
          </w:p>
          <w:p w14:paraId="17AE7C4C"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lastRenderedPageBreak/>
              <w:t>b) informacja i promocja poprzez podawanie na stronie internetowej danych osobowych laureatów konkursu (podstawa prawna: art. 6 ust. 1 lit f. RODO przetwarzanie jest niezbędne do realizacji prawnie uzasadnionego interesu Administratora);</w:t>
            </w:r>
          </w:p>
          <w:p w14:paraId="1BE3208B"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c) informacja i promocja poprzez publikowanie występów na stronach internetowych, portalach społecznościowych i w mediach (podstawa prawna: art. 6 ust. 1 lit. a tj. zgoda);</w:t>
            </w:r>
          </w:p>
          <w:p w14:paraId="7364248F"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d) archiwalne/dowodowe (podstawa prawna: art. 6 ust. 1 lit f. RODO-przetwarzanie jest niezbędne do realizacji prawnie uzasadnionego interesu Administratora, którym jest zabezpieczenie informacji na wypadek prawnej potrzeby wykazania faktów);</w:t>
            </w:r>
          </w:p>
          <w:p w14:paraId="63DB8303"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e) ustalenia, dochodzenia lub obrony przed roszczeniami (art. 6 ust. 1 lit f. RODO – przetwarzanie jest niezbędne do realizacji prawnie uzasadnionego interesu Administratora).</w:t>
            </w:r>
          </w:p>
          <w:p w14:paraId="773DF276"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p>
          <w:p w14:paraId="1E8B9A0C"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 xml:space="preserve">Dane osobowe uczestników Konkursu będą przechowywane do końca okresu przedawnienia potencjalnych roszczeń lub do momentu wygaśnięcia obowiązków przechowywania danych wynikających z przepisów prawa w zależności od tego, który z tych terminów nastąpi później.  </w:t>
            </w:r>
          </w:p>
          <w:p w14:paraId="6CA17787"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W przypadku danych osobowych uzyskanych na podstawie art. 6 ust 1. lit. a tj. zgody uczestników Konkursu dane osobowe będą przetwarzane do momentu cofnięcia, ograniczenia zgody lub innych działań ze strony uczestników Konkursu ograniczających zgodę lub do momentu wyłonienia zwycięzców i przekazania nagród.</w:t>
            </w:r>
          </w:p>
          <w:p w14:paraId="09736697"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Dane osobowe (imię, nazwisko, kierunek i rok studiów) będą udostępniane Partnerom KONKURSU, SPONSOROM I PARTNEROM MEDIALNYM, których lista załączona zostanie na stronie internetowej Konkursu.</w:t>
            </w:r>
          </w:p>
          <w:p w14:paraId="2B335BBD"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Uczestnik Konkursu posiada prawo do żądania od Administratora:</w:t>
            </w:r>
          </w:p>
          <w:p w14:paraId="6C5333EE"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a.    dostępu do swoich danych osobowych,</w:t>
            </w:r>
          </w:p>
          <w:p w14:paraId="4EFC1C3C"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b.    sprostowania swoich danych osobowych,</w:t>
            </w:r>
          </w:p>
          <w:p w14:paraId="38D3FD7E"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c.    usunięcia swoich danych osobowych,</w:t>
            </w:r>
          </w:p>
          <w:p w14:paraId="37B0A07E"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d.    ograniczenia przetwarzania danych osobowych,</w:t>
            </w:r>
          </w:p>
          <w:p w14:paraId="0E09D3D3"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e.    wniesienia skargi do organu nadzorczego,</w:t>
            </w:r>
          </w:p>
          <w:p w14:paraId="2A0FF529"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f.    przenoszenia danych,</w:t>
            </w:r>
          </w:p>
          <w:p w14:paraId="413CDF84"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 xml:space="preserve">g.    cofnięcia zgody na przetwarzanie danych osobowych w dowolnym momencie. Cofnięcie zgody nie wpłynie na zgodność z prawem </w:t>
            </w:r>
            <w:r w:rsidRPr="00561637">
              <w:rPr>
                <w:rFonts w:ascii="Times New Roman" w:hAnsi="Times New Roman" w:cs="Times New Roman"/>
                <w:spacing w:val="-9"/>
                <w:w w:val="110"/>
                <w:sz w:val="24"/>
                <w:szCs w:val="24"/>
                <w:lang w:val="pl-PL"/>
              </w:rPr>
              <w:lastRenderedPageBreak/>
              <w:t>przetwarzania, którego dokonano na podstawie zgody przed jej cofnięciem, jednakże uniemożliwi dalsze uczestniczenie w konkursie,</w:t>
            </w:r>
          </w:p>
          <w:p w14:paraId="2E09190B" w14:textId="77777777" w:rsidR="000E6F61"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 xml:space="preserve">h. wniesienia sprzeciwu wobec przetwarzania danych osobowych – w przypadku, gdy przetwarzanie jest niezbędne do wykonania zadania realizowanego w interesie publicznym lub w ramach sprawowania władzy publicznej powierzonej Administratorowi oraz gdy przetwarzanie jest niezbędne do celów wynikających z prawnie uzasadnionych interesów realizowanych przez administratora lub przez stronę trzecią, w tym w przypadku profilowania. </w:t>
            </w:r>
          </w:p>
          <w:p w14:paraId="57579894" w14:textId="56F271EB"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W celu wykonania powyższych uprawnień należy skontaktować się z Administratorem pod adresem: IOD.kurek@zut.edu.pl</w:t>
            </w:r>
          </w:p>
          <w:p w14:paraId="5685467F"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Dane osobowe uczestników Konkursu nie podlegają zautomatyzowanemu podejmowaniu decyzji, w tym profilowaniu.</w:t>
            </w:r>
          </w:p>
          <w:p w14:paraId="4CC5D8F0" w14:textId="77777777" w:rsidR="005C04AE" w:rsidRPr="00561637" w:rsidRDefault="005C04AE" w:rsidP="00D55612">
            <w:pPr>
              <w:jc w:val="both"/>
              <w:rPr>
                <w:rFonts w:ascii="Times New Roman" w:hAnsi="Times New Roman" w:cs="Times New Roman"/>
                <w:b/>
                <w:sz w:val="24"/>
                <w:szCs w:val="24"/>
                <w:lang w:val="pl-PL"/>
              </w:rPr>
            </w:pPr>
          </w:p>
        </w:tc>
        <w:tc>
          <w:tcPr>
            <w:tcW w:w="5029" w:type="dxa"/>
          </w:tcPr>
          <w:p w14:paraId="445066D7" w14:textId="31A47294" w:rsidR="006C606E" w:rsidRDefault="006C606E" w:rsidP="0039495E">
            <w:pPr>
              <w:jc w:val="both"/>
              <w:rPr>
                <w:rFonts w:ascii="Times New Roman" w:hAnsi="Times New Roman" w:cs="Times New Roman"/>
                <w:b/>
                <w:spacing w:val="16"/>
                <w:w w:val="90"/>
                <w:sz w:val="24"/>
                <w:szCs w:val="24"/>
                <w:lang w:val="en-GB"/>
              </w:rPr>
            </w:pPr>
            <w:r w:rsidRPr="00561637">
              <w:rPr>
                <w:rFonts w:ascii="Times New Roman" w:hAnsi="Times New Roman" w:cs="Times New Roman"/>
                <w:b/>
                <w:spacing w:val="16"/>
                <w:w w:val="90"/>
                <w:sz w:val="24"/>
                <w:szCs w:val="24"/>
                <w:lang w:val="en-GB"/>
              </w:rPr>
              <w:lastRenderedPageBreak/>
              <w:t>VIII. PERSONAL DATA PROTECTION:</w:t>
            </w:r>
          </w:p>
          <w:p w14:paraId="0CCC5E0D" w14:textId="77777777" w:rsidR="00561637" w:rsidRPr="00561637" w:rsidRDefault="00561637" w:rsidP="0039495E">
            <w:pPr>
              <w:jc w:val="both"/>
              <w:rPr>
                <w:rFonts w:ascii="Times New Roman" w:hAnsi="Times New Roman" w:cs="Times New Roman"/>
                <w:b/>
                <w:spacing w:val="16"/>
                <w:w w:val="90"/>
                <w:sz w:val="24"/>
                <w:szCs w:val="24"/>
                <w:lang w:val="en-GB"/>
              </w:rPr>
            </w:pPr>
          </w:p>
          <w:p w14:paraId="40F4F613" w14:textId="149FB80F" w:rsidR="006C606E" w:rsidRDefault="00561637"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In accordance with Article 13(1) and (2) of the General Data Protection Regulation (Regulation (EU) 2016/679 of the European Parliament and of the Council) on the protection of natural persons with regard to the processing of personal data and on the free movement of such data, and repealing Directive 95/46/EC, dated 27 April 2016, hereinafter referred to as the GDPR, as well as the Act of 10 May 2018 on the Protection of Personal Data (Journal of Laws of 2018, item 1000), the university hereby informs that:</w:t>
            </w:r>
          </w:p>
          <w:p w14:paraId="4E64D2CB" w14:textId="77777777" w:rsidR="00561637" w:rsidRPr="00561637" w:rsidRDefault="00561637" w:rsidP="0039495E">
            <w:pPr>
              <w:jc w:val="both"/>
              <w:rPr>
                <w:rFonts w:ascii="Times New Roman" w:hAnsi="Times New Roman" w:cs="Times New Roman"/>
                <w:bCs/>
                <w:spacing w:val="16"/>
                <w:w w:val="90"/>
                <w:sz w:val="24"/>
                <w:szCs w:val="24"/>
                <w:lang w:val="en-GB"/>
              </w:rPr>
            </w:pPr>
          </w:p>
          <w:p w14:paraId="1090FCD0" w14:textId="262B2746"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 xml:space="preserve">The data </w:t>
            </w:r>
            <w:r w:rsidR="0051725A">
              <w:rPr>
                <w:rFonts w:ascii="Times New Roman" w:hAnsi="Times New Roman" w:cs="Times New Roman"/>
                <w:bCs/>
                <w:spacing w:val="16"/>
                <w:w w:val="90"/>
                <w:sz w:val="24"/>
                <w:szCs w:val="24"/>
                <w:lang w:val="en-GB"/>
              </w:rPr>
              <w:t xml:space="preserve">administrator </w:t>
            </w:r>
            <w:r w:rsidRPr="00561637">
              <w:rPr>
                <w:rFonts w:ascii="Times New Roman" w:hAnsi="Times New Roman" w:cs="Times New Roman"/>
                <w:bCs/>
                <w:spacing w:val="16"/>
                <w:w w:val="90"/>
                <w:sz w:val="24"/>
                <w:szCs w:val="24"/>
                <w:lang w:val="en-GB"/>
              </w:rPr>
              <w:t xml:space="preserve">is the West Pomeranian University of Technology in Szczecin, al. </w:t>
            </w:r>
            <w:proofErr w:type="spellStart"/>
            <w:r w:rsidRPr="00561637">
              <w:rPr>
                <w:rFonts w:ascii="Times New Roman" w:hAnsi="Times New Roman" w:cs="Times New Roman"/>
                <w:bCs/>
                <w:spacing w:val="16"/>
                <w:w w:val="90"/>
                <w:sz w:val="24"/>
                <w:szCs w:val="24"/>
                <w:lang w:val="en-GB"/>
              </w:rPr>
              <w:t>Piastów</w:t>
            </w:r>
            <w:proofErr w:type="spellEnd"/>
            <w:r w:rsidRPr="00561637">
              <w:rPr>
                <w:rFonts w:ascii="Times New Roman" w:hAnsi="Times New Roman" w:cs="Times New Roman"/>
                <w:bCs/>
                <w:spacing w:val="16"/>
                <w:w w:val="90"/>
                <w:sz w:val="24"/>
                <w:szCs w:val="24"/>
                <w:lang w:val="en-GB"/>
              </w:rPr>
              <w:t xml:space="preserve"> 17, 70-310 Szczecin</w:t>
            </w:r>
          </w:p>
          <w:p w14:paraId="253F7D19" w14:textId="77777777" w:rsidR="006C606E" w:rsidRPr="00561637" w:rsidRDefault="006C606E" w:rsidP="0039495E">
            <w:pPr>
              <w:jc w:val="both"/>
              <w:rPr>
                <w:rFonts w:ascii="Times New Roman" w:hAnsi="Times New Roman" w:cs="Times New Roman"/>
                <w:bCs/>
                <w:spacing w:val="16"/>
                <w:w w:val="90"/>
                <w:sz w:val="24"/>
                <w:szCs w:val="24"/>
                <w:lang w:val="en-GB"/>
              </w:rPr>
            </w:pPr>
          </w:p>
          <w:p w14:paraId="0FAEF124" w14:textId="53128D7E"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 xml:space="preserve">The Data Protection Officer is Mr Artur Kurek, </w:t>
            </w:r>
            <w:r w:rsidR="0051725A">
              <w:rPr>
                <w:rFonts w:ascii="Times New Roman" w:hAnsi="Times New Roman" w:cs="Times New Roman"/>
                <w:bCs/>
                <w:spacing w:val="16"/>
                <w:w w:val="90"/>
                <w:sz w:val="24"/>
                <w:szCs w:val="24"/>
                <w:lang w:val="en-GB"/>
              </w:rPr>
              <w:t xml:space="preserve">for </w:t>
            </w:r>
            <w:r w:rsidRPr="00561637">
              <w:rPr>
                <w:rFonts w:ascii="Times New Roman" w:hAnsi="Times New Roman" w:cs="Times New Roman"/>
                <w:bCs/>
                <w:spacing w:val="16"/>
                <w:w w:val="90"/>
                <w:sz w:val="24"/>
                <w:szCs w:val="24"/>
                <w:lang w:val="en-GB"/>
              </w:rPr>
              <w:t>contact</w:t>
            </w:r>
            <w:r w:rsidR="0051725A">
              <w:rPr>
                <w:rFonts w:ascii="Times New Roman" w:hAnsi="Times New Roman" w:cs="Times New Roman"/>
                <w:bCs/>
                <w:spacing w:val="16"/>
                <w:w w:val="90"/>
                <w:sz w:val="24"/>
                <w:szCs w:val="24"/>
                <w:lang w:val="en-GB"/>
              </w:rPr>
              <w:t xml:space="preserve"> please use e-mail &lt;</w:t>
            </w:r>
            <w:r w:rsidRPr="00561637">
              <w:rPr>
                <w:rFonts w:ascii="Times New Roman" w:hAnsi="Times New Roman" w:cs="Times New Roman"/>
                <w:bCs/>
                <w:spacing w:val="16"/>
                <w:w w:val="90"/>
                <w:sz w:val="24"/>
                <w:szCs w:val="24"/>
                <w:lang w:val="en-GB"/>
              </w:rPr>
              <w:t xml:space="preserve"> IOD.kurek@zut.edu.pl</w:t>
            </w:r>
            <w:r w:rsidR="0051725A">
              <w:rPr>
                <w:rFonts w:ascii="Times New Roman" w:hAnsi="Times New Roman" w:cs="Times New Roman"/>
                <w:bCs/>
                <w:spacing w:val="16"/>
                <w:w w:val="90"/>
                <w:sz w:val="24"/>
                <w:szCs w:val="24"/>
                <w:lang w:val="en-GB"/>
              </w:rPr>
              <w:t>&gt;</w:t>
            </w:r>
          </w:p>
          <w:p w14:paraId="4565A960" w14:textId="77777777" w:rsidR="006C606E" w:rsidRPr="00561637" w:rsidRDefault="006C606E" w:rsidP="0039495E">
            <w:pPr>
              <w:jc w:val="both"/>
              <w:rPr>
                <w:rFonts w:ascii="Times New Roman" w:hAnsi="Times New Roman" w:cs="Times New Roman"/>
                <w:bCs/>
                <w:spacing w:val="16"/>
                <w:w w:val="90"/>
                <w:sz w:val="24"/>
                <w:szCs w:val="24"/>
                <w:lang w:val="en-GB"/>
              </w:rPr>
            </w:pPr>
          </w:p>
          <w:p w14:paraId="681FA3A9"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Personal data will be processed for the following purposes:</w:t>
            </w:r>
          </w:p>
          <w:p w14:paraId="5EBE61B7"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a) Organisation and execution of the competition and awarding of prizes (legal basis: Article 6(1)(a) – consent)</w:t>
            </w:r>
          </w:p>
          <w:p w14:paraId="48B78172"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lastRenderedPageBreak/>
              <w:t>b) Informational and promotional activities by publishing winners’ data online (legal basis: Article 6(1)(f) – legitimate interests)</w:t>
            </w:r>
          </w:p>
          <w:p w14:paraId="42EDD5B2"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c) Publishing performance recordings on websites, social media, and in the media (Article 6(1)(a) – consent)</w:t>
            </w:r>
          </w:p>
          <w:p w14:paraId="392BDAFE"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d) Archival/evidential purposes (Article 6(1)(f) – legitimate interests)</w:t>
            </w:r>
          </w:p>
          <w:p w14:paraId="627D0721"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e) Establishment, exercise, or defence of legal claims (Article 6(1)(f) – legitimate interests)</w:t>
            </w:r>
          </w:p>
          <w:p w14:paraId="71877A6A" w14:textId="77777777" w:rsidR="006C606E" w:rsidRPr="00561637" w:rsidRDefault="006C606E" w:rsidP="0039495E">
            <w:pPr>
              <w:jc w:val="both"/>
              <w:rPr>
                <w:rFonts w:ascii="Times New Roman" w:hAnsi="Times New Roman" w:cs="Times New Roman"/>
                <w:bCs/>
                <w:spacing w:val="16"/>
                <w:w w:val="90"/>
                <w:sz w:val="24"/>
                <w:szCs w:val="24"/>
                <w:lang w:val="en-GB"/>
              </w:rPr>
            </w:pPr>
          </w:p>
          <w:p w14:paraId="75703741"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Data will be stored until the end of the limitation period for claims or until legal data retention obligations expire—whichever is later.</w:t>
            </w:r>
          </w:p>
          <w:p w14:paraId="6D04B777" w14:textId="77777777" w:rsidR="006C606E" w:rsidRPr="00561637" w:rsidRDefault="006C606E" w:rsidP="0039495E">
            <w:pPr>
              <w:jc w:val="both"/>
              <w:rPr>
                <w:rFonts w:ascii="Times New Roman" w:hAnsi="Times New Roman" w:cs="Times New Roman"/>
                <w:bCs/>
                <w:spacing w:val="16"/>
                <w:w w:val="90"/>
                <w:sz w:val="24"/>
                <w:szCs w:val="24"/>
                <w:lang w:val="en-GB"/>
              </w:rPr>
            </w:pPr>
          </w:p>
          <w:p w14:paraId="68FF3E00"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For data processed based on consent (Article 6(1)(a)), it will be stored until the consent is withdrawn, limited, or until the competition ends and the prizes are awarded.</w:t>
            </w:r>
          </w:p>
          <w:p w14:paraId="22FA63E3" w14:textId="77777777" w:rsidR="006C606E" w:rsidRPr="00561637" w:rsidRDefault="006C606E" w:rsidP="0039495E">
            <w:pPr>
              <w:jc w:val="both"/>
              <w:rPr>
                <w:rFonts w:ascii="Times New Roman" w:hAnsi="Times New Roman" w:cs="Times New Roman"/>
                <w:bCs/>
                <w:spacing w:val="16"/>
                <w:w w:val="90"/>
                <w:sz w:val="24"/>
                <w:szCs w:val="24"/>
                <w:lang w:val="en-GB"/>
              </w:rPr>
            </w:pPr>
          </w:p>
          <w:p w14:paraId="7AD6C5CA"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Data (name, surname, field and year of study) will be shared with PARTNERS, SPONSORS and MEDIA PARTNERS, whose list will be published on the competition website.</w:t>
            </w:r>
          </w:p>
          <w:p w14:paraId="1C6EDDC8" w14:textId="77777777" w:rsidR="006C606E" w:rsidRPr="00561637" w:rsidRDefault="006C606E" w:rsidP="0039495E">
            <w:pPr>
              <w:jc w:val="both"/>
              <w:rPr>
                <w:rFonts w:ascii="Times New Roman" w:hAnsi="Times New Roman" w:cs="Times New Roman"/>
                <w:bCs/>
                <w:spacing w:val="16"/>
                <w:w w:val="90"/>
                <w:sz w:val="24"/>
                <w:szCs w:val="24"/>
                <w:lang w:val="en-GB"/>
              </w:rPr>
            </w:pPr>
          </w:p>
          <w:p w14:paraId="643EFDD2"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Participants have the right to:</w:t>
            </w:r>
          </w:p>
          <w:p w14:paraId="0C8319E4"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Access their data</w:t>
            </w:r>
          </w:p>
          <w:p w14:paraId="327CB443"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Rectify data</w:t>
            </w:r>
          </w:p>
          <w:p w14:paraId="5535AA7B"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Delete data</w:t>
            </w:r>
          </w:p>
          <w:p w14:paraId="79649F39"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Restrict data processing</w:t>
            </w:r>
          </w:p>
          <w:p w14:paraId="5DE5C0C5"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Lodge a complaint with the supervisory authority</w:t>
            </w:r>
          </w:p>
          <w:p w14:paraId="5F53A132"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Data portability</w:t>
            </w:r>
          </w:p>
          <w:p w14:paraId="302C0951"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Withdraw consent at any time (this will not affect the legality of prior processing, but will make further participation in the contest impossible)</w:t>
            </w:r>
          </w:p>
          <w:p w14:paraId="3133C771" w14:textId="77777777" w:rsidR="006C606E" w:rsidRPr="000E6F61" w:rsidRDefault="006C606E" w:rsidP="000E6F61">
            <w:pPr>
              <w:pStyle w:val="Akapitzlist"/>
              <w:numPr>
                <w:ilvl w:val="0"/>
                <w:numId w:val="24"/>
              </w:numPr>
              <w:jc w:val="both"/>
              <w:rPr>
                <w:rFonts w:ascii="Times New Roman" w:hAnsi="Times New Roman" w:cs="Times New Roman"/>
                <w:bCs/>
                <w:spacing w:val="16"/>
                <w:w w:val="90"/>
                <w:sz w:val="24"/>
                <w:szCs w:val="24"/>
                <w:lang w:val="en-GB"/>
              </w:rPr>
            </w:pPr>
            <w:r w:rsidRPr="000E6F61">
              <w:rPr>
                <w:rFonts w:ascii="Times New Roman" w:hAnsi="Times New Roman" w:cs="Times New Roman"/>
                <w:bCs/>
                <w:spacing w:val="16"/>
                <w:w w:val="90"/>
                <w:sz w:val="24"/>
                <w:szCs w:val="24"/>
                <w:lang w:val="en-GB"/>
              </w:rPr>
              <w:t>Object to processing if based on public interest or legitimate interests (including profiling)</w:t>
            </w:r>
          </w:p>
          <w:p w14:paraId="2A770AAD" w14:textId="77777777" w:rsidR="006C606E" w:rsidRPr="00561637" w:rsidRDefault="006C606E" w:rsidP="0039495E">
            <w:pPr>
              <w:jc w:val="both"/>
              <w:rPr>
                <w:rFonts w:ascii="Times New Roman" w:hAnsi="Times New Roman" w:cs="Times New Roman"/>
                <w:bCs/>
                <w:spacing w:val="16"/>
                <w:w w:val="90"/>
                <w:sz w:val="24"/>
                <w:szCs w:val="24"/>
                <w:lang w:val="en-GB"/>
              </w:rPr>
            </w:pPr>
          </w:p>
          <w:p w14:paraId="33E15368" w14:textId="2B25747C"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To e</w:t>
            </w:r>
            <w:r w:rsidR="000E6F61">
              <w:rPr>
                <w:rFonts w:ascii="Times New Roman" w:hAnsi="Times New Roman" w:cs="Times New Roman"/>
                <w:bCs/>
                <w:spacing w:val="16"/>
                <w:w w:val="90"/>
                <w:sz w:val="24"/>
                <w:szCs w:val="24"/>
                <w:lang w:val="en-GB"/>
              </w:rPr>
              <w:t>nforce</w:t>
            </w:r>
            <w:r w:rsidRPr="00561637">
              <w:rPr>
                <w:rFonts w:ascii="Times New Roman" w:hAnsi="Times New Roman" w:cs="Times New Roman"/>
                <w:bCs/>
                <w:spacing w:val="16"/>
                <w:w w:val="90"/>
                <w:sz w:val="24"/>
                <w:szCs w:val="24"/>
                <w:lang w:val="en-GB"/>
              </w:rPr>
              <w:t xml:space="preserve"> these rights,</w:t>
            </w:r>
            <w:r w:rsidR="000E6F61">
              <w:rPr>
                <w:rFonts w:ascii="Times New Roman" w:hAnsi="Times New Roman" w:cs="Times New Roman"/>
                <w:bCs/>
                <w:spacing w:val="16"/>
                <w:w w:val="90"/>
                <w:sz w:val="24"/>
                <w:szCs w:val="24"/>
                <w:lang w:val="en-GB"/>
              </w:rPr>
              <w:t xml:space="preserve"> please </w:t>
            </w:r>
            <w:r w:rsidRPr="00561637">
              <w:rPr>
                <w:rFonts w:ascii="Times New Roman" w:hAnsi="Times New Roman" w:cs="Times New Roman"/>
                <w:bCs/>
                <w:spacing w:val="16"/>
                <w:w w:val="90"/>
                <w:sz w:val="24"/>
                <w:szCs w:val="24"/>
                <w:lang w:val="en-GB"/>
              </w:rPr>
              <w:t xml:space="preserve"> contact: IOD.kurek@zut.edu.pl</w:t>
            </w:r>
          </w:p>
          <w:p w14:paraId="66499E56" w14:textId="77777777" w:rsidR="006C606E" w:rsidRPr="00561637" w:rsidRDefault="006C606E" w:rsidP="0039495E">
            <w:pPr>
              <w:jc w:val="both"/>
              <w:rPr>
                <w:rFonts w:ascii="Times New Roman" w:hAnsi="Times New Roman" w:cs="Times New Roman"/>
                <w:bCs/>
                <w:spacing w:val="16"/>
                <w:w w:val="90"/>
                <w:sz w:val="24"/>
                <w:szCs w:val="24"/>
                <w:lang w:val="en-GB"/>
              </w:rPr>
            </w:pPr>
          </w:p>
          <w:p w14:paraId="314C361D" w14:textId="77777777" w:rsidR="006C606E" w:rsidRPr="00561637" w:rsidRDefault="006C606E" w:rsidP="0039495E">
            <w:pPr>
              <w:jc w:val="both"/>
              <w:rPr>
                <w:rFonts w:ascii="Times New Roman" w:hAnsi="Times New Roman" w:cs="Times New Roman"/>
                <w:bCs/>
                <w:spacing w:val="16"/>
                <w:w w:val="90"/>
                <w:sz w:val="24"/>
                <w:szCs w:val="24"/>
                <w:lang w:val="en-GB"/>
              </w:rPr>
            </w:pPr>
            <w:r w:rsidRPr="00561637">
              <w:rPr>
                <w:rFonts w:ascii="Times New Roman" w:hAnsi="Times New Roman" w:cs="Times New Roman"/>
                <w:bCs/>
                <w:spacing w:val="16"/>
                <w:w w:val="90"/>
                <w:sz w:val="24"/>
                <w:szCs w:val="24"/>
                <w:lang w:val="en-GB"/>
              </w:rPr>
              <w:t>No automated decision-making or profiling will take place.</w:t>
            </w:r>
          </w:p>
          <w:p w14:paraId="5D205863" w14:textId="77777777" w:rsidR="005C04AE" w:rsidRPr="00561637" w:rsidRDefault="005C04AE" w:rsidP="0039495E">
            <w:pPr>
              <w:jc w:val="both"/>
              <w:rPr>
                <w:rFonts w:ascii="Times New Roman" w:hAnsi="Times New Roman" w:cs="Times New Roman"/>
                <w:bCs/>
                <w:spacing w:val="16"/>
                <w:w w:val="90"/>
                <w:sz w:val="24"/>
                <w:szCs w:val="24"/>
                <w:lang w:val="en-GB"/>
              </w:rPr>
            </w:pPr>
          </w:p>
        </w:tc>
      </w:tr>
      <w:tr w:rsidR="005C04AE" w:rsidRPr="00561637" w14:paraId="65AEC3F6" w14:textId="77777777" w:rsidTr="005C04AE">
        <w:tc>
          <w:tcPr>
            <w:tcW w:w="5028" w:type="dxa"/>
          </w:tcPr>
          <w:p w14:paraId="3FC92193" w14:textId="77777777" w:rsidR="006C606E" w:rsidRPr="00561637" w:rsidRDefault="006C606E" w:rsidP="00D55612">
            <w:pPr>
              <w:tabs>
                <w:tab w:val="decimal" w:pos="216"/>
                <w:tab w:val="decimal" w:pos="288"/>
              </w:tabs>
              <w:jc w:val="both"/>
              <w:rPr>
                <w:rFonts w:ascii="Times New Roman" w:hAnsi="Times New Roman" w:cs="Times New Roman"/>
                <w:b/>
                <w:spacing w:val="-9"/>
                <w:w w:val="110"/>
                <w:sz w:val="24"/>
                <w:szCs w:val="24"/>
                <w:lang w:val="pl-PL"/>
              </w:rPr>
            </w:pPr>
            <w:r w:rsidRPr="00561637">
              <w:rPr>
                <w:rFonts w:ascii="Times New Roman" w:hAnsi="Times New Roman" w:cs="Times New Roman"/>
                <w:b/>
                <w:spacing w:val="-9"/>
                <w:w w:val="110"/>
                <w:sz w:val="24"/>
                <w:szCs w:val="24"/>
                <w:lang w:val="pl-PL"/>
              </w:rPr>
              <w:lastRenderedPageBreak/>
              <w:t>VII. Postanowienia końcowe</w:t>
            </w:r>
          </w:p>
          <w:p w14:paraId="2219EA29"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p>
          <w:p w14:paraId="5738E4A2" w14:textId="77777777" w:rsidR="006C606E" w:rsidRPr="00561637" w:rsidRDefault="006C606E" w:rsidP="00561637">
            <w:pPr>
              <w:pStyle w:val="Akapitzlist"/>
              <w:numPr>
                <w:ilvl w:val="0"/>
                <w:numId w:val="12"/>
              </w:numPr>
              <w:tabs>
                <w:tab w:val="decimal" w:pos="216"/>
                <w:tab w:val="decimal" w:pos="288"/>
              </w:tabs>
              <w:ind w:left="306" w:hanging="306"/>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Niniejszy Regulamin wchodzi w życie z chwilą jego podpisania przez Organizatora i opublikowania na stronie internetowej.</w:t>
            </w:r>
          </w:p>
          <w:p w14:paraId="3CA80E77" w14:textId="77777777" w:rsidR="006C606E" w:rsidRPr="00561637" w:rsidRDefault="006C606E" w:rsidP="00561637">
            <w:pPr>
              <w:pStyle w:val="Akapitzlist"/>
              <w:numPr>
                <w:ilvl w:val="0"/>
                <w:numId w:val="12"/>
              </w:numPr>
              <w:tabs>
                <w:tab w:val="decimal" w:pos="216"/>
                <w:tab w:val="decimal" w:pos="288"/>
              </w:tabs>
              <w:ind w:left="306" w:hanging="306"/>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Organizator w razie wystąpienia przeszkód z przyczyn od niego niezależnych, zastrzega sobie prawo do zmiany postanowień Regulaminu, w tym do zmiany terminów i miejsc, w których przeprowadzany jest Konkurs. Równocześnie Organizator zobowiązuje się do powiadomienia Uczestników o wszelkich dokonanych zmianach z odpowiednim wyprzedzeniem poprzez ogłoszenie dokonane na stronach internetowych Organizatora lub w jakikolwiek inny sposób.</w:t>
            </w:r>
          </w:p>
          <w:p w14:paraId="163FCF7D" w14:textId="77777777" w:rsidR="006C606E" w:rsidRPr="00561637" w:rsidRDefault="006C606E" w:rsidP="00561637">
            <w:pPr>
              <w:pStyle w:val="Akapitzlist"/>
              <w:numPr>
                <w:ilvl w:val="0"/>
                <w:numId w:val="12"/>
              </w:numPr>
              <w:tabs>
                <w:tab w:val="decimal" w:pos="216"/>
                <w:tab w:val="decimal" w:pos="288"/>
              </w:tabs>
              <w:ind w:left="306" w:hanging="306"/>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Organizator nie odpowiada za szkody na osobie lub mieniu, a także za krzywdy powstałe Uczestnikom Konkursu w związku z przeprowadzeniem Konkursu, za wyłączeniem szkód powstałych z winy umyślnej Organizatora lub osób, za które ponosi odpowiedzialność.</w:t>
            </w:r>
          </w:p>
          <w:p w14:paraId="2907A33D" w14:textId="77777777" w:rsidR="006C606E" w:rsidRPr="00561637" w:rsidRDefault="006C606E" w:rsidP="00561637">
            <w:pPr>
              <w:pStyle w:val="Akapitzlist"/>
              <w:numPr>
                <w:ilvl w:val="0"/>
                <w:numId w:val="12"/>
              </w:numPr>
              <w:tabs>
                <w:tab w:val="decimal" w:pos="216"/>
                <w:tab w:val="decimal" w:pos="288"/>
              </w:tabs>
              <w:ind w:left="306" w:hanging="306"/>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Niniejszy Regulamin, wszelkie zawarte w nim prawa i obowiązki Uczestników odnoszą się wyłącznie do I Edycji Konkursu organizowanego w dniu 04.06.2025 r.</w:t>
            </w:r>
          </w:p>
          <w:p w14:paraId="250E10D0" w14:textId="77777777" w:rsidR="006C606E" w:rsidRPr="00561637" w:rsidRDefault="006C606E" w:rsidP="00561637">
            <w:pPr>
              <w:pStyle w:val="Akapitzlist"/>
              <w:numPr>
                <w:ilvl w:val="0"/>
                <w:numId w:val="12"/>
              </w:numPr>
              <w:tabs>
                <w:tab w:val="decimal" w:pos="216"/>
                <w:tab w:val="decimal" w:pos="288"/>
              </w:tabs>
              <w:ind w:left="306" w:hanging="306"/>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 xml:space="preserve">Do Konkursu zastosowanie ma prawo polskie z wyłączeniem jakiegokolwiek prawa obcego. Wszelkie spory pomiędzy Uczestnikami i </w:t>
            </w:r>
            <w:r w:rsidRPr="00561637">
              <w:rPr>
                <w:rFonts w:ascii="Times New Roman" w:hAnsi="Times New Roman" w:cs="Times New Roman"/>
                <w:spacing w:val="-9"/>
                <w:w w:val="110"/>
                <w:sz w:val="24"/>
                <w:szCs w:val="24"/>
                <w:lang w:val="pl-PL"/>
              </w:rPr>
              <w:lastRenderedPageBreak/>
              <w:t>Organizatorem rozstrzygane będą na drodze polubownej, a jeżeli to nie będzie możliwe, przy zachowaniu wyłącznej jurysdykcji sądów Rzeczypospolitej Polskiej z wyłączeniem jurysdykcji sądów jakiegokolwiek innego państwa trzeciego.</w:t>
            </w:r>
          </w:p>
          <w:p w14:paraId="27A7B123"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 xml:space="preserve">       6. Podanie danych jest dobrowolne, jednak konieczne do realizacji celów, do jakich zostały zebrane.</w:t>
            </w:r>
          </w:p>
          <w:p w14:paraId="674360AE"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p>
          <w:p w14:paraId="1EE0F2AB"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Pani/Pana dane przechowywane będą przez okres niezbędny do realizacji wyżej określonych celów.</w:t>
            </w:r>
          </w:p>
          <w:p w14:paraId="36CA3C79"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p>
          <w:p w14:paraId="077ECA33"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Posiada Pani/Pan prawo dostępu do treści swoich danych oraz z zastrzeżeniem przepisów prawa: prawo ich sprostowania, usunięcia, ograniczenia przetwarzania, prawo do przenoszenia danych, prawo do wniesienia sprzeciwu, prawo do cofnięcia zgody w dowolnym momencie bez wpływu na zgodność z prawem przetwarzania, którego dokonano na podstawie zgody przed jej cofnięciem.</w:t>
            </w:r>
          </w:p>
          <w:p w14:paraId="261FAAA5"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Ma Pani/Pan prawo do wniesienia skargi do Prezesa Urzędu Ochrony Danych Osobowych.</w:t>
            </w:r>
          </w:p>
          <w:p w14:paraId="27E2448C"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pl-PL"/>
              </w:rPr>
            </w:pPr>
            <w:r w:rsidRPr="00561637">
              <w:rPr>
                <w:rFonts w:ascii="Times New Roman" w:hAnsi="Times New Roman" w:cs="Times New Roman"/>
                <w:spacing w:val="-9"/>
                <w:w w:val="110"/>
                <w:sz w:val="24"/>
                <w:szCs w:val="24"/>
                <w:lang w:val="pl-PL"/>
              </w:rPr>
              <w:t>Pani/Pana dane nie będą przetwarzane w sposób zautomatyzowany i nie będą poddawane profilowaniu.</w:t>
            </w:r>
          </w:p>
          <w:p w14:paraId="7527EEF5" w14:textId="77777777" w:rsidR="005C04AE" w:rsidRPr="00561637" w:rsidRDefault="005C04AE" w:rsidP="00D55612">
            <w:pPr>
              <w:jc w:val="both"/>
              <w:rPr>
                <w:rFonts w:ascii="Times New Roman" w:hAnsi="Times New Roman" w:cs="Times New Roman"/>
                <w:b/>
                <w:sz w:val="24"/>
                <w:szCs w:val="24"/>
                <w:lang w:val="pl-PL"/>
              </w:rPr>
            </w:pPr>
          </w:p>
        </w:tc>
        <w:tc>
          <w:tcPr>
            <w:tcW w:w="5029" w:type="dxa"/>
          </w:tcPr>
          <w:p w14:paraId="45E6C626" w14:textId="5D1E5A15" w:rsidR="006C606E" w:rsidRDefault="006C606E" w:rsidP="00561637">
            <w:pPr>
              <w:jc w:val="both"/>
              <w:outlineLvl w:val="2"/>
              <w:rPr>
                <w:rFonts w:ascii="Times New Roman" w:eastAsia="Times New Roman" w:hAnsi="Times New Roman" w:cs="Times New Roman"/>
                <w:b/>
                <w:bCs/>
                <w:sz w:val="24"/>
                <w:szCs w:val="24"/>
                <w:lang w:val="pl-PL" w:eastAsia="pl-PL"/>
              </w:rPr>
            </w:pPr>
            <w:r w:rsidRPr="006C606E">
              <w:rPr>
                <w:rFonts w:ascii="Times New Roman" w:eastAsia="Times New Roman" w:hAnsi="Times New Roman" w:cs="Times New Roman"/>
                <w:b/>
                <w:bCs/>
                <w:sz w:val="24"/>
                <w:szCs w:val="24"/>
                <w:lang w:val="pl-PL" w:eastAsia="pl-PL"/>
              </w:rPr>
              <w:lastRenderedPageBreak/>
              <w:t>IX. FINAL PROVISIONS:</w:t>
            </w:r>
          </w:p>
          <w:p w14:paraId="7072CC24" w14:textId="77777777" w:rsidR="00561637" w:rsidRPr="006C606E" w:rsidRDefault="00561637" w:rsidP="00561637">
            <w:pPr>
              <w:jc w:val="both"/>
              <w:outlineLvl w:val="2"/>
              <w:rPr>
                <w:rFonts w:ascii="Times New Roman" w:eastAsia="Times New Roman" w:hAnsi="Times New Roman" w:cs="Times New Roman"/>
                <w:b/>
                <w:bCs/>
                <w:sz w:val="24"/>
                <w:szCs w:val="24"/>
                <w:lang w:val="pl-PL" w:eastAsia="pl-PL"/>
              </w:rPr>
            </w:pPr>
          </w:p>
          <w:p w14:paraId="414C81A9" w14:textId="77777777" w:rsidR="006C606E" w:rsidRPr="006C606E" w:rsidRDefault="006C606E" w:rsidP="00561637">
            <w:pPr>
              <w:numPr>
                <w:ilvl w:val="0"/>
                <w:numId w:val="20"/>
              </w:numPr>
              <w:ind w:left="243" w:hanging="142"/>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These Rules become effective upon being signed by the Organiser and published on the website</w:t>
            </w:r>
          </w:p>
          <w:p w14:paraId="57B2E252" w14:textId="77777777" w:rsidR="00561637" w:rsidRDefault="00561637" w:rsidP="00561637">
            <w:pPr>
              <w:numPr>
                <w:ilvl w:val="0"/>
                <w:numId w:val="20"/>
              </w:numPr>
              <w:ind w:left="243" w:hanging="142"/>
              <w:jc w:val="both"/>
              <w:rPr>
                <w:rFonts w:ascii="Times New Roman" w:eastAsia="Times New Roman" w:hAnsi="Times New Roman" w:cs="Times New Roman"/>
                <w:sz w:val="24"/>
                <w:szCs w:val="24"/>
                <w:lang w:val="en-GB" w:eastAsia="pl-PL"/>
              </w:rPr>
            </w:pPr>
            <w:r w:rsidRPr="00561637">
              <w:rPr>
                <w:rFonts w:ascii="Times New Roman" w:eastAsia="Times New Roman" w:hAnsi="Times New Roman" w:cs="Times New Roman"/>
                <w:sz w:val="24"/>
                <w:szCs w:val="24"/>
                <w:lang w:val="en-GB" w:eastAsia="pl-PL"/>
              </w:rPr>
              <w:t>In the event of obstacles arising from causes beyond the Organizer’s control, the Organizer reserves the right to amend the provisions of the Rules and Regulations, including changes to the dates and venues of the Competition. At the same time, the Organizer undertakes to inform Participants of any such changes in a timely manner by announcing them on the Organizer’s website or in any other appropriate way.</w:t>
            </w:r>
          </w:p>
          <w:p w14:paraId="233822BA" w14:textId="00CD1BDF" w:rsidR="006C606E" w:rsidRPr="006C606E" w:rsidRDefault="006C606E" w:rsidP="00561637">
            <w:pPr>
              <w:numPr>
                <w:ilvl w:val="0"/>
                <w:numId w:val="20"/>
              </w:numPr>
              <w:ind w:left="243" w:hanging="142"/>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The Organiser is not liable for personal injury or property damage related to the Competition, except for damages caused by the Organiser's intentional fault or persons for whom they are responsible</w:t>
            </w:r>
          </w:p>
          <w:p w14:paraId="3B990985" w14:textId="18F8F0AF" w:rsidR="006C606E" w:rsidRPr="006C606E" w:rsidRDefault="006C606E" w:rsidP="00561637">
            <w:pPr>
              <w:numPr>
                <w:ilvl w:val="0"/>
                <w:numId w:val="20"/>
              </w:numPr>
              <w:ind w:left="243" w:hanging="142"/>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These Rules and the rights and obligations herein apply solely to the First Edition of the Competition on 4 June 2025</w:t>
            </w:r>
            <w:r w:rsidR="00561637">
              <w:rPr>
                <w:rFonts w:ascii="Times New Roman" w:eastAsia="Times New Roman" w:hAnsi="Times New Roman" w:cs="Times New Roman"/>
                <w:sz w:val="24"/>
                <w:szCs w:val="24"/>
                <w:lang w:val="en-GB" w:eastAsia="pl-PL"/>
              </w:rPr>
              <w:t>.</w:t>
            </w:r>
          </w:p>
          <w:p w14:paraId="790F05E2" w14:textId="77777777" w:rsidR="006C606E" w:rsidRPr="006C606E" w:rsidRDefault="006C606E" w:rsidP="00561637">
            <w:pPr>
              <w:numPr>
                <w:ilvl w:val="0"/>
                <w:numId w:val="20"/>
              </w:numPr>
              <w:ind w:left="243" w:hanging="142"/>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Polish law shall apply. All disputes shall be settled amicably or, if not possible, exclusively by the courts of the Republic of Poland</w:t>
            </w:r>
          </w:p>
          <w:p w14:paraId="5061B5BF" w14:textId="77777777" w:rsidR="006C606E" w:rsidRPr="006C606E" w:rsidRDefault="006C606E" w:rsidP="00561637">
            <w:pPr>
              <w:numPr>
                <w:ilvl w:val="0"/>
                <w:numId w:val="20"/>
              </w:numPr>
              <w:ind w:left="243" w:hanging="142"/>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Providing data is voluntary, but necessary to achieve the purposes for which it was collected</w:t>
            </w:r>
          </w:p>
          <w:p w14:paraId="4F8649F6" w14:textId="77777777" w:rsidR="006C606E" w:rsidRPr="006C606E" w:rsidRDefault="006C606E" w:rsidP="00561637">
            <w:pPr>
              <w:ind w:left="243" w:hanging="142"/>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Your data will be stored for the period necessary to fulfil the purposes described above.</w:t>
            </w:r>
          </w:p>
          <w:p w14:paraId="6DD03995" w14:textId="77777777" w:rsidR="006C606E" w:rsidRPr="006C606E" w:rsidRDefault="006C606E" w:rsidP="00561637">
            <w:pPr>
              <w:ind w:left="243" w:hanging="142"/>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lastRenderedPageBreak/>
              <w:t>You have the right to access, rectify, delete, limit processing, transfer your data, object to its processing, and withdraw consent at any time without affecting prior lawful processing.</w:t>
            </w:r>
          </w:p>
          <w:p w14:paraId="683DF373" w14:textId="77777777" w:rsidR="006C606E" w:rsidRPr="006C606E" w:rsidRDefault="006C606E" w:rsidP="00561637">
            <w:pPr>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You also have the right to lodge a complaint with the President of the Personal Data Protection Office.</w:t>
            </w:r>
          </w:p>
          <w:p w14:paraId="2BB17964" w14:textId="77777777" w:rsidR="006C606E" w:rsidRPr="006C606E" w:rsidRDefault="006C606E" w:rsidP="00561637">
            <w:pPr>
              <w:jc w:val="both"/>
              <w:rPr>
                <w:rFonts w:ascii="Times New Roman" w:eastAsia="Times New Roman" w:hAnsi="Times New Roman" w:cs="Times New Roman"/>
                <w:sz w:val="24"/>
                <w:szCs w:val="24"/>
                <w:lang w:val="en-GB" w:eastAsia="pl-PL"/>
              </w:rPr>
            </w:pPr>
            <w:r w:rsidRPr="006C606E">
              <w:rPr>
                <w:rFonts w:ascii="Times New Roman" w:eastAsia="Times New Roman" w:hAnsi="Times New Roman" w:cs="Times New Roman"/>
                <w:sz w:val="24"/>
                <w:szCs w:val="24"/>
                <w:lang w:val="en-GB" w:eastAsia="pl-PL"/>
              </w:rPr>
              <w:t>Your data will not be processed automatically or profiled.</w:t>
            </w:r>
          </w:p>
          <w:p w14:paraId="180728A3" w14:textId="77777777" w:rsidR="005C04AE" w:rsidRPr="00561637" w:rsidRDefault="005C04AE" w:rsidP="00561637">
            <w:pPr>
              <w:jc w:val="both"/>
              <w:rPr>
                <w:rFonts w:ascii="Times New Roman" w:hAnsi="Times New Roman" w:cs="Times New Roman"/>
                <w:bCs/>
                <w:spacing w:val="16"/>
                <w:w w:val="90"/>
                <w:sz w:val="24"/>
                <w:szCs w:val="24"/>
                <w:lang w:val="en-GB"/>
              </w:rPr>
            </w:pPr>
          </w:p>
        </w:tc>
      </w:tr>
      <w:tr w:rsidR="005C04AE" w:rsidRPr="00561637" w14:paraId="22CB4611" w14:textId="77777777" w:rsidTr="005C04AE">
        <w:tc>
          <w:tcPr>
            <w:tcW w:w="5028" w:type="dxa"/>
          </w:tcPr>
          <w:p w14:paraId="3726D912" w14:textId="77777777" w:rsidR="005C04AE" w:rsidRPr="00561637" w:rsidRDefault="005C04AE" w:rsidP="00D55612">
            <w:pPr>
              <w:jc w:val="both"/>
              <w:rPr>
                <w:rFonts w:ascii="Times New Roman" w:hAnsi="Times New Roman" w:cs="Times New Roman"/>
                <w:b/>
                <w:sz w:val="24"/>
                <w:szCs w:val="24"/>
                <w:lang w:val="en-GB"/>
              </w:rPr>
            </w:pPr>
          </w:p>
        </w:tc>
        <w:tc>
          <w:tcPr>
            <w:tcW w:w="5029" w:type="dxa"/>
          </w:tcPr>
          <w:p w14:paraId="68626BB7" w14:textId="77777777" w:rsidR="005C04AE" w:rsidRPr="00561637" w:rsidRDefault="005C04AE" w:rsidP="00D55612">
            <w:pPr>
              <w:jc w:val="center"/>
              <w:rPr>
                <w:rFonts w:ascii="Times New Roman" w:hAnsi="Times New Roman" w:cs="Times New Roman"/>
                <w:b/>
                <w:spacing w:val="16"/>
                <w:w w:val="90"/>
                <w:sz w:val="24"/>
                <w:szCs w:val="24"/>
                <w:lang w:val="en-GB"/>
              </w:rPr>
            </w:pPr>
          </w:p>
        </w:tc>
      </w:tr>
    </w:tbl>
    <w:p w14:paraId="77068FB7" w14:textId="77777777" w:rsidR="005C04AE" w:rsidRPr="00561637" w:rsidRDefault="005C04AE" w:rsidP="00D55612">
      <w:pPr>
        <w:jc w:val="center"/>
        <w:rPr>
          <w:rFonts w:ascii="Times New Roman" w:hAnsi="Times New Roman" w:cs="Times New Roman"/>
          <w:b/>
          <w:spacing w:val="16"/>
          <w:w w:val="90"/>
          <w:sz w:val="24"/>
          <w:szCs w:val="24"/>
          <w:lang w:val="en-GB"/>
        </w:rPr>
      </w:pPr>
    </w:p>
    <w:p w14:paraId="51EE6315" w14:textId="77777777" w:rsidR="006C606E" w:rsidRPr="00561637" w:rsidRDefault="006C606E" w:rsidP="00D55612">
      <w:pPr>
        <w:tabs>
          <w:tab w:val="decimal" w:pos="216"/>
          <w:tab w:val="decimal" w:pos="288"/>
        </w:tabs>
        <w:jc w:val="both"/>
        <w:rPr>
          <w:rFonts w:ascii="Times New Roman" w:hAnsi="Times New Roman" w:cs="Times New Roman"/>
          <w:spacing w:val="-9"/>
          <w:w w:val="110"/>
          <w:sz w:val="24"/>
          <w:szCs w:val="24"/>
          <w:lang w:val="en-GB"/>
        </w:rPr>
      </w:pPr>
    </w:p>
    <w:sectPr w:rsidR="006C606E" w:rsidRPr="00561637" w:rsidSect="00757E7B">
      <w:footerReference w:type="default" r:id="rId9"/>
      <w:pgSz w:w="11918" w:h="16854"/>
      <w:pgMar w:top="1098" w:right="719" w:bottom="1046" w:left="1132"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2C58" w14:textId="77777777" w:rsidR="0051725A" w:rsidRDefault="0051725A" w:rsidP="0051725A">
      <w:r>
        <w:separator/>
      </w:r>
    </w:p>
  </w:endnote>
  <w:endnote w:type="continuationSeparator" w:id="0">
    <w:p w14:paraId="0DA0FED8" w14:textId="77777777" w:rsidR="0051725A" w:rsidRDefault="0051725A" w:rsidP="005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3264"/>
      <w:docPartObj>
        <w:docPartGallery w:val="Page Numbers (Bottom of Page)"/>
        <w:docPartUnique/>
      </w:docPartObj>
    </w:sdtPr>
    <w:sdtContent>
      <w:sdt>
        <w:sdtPr>
          <w:id w:val="-1769616900"/>
          <w:docPartObj>
            <w:docPartGallery w:val="Page Numbers (Top of Page)"/>
            <w:docPartUnique/>
          </w:docPartObj>
        </w:sdtPr>
        <w:sdtContent>
          <w:p w14:paraId="4A1F432A" w14:textId="0D7CD1A3" w:rsidR="0051725A" w:rsidRDefault="0051725A">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301275C7" w14:textId="77777777" w:rsidR="0051725A" w:rsidRDefault="005172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081C" w14:textId="77777777" w:rsidR="0051725A" w:rsidRDefault="0051725A" w:rsidP="0051725A">
      <w:r>
        <w:separator/>
      </w:r>
    </w:p>
  </w:footnote>
  <w:footnote w:type="continuationSeparator" w:id="0">
    <w:p w14:paraId="2B04AD99" w14:textId="77777777" w:rsidR="0051725A" w:rsidRDefault="0051725A" w:rsidP="00517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4F7B"/>
    <w:multiLevelType w:val="multilevel"/>
    <w:tmpl w:val="2D1E3512"/>
    <w:lvl w:ilvl="0">
      <w:start w:val="1"/>
      <w:numFmt w:val="decimal"/>
      <w:lvlText w:val="%1."/>
      <w:lvlJc w:val="left"/>
      <w:pPr>
        <w:tabs>
          <w:tab w:val="decimal" w:pos="216"/>
        </w:tabs>
        <w:ind w:left="720"/>
      </w:pPr>
      <w:rPr>
        <w:rFonts w:asciiTheme="minorHAnsi" w:hAnsiTheme="minorHAnsi" w:cstheme="minorHAnsi" w:hint="default"/>
        <w:strike w:val="0"/>
        <w:color w:val="000000"/>
        <w:spacing w:val="-4"/>
        <w:w w:val="11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0263E"/>
    <w:multiLevelType w:val="multilevel"/>
    <w:tmpl w:val="C08A0E20"/>
    <w:lvl w:ilvl="0">
      <w:start w:val="1"/>
      <w:numFmt w:val="decimal"/>
      <w:lvlText w:val="%1."/>
      <w:lvlJc w:val="left"/>
      <w:pPr>
        <w:tabs>
          <w:tab w:val="decimal" w:pos="216"/>
        </w:tabs>
        <w:ind w:left="720"/>
      </w:pPr>
      <w:rPr>
        <w:rFonts w:ascii="Times New Roman" w:hAnsi="Times New Roman"/>
        <w:strike w:val="0"/>
        <w:color w:val="000000"/>
        <w:spacing w:val="-5"/>
        <w:w w:val="11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1770A"/>
    <w:multiLevelType w:val="multilevel"/>
    <w:tmpl w:val="907687D8"/>
    <w:lvl w:ilvl="0">
      <w:start w:val="1"/>
      <w:numFmt w:val="decimal"/>
      <w:lvlText w:val="%1."/>
      <w:lvlJc w:val="left"/>
      <w:pPr>
        <w:tabs>
          <w:tab w:val="decimal" w:pos="216"/>
        </w:tabs>
        <w:ind w:left="720"/>
      </w:pPr>
      <w:rPr>
        <w:rFonts w:hint="default"/>
        <w:strike w:val="0"/>
        <w:color w:val="000000"/>
        <w:spacing w:val="-9"/>
        <w:w w:val="11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CD3021"/>
    <w:multiLevelType w:val="hybridMultilevel"/>
    <w:tmpl w:val="3AE85BA4"/>
    <w:lvl w:ilvl="0" w:tplc="03B0B0B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458F5"/>
    <w:multiLevelType w:val="multilevel"/>
    <w:tmpl w:val="DCA65638"/>
    <w:lvl w:ilvl="0">
      <w:start w:val="1"/>
      <w:numFmt w:val="decimal"/>
      <w:lvlText w:val="%1."/>
      <w:lvlJc w:val="left"/>
      <w:pPr>
        <w:tabs>
          <w:tab w:val="decimal" w:pos="216"/>
        </w:tabs>
        <w:ind w:left="720"/>
      </w:pPr>
      <w:rPr>
        <w:rFonts w:ascii="Times New Roman" w:hAnsi="Times New Roman"/>
        <w:strike w:val="0"/>
        <w:color w:val="000000"/>
        <w:spacing w:val="0"/>
        <w:w w:val="11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17EE5"/>
    <w:multiLevelType w:val="multilevel"/>
    <w:tmpl w:val="0BE80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5155500"/>
    <w:multiLevelType w:val="hybridMultilevel"/>
    <w:tmpl w:val="864A4192"/>
    <w:lvl w:ilvl="0" w:tplc="0415000F">
      <w:start w:val="1"/>
      <w:numFmt w:val="decimal"/>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7" w15:restartNumberingAfterBreak="0">
    <w:nsid w:val="2B6B65D5"/>
    <w:multiLevelType w:val="hybridMultilevel"/>
    <w:tmpl w:val="D8B8A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730E0"/>
    <w:multiLevelType w:val="hybridMultilevel"/>
    <w:tmpl w:val="1AE045C8"/>
    <w:lvl w:ilvl="0" w:tplc="B4E09D3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72244C"/>
    <w:multiLevelType w:val="multilevel"/>
    <w:tmpl w:val="4E7C68DC"/>
    <w:lvl w:ilvl="0">
      <w:start w:val="1"/>
      <w:numFmt w:val="decimal"/>
      <w:lvlText w:val="%1."/>
      <w:lvlJc w:val="left"/>
      <w:pPr>
        <w:tabs>
          <w:tab w:val="decimal" w:pos="216"/>
        </w:tabs>
        <w:ind w:left="720"/>
      </w:pPr>
      <w:rPr>
        <w:rFonts w:ascii="Times New Roman" w:hAnsi="Times New Roman"/>
        <w:strike w:val="0"/>
        <w:color w:val="000000"/>
        <w:spacing w:val="-9"/>
        <w:w w:val="11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B87EC1"/>
    <w:multiLevelType w:val="hybridMultilevel"/>
    <w:tmpl w:val="AB4AC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647675"/>
    <w:multiLevelType w:val="multilevel"/>
    <w:tmpl w:val="6C98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CE49FA"/>
    <w:multiLevelType w:val="hybridMultilevel"/>
    <w:tmpl w:val="9D9844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E30B4"/>
    <w:multiLevelType w:val="multilevel"/>
    <w:tmpl w:val="5608C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FA3757"/>
    <w:multiLevelType w:val="hybridMultilevel"/>
    <w:tmpl w:val="63204C5E"/>
    <w:lvl w:ilvl="0" w:tplc="33AA5FF0">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1F147B"/>
    <w:multiLevelType w:val="hybridMultilevel"/>
    <w:tmpl w:val="995E4802"/>
    <w:lvl w:ilvl="0" w:tplc="D9C27B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D03764"/>
    <w:multiLevelType w:val="multilevel"/>
    <w:tmpl w:val="0BE80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7AE0606"/>
    <w:multiLevelType w:val="multilevel"/>
    <w:tmpl w:val="AE125F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34270"/>
    <w:multiLevelType w:val="hybridMultilevel"/>
    <w:tmpl w:val="DB50101A"/>
    <w:lvl w:ilvl="0" w:tplc="44AAA1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AD0F17"/>
    <w:multiLevelType w:val="multilevel"/>
    <w:tmpl w:val="202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40D14"/>
    <w:multiLevelType w:val="hybridMultilevel"/>
    <w:tmpl w:val="FD36BC70"/>
    <w:lvl w:ilvl="0" w:tplc="BA5E61FC">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3F74F8"/>
    <w:multiLevelType w:val="hybridMultilevel"/>
    <w:tmpl w:val="380A65BA"/>
    <w:lvl w:ilvl="0" w:tplc="090439AA">
      <w:start w:val="1"/>
      <w:numFmt w:val="bullet"/>
      <w:lvlText w:val="̴"/>
      <w:lvlJc w:val="left"/>
      <w:pPr>
        <w:ind w:left="1025" w:hanging="360"/>
      </w:pPr>
      <w:rPr>
        <w:rFonts w:ascii="Times New Roman" w:hAnsi="Times New Roman" w:cs="Times New Roman" w:hint="default"/>
      </w:rPr>
    </w:lvl>
    <w:lvl w:ilvl="1" w:tplc="04150003" w:tentative="1">
      <w:start w:val="1"/>
      <w:numFmt w:val="bullet"/>
      <w:lvlText w:val="o"/>
      <w:lvlJc w:val="left"/>
      <w:pPr>
        <w:ind w:left="1745" w:hanging="360"/>
      </w:pPr>
      <w:rPr>
        <w:rFonts w:ascii="Courier New" w:hAnsi="Courier New" w:cs="Courier New" w:hint="default"/>
      </w:rPr>
    </w:lvl>
    <w:lvl w:ilvl="2" w:tplc="04150005" w:tentative="1">
      <w:start w:val="1"/>
      <w:numFmt w:val="bullet"/>
      <w:lvlText w:val=""/>
      <w:lvlJc w:val="left"/>
      <w:pPr>
        <w:ind w:left="2465" w:hanging="360"/>
      </w:pPr>
      <w:rPr>
        <w:rFonts w:ascii="Wingdings" w:hAnsi="Wingdings" w:hint="default"/>
      </w:rPr>
    </w:lvl>
    <w:lvl w:ilvl="3" w:tplc="04150001" w:tentative="1">
      <w:start w:val="1"/>
      <w:numFmt w:val="bullet"/>
      <w:lvlText w:val=""/>
      <w:lvlJc w:val="left"/>
      <w:pPr>
        <w:ind w:left="3185" w:hanging="360"/>
      </w:pPr>
      <w:rPr>
        <w:rFonts w:ascii="Symbol" w:hAnsi="Symbol" w:hint="default"/>
      </w:rPr>
    </w:lvl>
    <w:lvl w:ilvl="4" w:tplc="04150003" w:tentative="1">
      <w:start w:val="1"/>
      <w:numFmt w:val="bullet"/>
      <w:lvlText w:val="o"/>
      <w:lvlJc w:val="left"/>
      <w:pPr>
        <w:ind w:left="3905" w:hanging="360"/>
      </w:pPr>
      <w:rPr>
        <w:rFonts w:ascii="Courier New" w:hAnsi="Courier New" w:cs="Courier New" w:hint="default"/>
      </w:rPr>
    </w:lvl>
    <w:lvl w:ilvl="5" w:tplc="04150005" w:tentative="1">
      <w:start w:val="1"/>
      <w:numFmt w:val="bullet"/>
      <w:lvlText w:val=""/>
      <w:lvlJc w:val="left"/>
      <w:pPr>
        <w:ind w:left="4625" w:hanging="360"/>
      </w:pPr>
      <w:rPr>
        <w:rFonts w:ascii="Wingdings" w:hAnsi="Wingdings" w:hint="default"/>
      </w:rPr>
    </w:lvl>
    <w:lvl w:ilvl="6" w:tplc="04150001" w:tentative="1">
      <w:start w:val="1"/>
      <w:numFmt w:val="bullet"/>
      <w:lvlText w:val=""/>
      <w:lvlJc w:val="left"/>
      <w:pPr>
        <w:ind w:left="5345" w:hanging="360"/>
      </w:pPr>
      <w:rPr>
        <w:rFonts w:ascii="Symbol" w:hAnsi="Symbol" w:hint="default"/>
      </w:rPr>
    </w:lvl>
    <w:lvl w:ilvl="7" w:tplc="04150003" w:tentative="1">
      <w:start w:val="1"/>
      <w:numFmt w:val="bullet"/>
      <w:lvlText w:val="o"/>
      <w:lvlJc w:val="left"/>
      <w:pPr>
        <w:ind w:left="6065" w:hanging="360"/>
      </w:pPr>
      <w:rPr>
        <w:rFonts w:ascii="Courier New" w:hAnsi="Courier New" w:cs="Courier New" w:hint="default"/>
      </w:rPr>
    </w:lvl>
    <w:lvl w:ilvl="8" w:tplc="04150005" w:tentative="1">
      <w:start w:val="1"/>
      <w:numFmt w:val="bullet"/>
      <w:lvlText w:val=""/>
      <w:lvlJc w:val="left"/>
      <w:pPr>
        <w:ind w:left="6785" w:hanging="360"/>
      </w:pPr>
      <w:rPr>
        <w:rFonts w:ascii="Wingdings" w:hAnsi="Wingdings" w:hint="default"/>
      </w:rPr>
    </w:lvl>
  </w:abstractNum>
  <w:abstractNum w:abstractNumId="22" w15:restartNumberingAfterBreak="0">
    <w:nsid w:val="67740BC2"/>
    <w:multiLevelType w:val="multilevel"/>
    <w:tmpl w:val="65E2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0E6B7F"/>
    <w:multiLevelType w:val="multilevel"/>
    <w:tmpl w:val="7C009638"/>
    <w:lvl w:ilvl="0">
      <w:start w:val="1"/>
      <w:numFmt w:val="decimal"/>
      <w:lvlText w:val="%1."/>
      <w:lvlJc w:val="left"/>
      <w:pPr>
        <w:tabs>
          <w:tab w:val="decimal" w:pos="216"/>
        </w:tabs>
        <w:ind w:left="720"/>
      </w:pPr>
      <w:rPr>
        <w:rFonts w:hint="default"/>
        <w:strike w:val="0"/>
        <w:color w:val="000000"/>
        <w:spacing w:val="-9"/>
        <w:w w:val="11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9"/>
  </w:num>
  <w:num w:numId="4">
    <w:abstractNumId w:val="1"/>
  </w:num>
  <w:num w:numId="5">
    <w:abstractNumId w:val="2"/>
  </w:num>
  <w:num w:numId="6">
    <w:abstractNumId w:val="23"/>
  </w:num>
  <w:num w:numId="7">
    <w:abstractNumId w:val="14"/>
  </w:num>
  <w:num w:numId="8">
    <w:abstractNumId w:val="5"/>
  </w:num>
  <w:num w:numId="9">
    <w:abstractNumId w:val="18"/>
  </w:num>
  <w:num w:numId="10">
    <w:abstractNumId w:val="16"/>
  </w:num>
  <w:num w:numId="11">
    <w:abstractNumId w:val="8"/>
  </w:num>
  <w:num w:numId="12">
    <w:abstractNumId w:val="10"/>
  </w:num>
  <w:num w:numId="13">
    <w:abstractNumId w:val="15"/>
  </w:num>
  <w:num w:numId="14">
    <w:abstractNumId w:val="6"/>
  </w:num>
  <w:num w:numId="15">
    <w:abstractNumId w:val="19"/>
  </w:num>
  <w:num w:numId="16">
    <w:abstractNumId w:val="20"/>
  </w:num>
  <w:num w:numId="17">
    <w:abstractNumId w:val="3"/>
  </w:num>
  <w:num w:numId="18">
    <w:abstractNumId w:val="11"/>
  </w:num>
  <w:num w:numId="19">
    <w:abstractNumId w:val="13"/>
  </w:num>
  <w:num w:numId="20">
    <w:abstractNumId w:val="22"/>
  </w:num>
  <w:num w:numId="21">
    <w:abstractNumId w:val="17"/>
  </w:num>
  <w:num w:numId="22">
    <w:abstractNumId w:val="2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D12"/>
    <w:rsid w:val="00003279"/>
    <w:rsid w:val="00015D20"/>
    <w:rsid w:val="000B265B"/>
    <w:rsid w:val="000C733A"/>
    <w:rsid w:val="000E0E9B"/>
    <w:rsid w:val="000E6F61"/>
    <w:rsid w:val="002961FD"/>
    <w:rsid w:val="002C41FE"/>
    <w:rsid w:val="0039495E"/>
    <w:rsid w:val="003B143D"/>
    <w:rsid w:val="003E3081"/>
    <w:rsid w:val="004141C1"/>
    <w:rsid w:val="00464CE8"/>
    <w:rsid w:val="004763C0"/>
    <w:rsid w:val="00491770"/>
    <w:rsid w:val="0051725A"/>
    <w:rsid w:val="00554311"/>
    <w:rsid w:val="00561637"/>
    <w:rsid w:val="00577849"/>
    <w:rsid w:val="005C04AE"/>
    <w:rsid w:val="00604FD1"/>
    <w:rsid w:val="006B105D"/>
    <w:rsid w:val="006C606E"/>
    <w:rsid w:val="006C7DC0"/>
    <w:rsid w:val="00757E7B"/>
    <w:rsid w:val="007753A7"/>
    <w:rsid w:val="007766CC"/>
    <w:rsid w:val="007F03C9"/>
    <w:rsid w:val="00800D12"/>
    <w:rsid w:val="00802739"/>
    <w:rsid w:val="009241A5"/>
    <w:rsid w:val="009D1B41"/>
    <w:rsid w:val="00A72889"/>
    <w:rsid w:val="00A90EF7"/>
    <w:rsid w:val="00BD03C6"/>
    <w:rsid w:val="00BE2512"/>
    <w:rsid w:val="00BE69AA"/>
    <w:rsid w:val="00C76840"/>
    <w:rsid w:val="00C82241"/>
    <w:rsid w:val="00C93D04"/>
    <w:rsid w:val="00CB2AA4"/>
    <w:rsid w:val="00D55612"/>
    <w:rsid w:val="00DA6CBD"/>
    <w:rsid w:val="00EB4137"/>
    <w:rsid w:val="00EE33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0050"/>
  <w15:docId w15:val="{832662EF-51BC-4856-B2BC-6D4EB40C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0E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7849"/>
    <w:pPr>
      <w:ind w:left="720"/>
      <w:contextualSpacing/>
    </w:pPr>
  </w:style>
  <w:style w:type="character" w:styleId="Hipercze">
    <w:name w:val="Hyperlink"/>
    <w:basedOn w:val="Domylnaczcionkaakapitu"/>
    <w:uiPriority w:val="99"/>
    <w:unhideWhenUsed/>
    <w:rsid w:val="003E3081"/>
    <w:rPr>
      <w:color w:val="0563C1" w:themeColor="hyperlink"/>
      <w:u w:val="single"/>
    </w:rPr>
  </w:style>
  <w:style w:type="table" w:styleId="Tabela-Siatka">
    <w:name w:val="Table Grid"/>
    <w:basedOn w:val="Standardowy"/>
    <w:uiPriority w:val="39"/>
    <w:rsid w:val="005C0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1725A"/>
    <w:pPr>
      <w:tabs>
        <w:tab w:val="center" w:pos="4536"/>
        <w:tab w:val="right" w:pos="9072"/>
      </w:tabs>
    </w:pPr>
  </w:style>
  <w:style w:type="character" w:customStyle="1" w:styleId="NagwekZnak">
    <w:name w:val="Nagłówek Znak"/>
    <w:basedOn w:val="Domylnaczcionkaakapitu"/>
    <w:link w:val="Nagwek"/>
    <w:uiPriority w:val="99"/>
    <w:rsid w:val="0051725A"/>
  </w:style>
  <w:style w:type="paragraph" w:styleId="Stopka">
    <w:name w:val="footer"/>
    <w:basedOn w:val="Normalny"/>
    <w:link w:val="StopkaZnak"/>
    <w:uiPriority w:val="99"/>
    <w:unhideWhenUsed/>
    <w:rsid w:val="0051725A"/>
    <w:pPr>
      <w:tabs>
        <w:tab w:val="center" w:pos="4536"/>
        <w:tab w:val="right" w:pos="9072"/>
      </w:tabs>
    </w:pPr>
  </w:style>
  <w:style w:type="character" w:customStyle="1" w:styleId="StopkaZnak">
    <w:name w:val="Stopka Znak"/>
    <w:basedOn w:val="Domylnaczcionkaakapitu"/>
    <w:link w:val="Stopka"/>
    <w:uiPriority w:val="99"/>
    <w:rsid w:val="0051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6926">
      <w:bodyDiv w:val="1"/>
      <w:marLeft w:val="0"/>
      <w:marRight w:val="0"/>
      <w:marTop w:val="0"/>
      <w:marBottom w:val="0"/>
      <w:divBdr>
        <w:top w:val="none" w:sz="0" w:space="0" w:color="auto"/>
        <w:left w:val="none" w:sz="0" w:space="0" w:color="auto"/>
        <w:bottom w:val="none" w:sz="0" w:space="0" w:color="auto"/>
        <w:right w:val="none" w:sz="0" w:space="0" w:color="auto"/>
      </w:divBdr>
    </w:div>
    <w:div w:id="296498208">
      <w:bodyDiv w:val="1"/>
      <w:marLeft w:val="0"/>
      <w:marRight w:val="0"/>
      <w:marTop w:val="0"/>
      <w:marBottom w:val="0"/>
      <w:divBdr>
        <w:top w:val="none" w:sz="0" w:space="0" w:color="auto"/>
        <w:left w:val="none" w:sz="0" w:space="0" w:color="auto"/>
        <w:bottom w:val="none" w:sz="0" w:space="0" w:color="auto"/>
        <w:right w:val="none" w:sz="0" w:space="0" w:color="auto"/>
      </w:divBdr>
    </w:div>
    <w:div w:id="695812667">
      <w:bodyDiv w:val="1"/>
      <w:marLeft w:val="0"/>
      <w:marRight w:val="0"/>
      <w:marTop w:val="0"/>
      <w:marBottom w:val="0"/>
      <w:divBdr>
        <w:top w:val="none" w:sz="0" w:space="0" w:color="auto"/>
        <w:left w:val="none" w:sz="0" w:space="0" w:color="auto"/>
        <w:bottom w:val="none" w:sz="0" w:space="0" w:color="auto"/>
        <w:right w:val="none" w:sz="0" w:space="0" w:color="auto"/>
      </w:divBdr>
    </w:div>
    <w:div w:id="929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kurek@zut.edu.pl" TargetMode="External"/><Relationship Id="rId3" Type="http://schemas.openxmlformats.org/officeDocument/2006/relationships/settings" Target="settings.xml"/><Relationship Id="rId7" Type="http://schemas.openxmlformats.org/officeDocument/2006/relationships/hyperlink" Target="http://www.konkurspiosenki.zut.edu.pl"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2405</Words>
  <Characters>14436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Voznyak Olena</cp:lastModifiedBy>
  <cp:revision>3</cp:revision>
  <cp:lastPrinted>2025-05-21T15:23:00Z</cp:lastPrinted>
  <dcterms:created xsi:type="dcterms:W3CDTF">2025-05-21T13:31:00Z</dcterms:created>
  <dcterms:modified xsi:type="dcterms:W3CDTF">2025-05-21T15:23:00Z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45193-57ff-457d-9504-518e9bfb59a9_Enabled">
    <vt:lpwstr>true</vt:lpwstr>
  </property>
  <property fmtid="{D5CDD505-2E9C-101B-9397-08002B2CF9AE}" pid="3" name="MSIP_Label_50945193-57ff-457d-9504-518e9bfb59a9_SetDate">
    <vt:lpwstr>2025-05-07T11:16:54Z</vt:lpwstr>
  </property>
  <property fmtid="{D5CDD505-2E9C-101B-9397-08002B2CF9AE}" pid="4" name="MSIP_Label_50945193-57ff-457d-9504-518e9bfb59a9_Method">
    <vt:lpwstr>Standard</vt:lpwstr>
  </property>
  <property fmtid="{D5CDD505-2E9C-101B-9397-08002B2CF9AE}" pid="5" name="MSIP_Label_50945193-57ff-457d-9504-518e9bfb59a9_Name">
    <vt:lpwstr>ZUT</vt:lpwstr>
  </property>
  <property fmtid="{D5CDD505-2E9C-101B-9397-08002B2CF9AE}" pid="6" name="MSIP_Label_50945193-57ff-457d-9504-518e9bfb59a9_SiteId">
    <vt:lpwstr>0aa66ad4-f98f-4515-b7c9-b60fd37ad027</vt:lpwstr>
  </property>
  <property fmtid="{D5CDD505-2E9C-101B-9397-08002B2CF9AE}" pid="7" name="MSIP_Label_50945193-57ff-457d-9504-518e9bfb59a9_ActionId">
    <vt:lpwstr>78ee64e5-8a32-4970-9c93-3ab9aa481b7a</vt:lpwstr>
  </property>
  <property fmtid="{D5CDD505-2E9C-101B-9397-08002B2CF9AE}" pid="8" name="MSIP_Label_50945193-57ff-457d-9504-518e9bfb59a9_ContentBits">
    <vt:lpwstr>0</vt:lpwstr>
  </property>
  <property fmtid="{D5CDD505-2E9C-101B-9397-08002B2CF9AE}" pid="9" name="MSIP_Label_50945193-57ff-457d-9504-518e9bfb59a9_Tag">
    <vt:lpwstr>10, 3, 0, 1</vt:lpwstr>
  </property>
</Properties>
</file>