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465" w:rsidRPr="00875A82" w:rsidRDefault="004E0465" w:rsidP="004E0465">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4E0465" w:rsidRDefault="004E0465" w:rsidP="004E0465">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MEDYCYNY I STOMATOLOGII</w:t>
      </w:r>
    </w:p>
    <w:p w:rsidR="004E0465" w:rsidRPr="00875A82" w:rsidRDefault="004E0465" w:rsidP="004E0465">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4E0465" w:rsidRPr="00875A82" w:rsidRDefault="004E0465" w:rsidP="004E0465">
      <w:pPr>
        <w:suppressAutoHyphens/>
        <w:spacing w:before="0" w:after="0" w:line="240" w:lineRule="auto"/>
        <w:jc w:val="center"/>
        <w:rPr>
          <w:rFonts w:ascii="Times New Roman" w:eastAsia="Times New Roman" w:hAnsi="Times New Roman" w:cs="Times New Roman"/>
          <w:sz w:val="24"/>
          <w:szCs w:val="24"/>
          <w:lang w:eastAsia="ar-SA"/>
        </w:rPr>
      </w:pPr>
    </w:p>
    <w:p w:rsidR="004E0465" w:rsidRPr="00875A82" w:rsidRDefault="004E0465" w:rsidP="004E0465">
      <w:pPr>
        <w:suppressAutoHyphens/>
        <w:spacing w:before="0" w:after="0" w:line="240" w:lineRule="auto"/>
        <w:rPr>
          <w:rFonts w:ascii="Times New Roman" w:eastAsia="Times New Roman" w:hAnsi="Times New Roman" w:cs="Times New Roman"/>
          <w:b/>
          <w:sz w:val="24"/>
          <w:szCs w:val="24"/>
          <w:lang w:eastAsia="ar-SA"/>
        </w:rPr>
      </w:pPr>
    </w:p>
    <w:p w:rsidR="004E0465" w:rsidRPr="00875A82" w:rsidRDefault="004E0465" w:rsidP="004E0465">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sidR="000613EE">
        <w:rPr>
          <w:rFonts w:ascii="Times New Roman" w:eastAsia="Times New Roman" w:hAnsi="Times New Roman" w:cs="Times New Roman"/>
          <w:sz w:val="22"/>
          <w:szCs w:val="22"/>
          <w:lang w:eastAsia="ar-SA"/>
        </w:rPr>
        <w:t>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4E0465" w:rsidRPr="00875A82" w:rsidRDefault="004E0465" w:rsidP="004E0465">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4E0465" w:rsidRPr="00875A82" w:rsidRDefault="004E0465" w:rsidP="004E0465">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A646B0" w:rsidRPr="00875A82" w:rsidRDefault="00A646B0" w:rsidP="004E0465">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A646B0" w:rsidRPr="00A646B0" w:rsidRDefault="004E0465" w:rsidP="00A646B0">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A646B0">
        <w:rPr>
          <w:rFonts w:ascii="Times New Roman" w:eastAsia="Times New Roman" w:hAnsi="Times New Roman" w:cs="Times New Roman"/>
          <w:sz w:val="22"/>
          <w:szCs w:val="22"/>
          <w:lang w:eastAsia="ar-SA"/>
        </w:rPr>
        <w:t>pełnego</w:t>
      </w:r>
      <w:r w:rsidRPr="00875A82">
        <w:rPr>
          <w:rFonts w:ascii="Times New Roman" w:eastAsia="Times New Roman" w:hAnsi="Times New Roman" w:cs="Times New Roman"/>
          <w:sz w:val="22"/>
          <w:szCs w:val="22"/>
          <w:lang w:eastAsia="ar-SA"/>
        </w:rPr>
        <w:t xml:space="preserve"> etat</w:t>
      </w:r>
      <w:r w:rsidR="00A646B0">
        <w:rPr>
          <w:rFonts w:ascii="Times New Roman" w:eastAsia="Times New Roman" w:hAnsi="Times New Roman" w:cs="Times New Roman"/>
          <w:sz w:val="22"/>
          <w:szCs w:val="22"/>
          <w:lang w:eastAsia="ar-SA"/>
        </w:rPr>
        <w:t>u</w:t>
      </w:r>
    </w:p>
    <w:p w:rsidR="004E0465" w:rsidRPr="00875A82" w:rsidRDefault="004E0465" w:rsidP="004E0465">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sidR="000613EE">
        <w:rPr>
          <w:rFonts w:ascii="Times New Roman" w:eastAsia="Times New Roman" w:hAnsi="Times New Roman" w:cs="Times New Roman"/>
          <w:b/>
          <w:sz w:val="22"/>
          <w:szCs w:val="22"/>
          <w:lang w:eastAsia="ar-SA"/>
        </w:rPr>
        <w:t>Klinika Chorób Zakaźnych, Tropikalnych i Nabytych Niedoborów Immunologicznych</w:t>
      </w:r>
    </w:p>
    <w:p w:rsidR="004E0465" w:rsidRPr="00A646B0" w:rsidRDefault="004E0465" w:rsidP="004E0465">
      <w:pPr>
        <w:suppressAutoHyphens/>
        <w:spacing w:before="0" w:after="0" w:line="240" w:lineRule="auto"/>
        <w:jc w:val="center"/>
        <w:rPr>
          <w:rFonts w:ascii="Times New Roman" w:eastAsia="Times New Roman" w:hAnsi="Times New Roman" w:cs="Times New Roman"/>
          <w:sz w:val="22"/>
          <w:szCs w:val="22"/>
          <w:lang w:eastAsia="ar-SA"/>
        </w:rPr>
      </w:pPr>
      <w:r w:rsidRPr="00A646B0">
        <w:rPr>
          <w:rFonts w:ascii="Times New Roman" w:eastAsia="Times New Roman" w:hAnsi="Times New Roman" w:cs="Times New Roman"/>
          <w:sz w:val="22"/>
          <w:szCs w:val="22"/>
          <w:lang w:eastAsia="ar-SA"/>
        </w:rPr>
        <w:t xml:space="preserve">zatrudnienie na czas określony </w:t>
      </w:r>
      <w:r w:rsidR="00E22058">
        <w:rPr>
          <w:rFonts w:ascii="Times New Roman" w:eastAsia="Times New Roman" w:hAnsi="Times New Roman" w:cs="Times New Roman"/>
          <w:sz w:val="22"/>
          <w:szCs w:val="22"/>
          <w:lang w:eastAsia="ar-SA"/>
        </w:rPr>
        <w:t>– 1 rok</w:t>
      </w:r>
      <w:bookmarkStart w:id="0" w:name="_GoBack"/>
      <w:bookmarkEnd w:id="0"/>
    </w:p>
    <w:p w:rsidR="004E0465" w:rsidRPr="00875A82" w:rsidRDefault="004E0465" w:rsidP="004E0465">
      <w:pPr>
        <w:suppressAutoHyphens/>
        <w:spacing w:before="0" w:after="0" w:line="360" w:lineRule="auto"/>
        <w:rPr>
          <w:rFonts w:ascii="Times New Roman" w:eastAsia="Times New Roman" w:hAnsi="Times New Roman" w:cs="Times New Roman"/>
          <w:b/>
          <w:sz w:val="22"/>
          <w:szCs w:val="22"/>
          <w:lang w:eastAsia="ar-SA"/>
        </w:rPr>
      </w:pPr>
    </w:p>
    <w:p w:rsidR="004E0465" w:rsidRPr="00875A82" w:rsidRDefault="004E0465" w:rsidP="004E0465">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sz w:val="22"/>
          <w:szCs w:val="22"/>
          <w:lang w:eastAsia="ar-SA"/>
        </w:rPr>
      </w:pPr>
    </w:p>
    <w:p w:rsidR="004E0465" w:rsidRPr="00875A82" w:rsidRDefault="004E0465" w:rsidP="004E0465">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4E0465" w:rsidRPr="00875A82" w:rsidRDefault="004E0465" w:rsidP="004E0465">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4E0465" w:rsidRPr="00875A82" w:rsidRDefault="004E0465" w:rsidP="004E0465">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b/>
          <w:sz w:val="22"/>
          <w:szCs w:val="22"/>
          <w:lang w:eastAsia="ar-SA"/>
        </w:rPr>
      </w:pPr>
    </w:p>
    <w:p w:rsidR="004E0465" w:rsidRPr="00875A82"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4E0465"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4E0465" w:rsidRDefault="004E0465" w:rsidP="004E0465">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4E0465" w:rsidRDefault="004E0465" w:rsidP="004E0465">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4E0465" w:rsidRPr="00836F1B" w:rsidRDefault="004E0465" w:rsidP="004E0465">
      <w:pPr>
        <w:suppressAutoHyphens/>
        <w:spacing w:before="0" w:after="0" w:line="240" w:lineRule="auto"/>
        <w:ind w:left="360"/>
        <w:jc w:val="both"/>
        <w:rPr>
          <w:rFonts w:ascii="Times New Roman" w:eastAsia="Times New Roman" w:hAnsi="Times New Roman" w:cs="Times New Roman"/>
          <w:sz w:val="22"/>
          <w:szCs w:val="22"/>
          <w:lang w:eastAsia="ar-SA"/>
        </w:rPr>
      </w:pPr>
    </w:p>
    <w:p w:rsidR="004E0465" w:rsidRPr="00875A82"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4E0465" w:rsidRPr="00875A82"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4E0465" w:rsidRPr="00875A82" w:rsidRDefault="004E0465" w:rsidP="004E0465">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4E0465"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4E0465" w:rsidRPr="00875A82" w:rsidRDefault="004E0465" w:rsidP="004E0465">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4E0465" w:rsidRPr="00875A82" w:rsidRDefault="004E0465" w:rsidP="004E0465">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4E0465" w:rsidRPr="00875A82" w:rsidRDefault="004E0465" w:rsidP="004E0465">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sidR="000613EE">
        <w:rPr>
          <w:rFonts w:ascii="Times New Roman" w:eastAsia="Times New Roman" w:hAnsi="Times New Roman" w:cs="Times New Roman"/>
          <w:b/>
          <w:sz w:val="22"/>
          <w:szCs w:val="22"/>
          <w:lang w:eastAsia="ar-SA"/>
        </w:rPr>
        <w:t>23</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4E0465" w:rsidRPr="00875A82" w:rsidRDefault="004E0465" w:rsidP="004E0465">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4E0465" w:rsidRPr="00875A82" w:rsidRDefault="004E0465" w:rsidP="004E0465">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Dane kontaktowe </w:t>
            </w:r>
            <w:r w:rsidRPr="00875A82">
              <w:rPr>
                <w:rFonts w:ascii="Times New Roman" w:eastAsia="Times New Roman" w:hAnsi="Times New Roman" w:cs="Times New Roman"/>
                <w:sz w:val="22"/>
                <w:szCs w:val="22"/>
              </w:rPr>
              <w:lastRenderedPageBreak/>
              <w:t>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4E0465" w:rsidRPr="00875A82" w:rsidTr="00A14CDA">
        <w:tc>
          <w:tcPr>
            <w:tcW w:w="1749" w:type="dxa"/>
            <w:vMerge w:val="restart"/>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4E0465" w:rsidRPr="00875A82" w:rsidRDefault="004E0465"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4E0465" w:rsidRPr="00875A82" w:rsidRDefault="004E0465"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Niezależnie od powyższych praw możesz wnieść sprzeciw wobec przetwarzania danych dokonywanego w ramach prawnie uzasadnione interesu administratora lub interesu publicznego. Twoje dane osobowe przestaną być przetwarzane w </w:t>
            </w:r>
            <w:r w:rsidRPr="00875A82">
              <w:rPr>
                <w:rFonts w:ascii="Times New Roman" w:eastAsia="Times New Roman" w:hAnsi="Times New Roman" w:cs="Times New Roman"/>
                <w:sz w:val="22"/>
                <w:szCs w:val="22"/>
              </w:rPr>
              <w:lastRenderedPageBreak/>
              <w:t>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Default="004E0465" w:rsidP="004E0465"/>
    <w:p w:rsidR="004E0465" w:rsidRDefault="004E0465" w:rsidP="004E0465"/>
    <w:p w:rsidR="004E0465" w:rsidRDefault="004E0465" w:rsidP="004E0465"/>
    <w:p w:rsidR="00EF6A0D" w:rsidRDefault="00EF6A0D"/>
    <w:sectPr w:rsidR="00EF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65"/>
    <w:rsid w:val="000613EE"/>
    <w:rsid w:val="001D6083"/>
    <w:rsid w:val="004E0465"/>
    <w:rsid w:val="00716BDA"/>
    <w:rsid w:val="00A646B0"/>
    <w:rsid w:val="00E22058"/>
    <w:rsid w:val="00E356E1"/>
    <w:rsid w:val="00EF6A0D"/>
    <w:rsid w:val="00F14450"/>
    <w:rsid w:val="00F213BE"/>
    <w:rsid w:val="00F810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F85D"/>
  <w15:chartTrackingRefBased/>
  <w15:docId w15:val="{04284934-3A7D-4901-8BCC-305091AB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E0465"/>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0465"/>
    <w:pPr>
      <w:ind w:left="720"/>
      <w:contextualSpacing/>
    </w:pPr>
  </w:style>
  <w:style w:type="table" w:styleId="Tabela-Siatka">
    <w:name w:val="Table Grid"/>
    <w:basedOn w:val="Standardowy"/>
    <w:uiPriority w:val="59"/>
    <w:rsid w:val="004E04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9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1194</Words>
  <Characters>7169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Anna Rogowska-Kawka</cp:lastModifiedBy>
  <cp:revision>5</cp:revision>
  <dcterms:created xsi:type="dcterms:W3CDTF">2022-08-18T07:54:00Z</dcterms:created>
  <dcterms:modified xsi:type="dcterms:W3CDTF">2022-08-22T06:09:00Z</dcterms:modified>
</cp:coreProperties>
</file>