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00535C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0535C">
        <w:rPr>
          <w:rFonts w:ascii="Times New Roman" w:hAnsi="Times New Roman"/>
        </w:rPr>
        <w:t>profesor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>badawczo</w:t>
      </w:r>
      <w:r w:rsidR="00D12045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>-</w:t>
      </w:r>
      <w:r w:rsidR="00D12045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00535C">
        <w:rPr>
          <w:rFonts w:ascii="Times New Roman" w:hAnsi="Times New Roman"/>
        </w:rPr>
        <w:t>Klinika Chirurgii Ogólnej, Transplantacyjnej i Chirurgii Wątroby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0535C">
        <w:rPr>
          <w:rFonts w:ascii="Times New Roman" w:hAnsi="Times New Roman"/>
        </w:rPr>
        <w:t>11.07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0535C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0535C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00535C">
        <w:rPr>
          <w:rFonts w:ascii="Times New Roman" w:hAnsi="Times New Roman"/>
        </w:rPr>
        <w:t>prof. dr hab. n. med. Jerzy Sieńko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703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0535C">
        <w:rPr>
          <w:rFonts w:ascii="Times New Roman" w:hAnsi="Times New Roman"/>
        </w:rPr>
        <w:t>prof. dr hab. n. med. Jerzego Sieńki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00535C">
        <w:rPr>
          <w:rFonts w:ascii="Times New Roman" w:hAnsi="Times New Roman"/>
        </w:rPr>
        <w:t>profesora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535C"/>
    <w:rsid w:val="0005259B"/>
    <w:rsid w:val="000552E9"/>
    <w:rsid w:val="00077905"/>
    <w:rsid w:val="002812DF"/>
    <w:rsid w:val="002B1AA0"/>
    <w:rsid w:val="00381C2D"/>
    <w:rsid w:val="004D3349"/>
    <w:rsid w:val="005A41E3"/>
    <w:rsid w:val="00607A6F"/>
    <w:rsid w:val="006E62C8"/>
    <w:rsid w:val="0074096E"/>
    <w:rsid w:val="007B393E"/>
    <w:rsid w:val="00824D31"/>
    <w:rsid w:val="00860C35"/>
    <w:rsid w:val="0089204E"/>
    <w:rsid w:val="00A17659"/>
    <w:rsid w:val="00B463C7"/>
    <w:rsid w:val="00B465CE"/>
    <w:rsid w:val="00B7037B"/>
    <w:rsid w:val="00BE58CD"/>
    <w:rsid w:val="00CD2787"/>
    <w:rsid w:val="00D12045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F72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FDC3-35B7-4391-848B-8E19F552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23</cp:revision>
  <cp:lastPrinted>2025-08-18T08:33:00Z</cp:lastPrinted>
  <dcterms:created xsi:type="dcterms:W3CDTF">2023-01-27T13:55:00Z</dcterms:created>
  <dcterms:modified xsi:type="dcterms:W3CDTF">2025-08-18T08:33:00Z</dcterms:modified>
</cp:coreProperties>
</file>