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812DF">
        <w:rPr>
          <w:rFonts w:ascii="Times New Roman" w:hAnsi="Times New Roman"/>
        </w:rPr>
        <w:t>3</w:t>
      </w:r>
      <w:r w:rsidR="00F374F2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2812DF">
        <w:rPr>
          <w:rFonts w:ascii="Times New Roman" w:hAnsi="Times New Roman"/>
        </w:rPr>
        <w:t>stycznia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F374F2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0552E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AF0951">
        <w:rPr>
          <w:rFonts w:ascii="Times New Roman" w:hAnsi="Times New Roman"/>
        </w:rPr>
        <w:t xml:space="preserve">Klinika Pediatrii, </w:t>
      </w:r>
      <w:proofErr w:type="spellStart"/>
      <w:r w:rsidR="00AF0951">
        <w:rPr>
          <w:rFonts w:ascii="Times New Roman" w:hAnsi="Times New Roman"/>
        </w:rPr>
        <w:t>Hemato</w:t>
      </w:r>
      <w:proofErr w:type="spellEnd"/>
      <w:r w:rsidR="00AF0951">
        <w:rPr>
          <w:rFonts w:ascii="Times New Roman" w:hAnsi="Times New Roman"/>
        </w:rPr>
        <w:t xml:space="preserve"> – </w:t>
      </w:r>
      <w:proofErr w:type="spellStart"/>
      <w:r w:rsidR="00AF0951">
        <w:rPr>
          <w:rFonts w:ascii="Times New Roman" w:hAnsi="Times New Roman"/>
        </w:rPr>
        <w:t>Onkolgii</w:t>
      </w:r>
      <w:proofErr w:type="spellEnd"/>
      <w:r w:rsidR="00AF0951">
        <w:rPr>
          <w:rFonts w:ascii="Times New Roman" w:hAnsi="Times New Roman"/>
        </w:rPr>
        <w:t xml:space="preserve"> i Gastroenterologii Dziecięcej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F374F2">
        <w:rPr>
          <w:rFonts w:ascii="Times New Roman" w:hAnsi="Times New Roman"/>
        </w:rPr>
        <w:t>20</w:t>
      </w:r>
      <w:r w:rsidR="00E508D3">
        <w:rPr>
          <w:rFonts w:ascii="Times New Roman" w:hAnsi="Times New Roman"/>
        </w:rPr>
        <w:t>.12.2023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E508D3">
        <w:rPr>
          <w:rFonts w:ascii="Times New Roman" w:hAnsi="Times New Roman"/>
        </w:rPr>
        <w:t>1</w:t>
      </w:r>
      <w:r w:rsidR="00F374F2">
        <w:rPr>
          <w:rFonts w:ascii="Times New Roman" w:hAnsi="Times New Roman"/>
        </w:rPr>
        <w:t>8</w:t>
      </w:r>
      <w:bookmarkStart w:id="0" w:name="_GoBack"/>
      <w:bookmarkEnd w:id="0"/>
      <w:r w:rsidR="002812DF">
        <w:rPr>
          <w:rFonts w:ascii="Times New Roman" w:hAnsi="Times New Roman"/>
        </w:rPr>
        <w:t>.01.202</w:t>
      </w:r>
      <w:r w:rsidR="00E508D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E508D3">
        <w:rPr>
          <w:rFonts w:ascii="Times New Roman" w:hAnsi="Times New Roman"/>
        </w:rPr>
        <w:t>23</w:t>
      </w:r>
      <w:r w:rsidR="002812DF">
        <w:rPr>
          <w:rFonts w:ascii="Times New Roman" w:hAnsi="Times New Roman"/>
        </w:rPr>
        <w:t>.01.202</w:t>
      </w:r>
      <w:r w:rsidR="00E508D3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AF0951">
        <w:rPr>
          <w:rFonts w:ascii="Times New Roman" w:hAnsi="Times New Roman"/>
        </w:rPr>
        <w:t>lek</w:t>
      </w:r>
      <w:r w:rsidR="00AA3498">
        <w:rPr>
          <w:rFonts w:ascii="Times New Roman" w:hAnsi="Times New Roman"/>
        </w:rPr>
        <w:t xml:space="preserve">. </w:t>
      </w:r>
      <w:r w:rsidR="00AF0951">
        <w:rPr>
          <w:rFonts w:ascii="Times New Roman" w:hAnsi="Times New Roman"/>
        </w:rPr>
        <w:t>Aleksandra Królak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0525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AA3498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AF0951">
        <w:rPr>
          <w:rFonts w:ascii="Times New Roman" w:hAnsi="Times New Roman"/>
        </w:rPr>
        <w:t>lek. Aleksandry Królak</w:t>
      </w:r>
      <w:r w:rsidR="00AA34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0552E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AA3498">
        <w:rPr>
          <w:rFonts w:ascii="Times New Roman" w:hAnsi="Times New Roman"/>
        </w:rPr>
        <w:t>i</w:t>
      </w:r>
      <w:r w:rsidR="0005259B">
        <w:rPr>
          <w:rFonts w:ascii="Times New Roman" w:hAnsi="Times New Roman"/>
        </w:rPr>
        <w:t xml:space="preserve"> </w:t>
      </w:r>
      <w:r w:rsidR="00AF0951">
        <w:rPr>
          <w:rFonts w:ascii="Times New Roman" w:hAnsi="Times New Roman"/>
        </w:rPr>
        <w:t>lek. Aleksandra Królak</w:t>
      </w:r>
      <w:r w:rsidR="00AA3498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uzyskał</w:t>
      </w:r>
      <w:r w:rsidR="00AA3498">
        <w:rPr>
          <w:rFonts w:ascii="Times New Roman" w:hAnsi="Times New Roman"/>
        </w:rPr>
        <w:t>a</w:t>
      </w:r>
      <w:r w:rsidR="00860C35">
        <w:rPr>
          <w:rFonts w:ascii="Times New Roman" w:hAnsi="Times New Roman"/>
        </w:rPr>
        <w:t xml:space="preserve"> pozytywną opinię Dziekana Wydziału Medycyny </w:t>
      </w:r>
      <w:r w:rsidR="00E508D3">
        <w:rPr>
          <w:rFonts w:ascii="Times New Roman" w:hAnsi="Times New Roman"/>
        </w:rPr>
        <w:br/>
      </w:r>
      <w:r w:rsidR="00860C35">
        <w:rPr>
          <w:rFonts w:ascii="Times New Roman" w:hAnsi="Times New Roman"/>
        </w:rPr>
        <w:t>i Stomatologi</w:t>
      </w:r>
      <w:r>
        <w:rPr>
          <w:rFonts w:ascii="Times New Roman" w:hAnsi="Times New Roman"/>
        </w:rPr>
        <w:t xml:space="preserve">i </w:t>
      </w:r>
      <w:r w:rsidR="00860C35">
        <w:rPr>
          <w:rFonts w:ascii="Times New Roman" w:hAnsi="Times New Roman"/>
        </w:rPr>
        <w:t xml:space="preserve">oraz zgodę JM Rektora do zatrudnienia na stanowisko </w:t>
      </w:r>
      <w:r>
        <w:rPr>
          <w:rFonts w:ascii="Times New Roman" w:hAnsi="Times New Roman"/>
        </w:rPr>
        <w:t>asystenta</w:t>
      </w:r>
      <w:r w:rsidR="00860C35">
        <w:rPr>
          <w:rFonts w:ascii="Times New Roman" w:hAnsi="Times New Roman"/>
        </w:rPr>
        <w:t xml:space="preserve"> - pracownika </w:t>
      </w:r>
      <w:r>
        <w:rPr>
          <w:rFonts w:ascii="Times New Roman" w:hAnsi="Times New Roman"/>
        </w:rPr>
        <w:t xml:space="preserve">badawczo - </w:t>
      </w:r>
      <w:r w:rsidR="00860C35">
        <w:rPr>
          <w:rFonts w:ascii="Times New Roman" w:hAnsi="Times New Roman"/>
        </w:rPr>
        <w:t xml:space="preserve">dydaktycznego w </w:t>
      </w:r>
      <w:r w:rsidR="00AF0951">
        <w:rPr>
          <w:rFonts w:ascii="Times New Roman" w:hAnsi="Times New Roman"/>
        </w:rPr>
        <w:t xml:space="preserve">Klinice Pediatrii, </w:t>
      </w:r>
      <w:proofErr w:type="spellStart"/>
      <w:r w:rsidR="00AF0951">
        <w:rPr>
          <w:rFonts w:ascii="Times New Roman" w:hAnsi="Times New Roman"/>
        </w:rPr>
        <w:t>Hemato</w:t>
      </w:r>
      <w:proofErr w:type="spellEnd"/>
      <w:r w:rsidR="00AF0951">
        <w:rPr>
          <w:rFonts w:ascii="Times New Roman" w:hAnsi="Times New Roman"/>
        </w:rPr>
        <w:t xml:space="preserve"> – </w:t>
      </w:r>
      <w:proofErr w:type="spellStart"/>
      <w:r w:rsidR="00AF0951">
        <w:rPr>
          <w:rFonts w:ascii="Times New Roman" w:hAnsi="Times New Roman"/>
        </w:rPr>
        <w:t>Onkolgii</w:t>
      </w:r>
      <w:proofErr w:type="spellEnd"/>
      <w:r w:rsidR="00AF0951">
        <w:rPr>
          <w:rFonts w:ascii="Times New Roman" w:hAnsi="Times New Roman"/>
        </w:rPr>
        <w:t xml:space="preserve"> i Gastroenterologii Dziecięcej</w:t>
      </w:r>
      <w:r w:rsidR="002812DF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2812DF"/>
    <w:rsid w:val="00381C2D"/>
    <w:rsid w:val="004D3349"/>
    <w:rsid w:val="006E62C8"/>
    <w:rsid w:val="00824D31"/>
    <w:rsid w:val="00860C35"/>
    <w:rsid w:val="0089204E"/>
    <w:rsid w:val="00982E0B"/>
    <w:rsid w:val="00AA3498"/>
    <w:rsid w:val="00AD1252"/>
    <w:rsid w:val="00AF0951"/>
    <w:rsid w:val="00CD2787"/>
    <w:rsid w:val="00D954DE"/>
    <w:rsid w:val="00E508D3"/>
    <w:rsid w:val="00F3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4A83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B0A4F-5FAE-4265-8353-3C6FAF33F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6</cp:revision>
  <cp:lastPrinted>2024-02-02T09:42:00Z</cp:lastPrinted>
  <dcterms:created xsi:type="dcterms:W3CDTF">2024-01-31T12:56:00Z</dcterms:created>
  <dcterms:modified xsi:type="dcterms:W3CDTF">2024-02-02T09:42:00Z</dcterms:modified>
</cp:coreProperties>
</file>