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E7C5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PRZYGOTOWANIE ABSTRAKTÓW </w:t>
      </w:r>
    </w:p>
    <w:p w14:paraId="00000002" w14:textId="77777777" w:rsidR="00AE7C53" w:rsidRDefault="00AE7C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AE7C5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streszczenia należy przygotować zgodnie z poniższą instrukcją:</w:t>
      </w:r>
    </w:p>
    <w:p w14:paraId="00000004" w14:textId="77777777" w:rsidR="00AE7C5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Streszczenie powinno być napisane w języku polskim i nie może przekraczać jednej strony.</w:t>
      </w:r>
    </w:p>
    <w:p w14:paraId="00000005" w14:textId="77777777" w:rsidR="00AE7C5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Rodzaj użytej czcionki do całego abstraktu – Times New Roman; odstępy między wierszami – pojedyncze.</w:t>
      </w:r>
    </w:p>
    <w:p w14:paraId="00000006" w14:textId="77777777" w:rsidR="00AE7C5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Tytuł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wielkość czcionki 14 pkt.</w:t>
      </w:r>
    </w:p>
    <w:p w14:paraId="00000007" w14:textId="77777777" w:rsidR="00AE7C5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Między tytułem a autorami – pusta linia, wielkość czcionki 10.</w:t>
      </w:r>
    </w:p>
    <w:p w14:paraId="00000008" w14:textId="77777777" w:rsidR="00AE7C5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Imię/Imiona i nazwisko(a) Autora(ów) – kursywa, czcionka 11 pkt.; prosimy podkreślić nazwisko autora prezentującego.</w:t>
      </w:r>
    </w:p>
    <w:p w14:paraId="00000009" w14:textId="77777777" w:rsidR="00AE7C5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Afiliacja – kursywa, 10 pkt.</w:t>
      </w:r>
    </w:p>
    <w:p w14:paraId="0000000A" w14:textId="77777777" w:rsidR="00AE7C5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Między adresem (adresami) a treścią abstraktu – pusta linia z czcionką o rozmiarze 10 pkt.</w:t>
      </w:r>
    </w:p>
    <w:p w14:paraId="0000000B" w14:textId="77777777" w:rsidR="00AE7C5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Podać adres e-mail autora wskazanego do korespondencji.</w:t>
      </w:r>
    </w:p>
    <w:p w14:paraId="0000000C" w14:textId="77777777" w:rsidR="00AE7C5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Tekst główny abstraktu – czcionka 11 pkt.</w:t>
      </w:r>
    </w:p>
    <w:p w14:paraId="0000000D" w14:textId="77777777" w:rsidR="00AE7C5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streszczeniu umieścić informacje w sposób merytoryczny i zwięzły: główny cel pracy, metody, wyniki i wnioski.</w:t>
      </w:r>
    </w:p>
    <w:p w14:paraId="0000000E" w14:textId="77777777" w:rsidR="00AE7C5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Zamieszczone ryciny i tabele dobrej jakości, wystarczająco duże, z czytelnymi podpisami.</w:t>
      </w:r>
    </w:p>
    <w:p w14:paraId="0000000F" w14:textId="77777777" w:rsidR="00AE7C5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Piśmiennictwo: czcionka 9 pkt., zachowując chronologię pojawiania się w tekście [1]…,[2]; na końcu streszczenia ułożyć wykaz piśmiennictwa w tej kolejności; </w:t>
      </w:r>
    </w:p>
    <w:p w14:paraId="00000010" w14:textId="77777777" w:rsidR="00AE7C5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Liczbę cytowanych publikacji należy ograniczyć do 5.</w:t>
      </w:r>
    </w:p>
    <w:p w14:paraId="00000011" w14:textId="77777777" w:rsidR="00AE7C5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Abstrakt należy przesłać pocztą elektroniczną jako załącznik (dokument w formacie *.pdf), jako plik zamknięty (Organizatorzy Konferencji nie mają możliwości ingerencji w jego zawartość). Autorzy biorą pełną odpowiedzialność za przesłany tekst.</w:t>
      </w:r>
    </w:p>
    <w:p w14:paraId="00000012" w14:textId="77777777" w:rsidR="00AE7C5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Abstrakty niespełniające powyższych wymagań będą odsyłane do autora korespondencyjnego w celu poprawy.</w:t>
      </w:r>
    </w:p>
    <w:p w14:paraId="00000013" w14:textId="77777777" w:rsidR="00AE7C5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 korespondencyjny obowiązany jest przesłać poprawy abstrakt w ciągu 2 dni od daty przesłania przez organizatorów.</w:t>
      </w:r>
    </w:p>
    <w:p w14:paraId="00000014" w14:textId="77777777" w:rsidR="00AE7C5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Komitet Naukowy zastrzega sobie nieprzyjęcie abstraktu, który nie zostanie dostosowany do powyższych wymagań.</w:t>
      </w:r>
    </w:p>
    <w:p w14:paraId="00000015" w14:textId="77777777" w:rsidR="00AE7C53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Streszczenia prosimy przesyłać na adres: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biotechpharma.innovate@gmail.com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do dnia 24.04.2024r.</w:t>
      </w:r>
    </w:p>
    <w:p w14:paraId="00000016" w14:textId="77777777" w:rsidR="00AE7C53" w:rsidRDefault="00AE7C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AE7C53" w:rsidRDefault="00AE7C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AE7C53" w:rsidRDefault="00AE7C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AE7C53" w:rsidRDefault="00AE7C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AE7C53" w:rsidRDefault="00AE7C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AE7C53" w:rsidRDefault="00AE7C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AE7C53" w:rsidRDefault="00AE7C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AE7C53" w:rsidRDefault="00AE7C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AE7C53" w:rsidRDefault="00AE7C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AE7C5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WZÓR ABSTRAKTU</w:t>
      </w:r>
    </w:p>
    <w:p w14:paraId="00000020" w14:textId="77777777" w:rsidR="00AE7C53" w:rsidRDefault="00AE7C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1B947069" w:rsidR="00AE7C53" w:rsidRDefault="00000000" w:rsidP="001801D9">
      <w:pPr>
        <w:shd w:val="clear" w:color="auto" w:fill="FFFFFF"/>
        <w:spacing w:after="2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Tytuł</w:t>
      </w:r>
    </w:p>
    <w:p w14:paraId="7A9F45E6" w14:textId="77777777" w:rsidR="001801D9" w:rsidRPr="001801D9" w:rsidRDefault="001801D9">
      <w:pPr>
        <w:shd w:val="clear" w:color="auto" w:fill="FFFFFF"/>
        <w:spacing w:after="26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00000022" w14:textId="28A91BE1" w:rsidR="00AE7C53" w:rsidRPr="001801D9" w:rsidRDefault="00000000">
      <w:pPr>
        <w:shd w:val="clear" w:color="auto" w:fill="FFFFFF"/>
        <w:spacing w:after="26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1801D9">
        <w:rPr>
          <w:rFonts w:ascii="Times New Roman" w:eastAsia="Times New Roman" w:hAnsi="Times New Roman" w:cs="Times New Roman"/>
          <w:i/>
          <w:u w:val="single"/>
        </w:rPr>
        <w:t>Imię i nazwisko</w:t>
      </w:r>
      <w:r w:rsidRPr="001801D9">
        <w:rPr>
          <w:rFonts w:ascii="Times New Roman" w:eastAsia="Times New Roman" w:hAnsi="Times New Roman" w:cs="Times New Roman"/>
          <w:i/>
          <w:vertAlign w:val="superscript"/>
        </w:rPr>
        <w:t>1</w:t>
      </w:r>
      <w:r w:rsidRPr="001801D9">
        <w:rPr>
          <w:rFonts w:ascii="Times New Roman" w:eastAsia="Times New Roman" w:hAnsi="Times New Roman" w:cs="Times New Roman"/>
          <w:i/>
        </w:rPr>
        <w:t xml:space="preserve">, </w:t>
      </w:r>
      <w:r w:rsidR="0091640F" w:rsidRPr="001801D9">
        <w:rPr>
          <w:rFonts w:ascii="Times New Roman" w:eastAsia="Times New Roman" w:hAnsi="Times New Roman" w:cs="Times New Roman"/>
          <w:i/>
        </w:rPr>
        <w:t>Imię i nazwisko</w:t>
      </w:r>
      <w:r w:rsidRPr="001801D9">
        <w:rPr>
          <w:rFonts w:ascii="Times New Roman" w:eastAsia="Times New Roman" w:hAnsi="Times New Roman" w:cs="Times New Roman"/>
          <w:i/>
          <w:vertAlign w:val="superscript"/>
        </w:rPr>
        <w:t>1</w:t>
      </w:r>
      <w:r w:rsidRPr="001801D9">
        <w:rPr>
          <w:rFonts w:ascii="Times New Roman" w:eastAsia="Times New Roman" w:hAnsi="Times New Roman" w:cs="Times New Roman"/>
          <w:i/>
        </w:rPr>
        <w:t xml:space="preserve">, </w:t>
      </w:r>
      <w:r w:rsidR="0091640F" w:rsidRPr="001801D9">
        <w:rPr>
          <w:rFonts w:ascii="Times New Roman" w:eastAsia="Times New Roman" w:hAnsi="Times New Roman" w:cs="Times New Roman"/>
          <w:i/>
        </w:rPr>
        <w:t>Imię i nazwisko</w:t>
      </w:r>
      <w:r w:rsidRPr="001801D9">
        <w:rPr>
          <w:rFonts w:ascii="Times New Roman" w:eastAsia="Times New Roman" w:hAnsi="Times New Roman" w:cs="Times New Roman"/>
          <w:i/>
          <w:vertAlign w:val="superscript"/>
        </w:rPr>
        <w:t>*</w:t>
      </w:r>
    </w:p>
    <w:p w14:paraId="00000024" w14:textId="46CD3596" w:rsidR="00AE7C53" w:rsidRPr="001801D9" w:rsidRDefault="00000000" w:rsidP="0091640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801D9">
        <w:rPr>
          <w:rFonts w:ascii="Times New Roman" w:eastAsia="Times New Roman" w:hAnsi="Times New Roman" w:cs="Times New Roman"/>
          <w:i/>
          <w:sz w:val="20"/>
          <w:szCs w:val="20"/>
        </w:rPr>
        <w:t>1 Studenckie Koło Naukowe</w:t>
      </w:r>
      <w:r w:rsidR="0091640F" w:rsidRPr="001801D9">
        <w:rPr>
          <w:rFonts w:ascii="Times New Roman" w:eastAsia="Times New Roman" w:hAnsi="Times New Roman" w:cs="Times New Roman"/>
          <w:i/>
          <w:sz w:val="20"/>
          <w:szCs w:val="20"/>
        </w:rPr>
        <w:t>...</w:t>
      </w:r>
    </w:p>
    <w:p w14:paraId="00000025" w14:textId="77777777" w:rsidR="00AE7C53" w:rsidRPr="001801D9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01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26" w14:textId="498D994D" w:rsidR="00AE7C53" w:rsidRPr="001801D9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01D9">
        <w:rPr>
          <w:rFonts w:ascii="Times New Roman" w:eastAsia="Times New Roman" w:hAnsi="Times New Roman" w:cs="Times New Roman"/>
          <w:sz w:val="20"/>
          <w:szCs w:val="20"/>
        </w:rPr>
        <w:t xml:space="preserve">*Autor korespondencyjny e-mail: </w:t>
      </w:r>
    </w:p>
    <w:p w14:paraId="00000027" w14:textId="583F08B2" w:rsidR="00AE7C53" w:rsidRPr="001801D9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801D9">
        <w:rPr>
          <w:rFonts w:ascii="Times New Roman" w:eastAsia="Times New Roman" w:hAnsi="Times New Roman" w:cs="Times New Roman"/>
          <w:sz w:val="20"/>
          <w:szCs w:val="20"/>
        </w:rPr>
        <w:t xml:space="preserve">Opiekun naukowy: </w:t>
      </w:r>
    </w:p>
    <w:p w14:paraId="00000028" w14:textId="4329EF2A" w:rsidR="00AE7C53" w:rsidRPr="001801D9" w:rsidRDefault="00AE7C5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30" w14:textId="2467175F" w:rsidR="00AE7C53" w:rsidRDefault="001801D9" w:rsidP="009164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Tekst główny abstraktu</w:t>
      </w:r>
    </w:p>
    <w:p w14:paraId="1646D0BB" w14:textId="77777777" w:rsidR="00C14A6F" w:rsidRDefault="00C14A6F" w:rsidP="009164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2AEB71" w14:textId="77777777" w:rsidR="00C14A6F" w:rsidRDefault="00C14A6F" w:rsidP="009164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55DB8E5C" w14:textId="77777777" w:rsidR="00C14A6F" w:rsidRDefault="00C14A6F" w:rsidP="009164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59D2C0A9" w14:textId="77777777" w:rsidR="00C14A6F" w:rsidRDefault="00C14A6F" w:rsidP="009164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C6C961" w14:textId="77777777" w:rsidR="00C14A6F" w:rsidRDefault="00C14A6F" w:rsidP="009164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52EF8C5A" w14:textId="77777777" w:rsidR="00C14A6F" w:rsidRDefault="00C14A6F" w:rsidP="009164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4C349D6B" w14:textId="77777777" w:rsidR="00C14A6F" w:rsidRDefault="00C14A6F" w:rsidP="009164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10C05BE4" w14:textId="77777777" w:rsidR="00C14A6F" w:rsidRDefault="00C14A6F" w:rsidP="009164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2FE3056" w14:textId="77777777" w:rsidR="00C14A6F" w:rsidRDefault="00C14A6F" w:rsidP="009164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1015310B" w14:textId="77777777" w:rsidR="00C14A6F" w:rsidRDefault="00C14A6F" w:rsidP="009164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65058582" w14:textId="77777777" w:rsidR="00C14A6F" w:rsidRPr="001801D9" w:rsidRDefault="00C14A6F" w:rsidP="009164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31" w14:textId="77777777" w:rsidR="00AE7C53" w:rsidRPr="00C14A6F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00000032" w14:textId="77777777" w:rsidR="00AE7C53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Piśmiennictwo:</w:t>
      </w:r>
    </w:p>
    <w:p w14:paraId="00000033" w14:textId="5051223F" w:rsidR="00AE7C53" w:rsidRPr="0091640F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val="en-US"/>
        </w:rPr>
      </w:pPr>
      <w:r>
        <w:rPr>
          <w:rFonts w:ascii="Times New Roman" w:eastAsia="Times New Roman" w:hAnsi="Times New Roman" w:cs="Times New Roman"/>
          <w:sz w:val="15"/>
          <w:szCs w:val="15"/>
        </w:rPr>
        <w:t xml:space="preserve">[1] </w:t>
      </w:r>
    </w:p>
    <w:p w14:paraId="00000037" w14:textId="539BB31C" w:rsidR="00AE7C53" w:rsidRDefault="00000000" w:rsidP="0091640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91640F">
        <w:rPr>
          <w:rFonts w:ascii="Times New Roman" w:eastAsia="Times New Roman" w:hAnsi="Times New Roman" w:cs="Times New Roman"/>
          <w:sz w:val="15"/>
          <w:szCs w:val="15"/>
          <w:lang w:val="en-US"/>
        </w:rPr>
        <w:t xml:space="preserve">[2] </w:t>
      </w:r>
    </w:p>
    <w:p w14:paraId="00000038" w14:textId="77777777" w:rsidR="00AE7C53" w:rsidRDefault="00AE7C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E7C5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84C2" w14:textId="77777777" w:rsidR="002D67A4" w:rsidRDefault="002D67A4">
      <w:pPr>
        <w:spacing w:line="240" w:lineRule="auto"/>
      </w:pPr>
      <w:r>
        <w:separator/>
      </w:r>
    </w:p>
  </w:endnote>
  <w:endnote w:type="continuationSeparator" w:id="0">
    <w:p w14:paraId="397E18EC" w14:textId="77777777" w:rsidR="002D67A4" w:rsidRDefault="002D6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7F48" w14:textId="77777777" w:rsidR="002D67A4" w:rsidRDefault="002D67A4">
      <w:pPr>
        <w:spacing w:line="240" w:lineRule="auto"/>
      </w:pPr>
      <w:r>
        <w:separator/>
      </w:r>
    </w:p>
  </w:footnote>
  <w:footnote w:type="continuationSeparator" w:id="0">
    <w:p w14:paraId="04C2177A" w14:textId="77777777" w:rsidR="002D67A4" w:rsidRDefault="002D67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5431"/>
    <w:multiLevelType w:val="multilevel"/>
    <w:tmpl w:val="53F667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9846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53"/>
    <w:rsid w:val="001801D9"/>
    <w:rsid w:val="002D67A4"/>
    <w:rsid w:val="0091640F"/>
    <w:rsid w:val="00AE7C53"/>
    <w:rsid w:val="00C1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D938"/>
  <w15:docId w15:val="{A9FC8976-701A-4869-ACB2-298C4EED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topka">
    <w:name w:val="footer"/>
    <w:basedOn w:val="Normalny"/>
    <w:link w:val="StopkaZnak"/>
    <w:uiPriority w:val="99"/>
    <w:unhideWhenUsed/>
    <w:rsid w:val="00916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40F"/>
  </w:style>
  <w:style w:type="paragraph" w:styleId="Nagwek">
    <w:name w:val="header"/>
    <w:basedOn w:val="Normalny"/>
    <w:link w:val="NagwekZnak"/>
    <w:uiPriority w:val="99"/>
    <w:unhideWhenUsed/>
    <w:rsid w:val="00C14A6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otechpharma.innova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Grzelak Agnieszka EXT</cp:lastModifiedBy>
  <cp:revision>3</cp:revision>
  <dcterms:created xsi:type="dcterms:W3CDTF">2024-04-09T17:47:00Z</dcterms:created>
  <dcterms:modified xsi:type="dcterms:W3CDTF">2024-04-09T18:05:00Z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0dd1c2-1ce3-4165-b50d-ce376b15267d_Enabled">
    <vt:lpwstr>true</vt:lpwstr>
  </property>
  <property fmtid="{D5CDD505-2E9C-101B-9397-08002B2CF9AE}" pid="3" name="MSIP_Label_0b0dd1c2-1ce3-4165-b50d-ce376b15267d_SetDate">
    <vt:lpwstr>2024-04-09T18:01:53Z</vt:lpwstr>
  </property>
  <property fmtid="{D5CDD505-2E9C-101B-9397-08002B2CF9AE}" pid="4" name="MSIP_Label_0b0dd1c2-1ce3-4165-b50d-ce376b15267d_Method">
    <vt:lpwstr>Privileged</vt:lpwstr>
  </property>
  <property fmtid="{D5CDD505-2E9C-101B-9397-08002B2CF9AE}" pid="5" name="MSIP_Label_0b0dd1c2-1ce3-4165-b50d-ce376b15267d_Name">
    <vt:lpwstr>Publiczne – Bez Oznaczeń</vt:lpwstr>
  </property>
  <property fmtid="{D5CDD505-2E9C-101B-9397-08002B2CF9AE}" pid="6" name="MSIP_Label_0b0dd1c2-1ce3-4165-b50d-ce376b15267d_SiteId">
    <vt:lpwstr>edf3cfc4-ee60-4b92-a2cb-da2c123fc895</vt:lpwstr>
  </property>
  <property fmtid="{D5CDD505-2E9C-101B-9397-08002B2CF9AE}" pid="7" name="MSIP_Label_0b0dd1c2-1ce3-4165-b50d-ce376b15267d_ActionId">
    <vt:lpwstr>5b04f6a2-29ba-4afb-98d1-b602f957ae09</vt:lpwstr>
  </property>
  <property fmtid="{D5CDD505-2E9C-101B-9397-08002B2CF9AE}" pid="8" name="MSIP_Label_0b0dd1c2-1ce3-4165-b50d-ce376b15267d_ContentBits">
    <vt:lpwstr>0</vt:lpwstr>
  </property>
</Properties>
</file>