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B8B7C" w14:textId="151BE82C" w:rsidR="001F095D" w:rsidRPr="001C5B63" w:rsidRDefault="005E1F16" w:rsidP="003A4D49">
      <w:r>
        <w:rPr>
          <w:noProof/>
        </w:rPr>
        <w:drawing>
          <wp:anchor distT="0" distB="0" distL="114300" distR="114300" simplePos="0" relativeHeight="251657728" behindDoc="1" locked="0" layoutInCell="1" allowOverlap="1" wp14:anchorId="5EB365F0" wp14:editId="235A8361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95D">
        <w:object w:dxaOrig="836" w:dyaOrig="1064" w14:anchorId="626ED5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3pt" o:ole="">
            <v:imagedata r:id="rId9" o:title=""/>
          </v:shape>
          <o:OLEObject Type="Embed" ProgID="CorelDraw.Graphic.15" ShapeID="_x0000_i1025" DrawAspect="Content" ObjectID="_1797749788" r:id="rId10"/>
        </w:object>
      </w:r>
    </w:p>
    <w:p w14:paraId="17A2FB60" w14:textId="77777777" w:rsidR="00190DC4" w:rsidRPr="001C5B63" w:rsidRDefault="00190DC4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 xml:space="preserve">SYLABUS </w:t>
      </w:r>
      <w:r w:rsidR="003A4D49" w:rsidRPr="001C5B63">
        <w:rPr>
          <w:rFonts w:eastAsia="Calibri"/>
          <w:b/>
          <w:spacing w:val="30"/>
          <w:lang w:eastAsia="en-US"/>
        </w:rPr>
        <w:t>ZAJĘĆ</w:t>
      </w:r>
    </w:p>
    <w:p w14:paraId="629257DB" w14:textId="77777777" w:rsidR="00CF3A9E" w:rsidRPr="001C5B63" w:rsidRDefault="00CF3A9E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>Informacje ogólne</w:t>
      </w:r>
    </w:p>
    <w:p w14:paraId="23415F6D" w14:textId="77777777" w:rsidR="00353A92" w:rsidRPr="001C5B63" w:rsidRDefault="00353A92" w:rsidP="00353A92">
      <w:pPr>
        <w:spacing w:line="276" w:lineRule="auto"/>
        <w:rPr>
          <w:rFonts w:eastAsia="Calibri"/>
          <w:b/>
          <w:spacing w:val="30"/>
          <w:lang w:eastAsia="en-US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096"/>
      </w:tblGrid>
      <w:tr w:rsidR="00353A92" w:rsidRPr="001C5B63" w14:paraId="19064872" w14:textId="77777777" w:rsidTr="005D6909">
        <w:trPr>
          <w:trHeight w:val="481"/>
          <w:jc w:val="center"/>
        </w:trPr>
        <w:tc>
          <w:tcPr>
            <w:tcW w:w="10194" w:type="dxa"/>
            <w:gridSpan w:val="2"/>
            <w:shd w:val="clear" w:color="auto" w:fill="D9D9D9"/>
            <w:vAlign w:val="center"/>
          </w:tcPr>
          <w:p w14:paraId="1DF69D89" w14:textId="77777777" w:rsidR="00353A92" w:rsidRPr="001C5B63" w:rsidRDefault="00D9688A" w:rsidP="00304B1E">
            <w:pPr>
              <w:rPr>
                <w:rFonts w:eastAsia="Calibri"/>
                <w:b/>
                <w:lang w:eastAsia="en-US"/>
              </w:rPr>
            </w:pPr>
            <w:r w:rsidRPr="001C5B63">
              <w:rPr>
                <w:rFonts w:eastAsia="Calibri"/>
                <w:b/>
                <w:lang w:eastAsia="en-US"/>
              </w:rPr>
              <w:t>Nazwa ZAJĘĆ</w:t>
            </w:r>
            <w:r w:rsidR="006F681F" w:rsidRPr="001C5B63">
              <w:rPr>
                <w:rFonts w:eastAsia="Calibri"/>
                <w:b/>
                <w:lang w:eastAsia="en-US"/>
              </w:rPr>
              <w:t xml:space="preserve">: </w:t>
            </w:r>
            <w:r w:rsidR="00635DF8">
              <w:rPr>
                <w:rFonts w:eastAsia="Calibri"/>
                <w:b/>
                <w:lang w:eastAsia="en-US"/>
              </w:rPr>
              <w:t>ETYKA ZAWOD</w:t>
            </w:r>
            <w:r w:rsidR="00304B1E">
              <w:rPr>
                <w:rFonts w:eastAsia="Calibri"/>
                <w:b/>
                <w:lang w:eastAsia="en-US"/>
              </w:rPr>
              <w:t>U DIAGNOSTY LABORATORYJNEGO</w:t>
            </w:r>
          </w:p>
        </w:tc>
      </w:tr>
      <w:tr w:rsidR="00353A92" w:rsidRPr="001C5B63" w14:paraId="253C5430" w14:textId="77777777" w:rsidTr="005D6909">
        <w:trPr>
          <w:trHeight w:val="397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2115EF52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Rodzaj ZAJĘĆ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618ACF37" w14:textId="77777777" w:rsidR="00353A92" w:rsidRPr="001C5B63" w:rsidRDefault="00353A92" w:rsidP="005614B7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Obowiązkowy</w:t>
            </w:r>
          </w:p>
        </w:tc>
      </w:tr>
      <w:tr w:rsidR="00353A92" w:rsidRPr="001C5B63" w14:paraId="4A27EB0C" w14:textId="77777777" w:rsidTr="005D6909">
        <w:trPr>
          <w:trHeight w:val="397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16767BCC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Wydział PUM 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5A780A17" w14:textId="77777777" w:rsidR="00353A92" w:rsidRPr="001C5B63" w:rsidRDefault="00635DF8" w:rsidP="005F3E19">
            <w:pPr>
              <w:rPr>
                <w:rFonts w:eastAsia="Calibri"/>
                <w:lang w:eastAsia="en-US"/>
              </w:rPr>
            </w:pPr>
            <w:r w:rsidRPr="00635DF8">
              <w:rPr>
                <w:rFonts w:eastAsia="Calibri"/>
                <w:lang w:eastAsia="en-US"/>
              </w:rPr>
              <w:t>Wydział Farmacji, Biotechnologii Medycznej i Medycyny Laboratoryjnej</w:t>
            </w:r>
          </w:p>
        </w:tc>
      </w:tr>
      <w:tr w:rsidR="00353A92" w:rsidRPr="001C5B63" w14:paraId="1BBCCA23" w14:textId="77777777" w:rsidTr="005D6909">
        <w:trPr>
          <w:trHeight w:val="397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78710B44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Kierunek studiów 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23CA1CBA" w14:textId="77777777" w:rsidR="00353A92" w:rsidRPr="001C5B63" w:rsidRDefault="00635DF8" w:rsidP="005F3E19">
            <w:pPr>
              <w:rPr>
                <w:rFonts w:eastAsia="Calibri"/>
                <w:lang w:eastAsia="en-US"/>
              </w:rPr>
            </w:pPr>
            <w:r w:rsidRPr="00635DF8">
              <w:rPr>
                <w:rFonts w:eastAsia="Calibri"/>
                <w:lang w:eastAsia="en-US"/>
              </w:rPr>
              <w:t>Analityka medyczna</w:t>
            </w:r>
          </w:p>
        </w:tc>
      </w:tr>
      <w:tr w:rsidR="00353A92" w:rsidRPr="001C5B63" w14:paraId="4520B4D8" w14:textId="77777777" w:rsidTr="005D6909">
        <w:trPr>
          <w:trHeight w:val="397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34A36DE4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Specjalność 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7CBBA11C" w14:textId="77777777" w:rsidR="00353A92" w:rsidRPr="001C5B63" w:rsidRDefault="00F63EAD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-</w:t>
            </w:r>
          </w:p>
        </w:tc>
      </w:tr>
      <w:tr w:rsidR="00353A92" w:rsidRPr="001C5B63" w14:paraId="35B68747" w14:textId="77777777" w:rsidTr="005D6909">
        <w:trPr>
          <w:trHeight w:val="397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12C69E1C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Poziom studiów 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68AC5144" w14:textId="77777777" w:rsidR="00353A92" w:rsidRPr="001C5B63" w:rsidRDefault="001C5B63" w:rsidP="005F3E19">
            <w:pPr>
              <w:rPr>
                <w:rFonts w:eastAsia="Calibri"/>
                <w:vertAlign w:val="superscript"/>
                <w:lang w:eastAsia="en-US"/>
              </w:rPr>
            </w:pPr>
            <w:r>
              <w:rPr>
                <w:rFonts w:eastAsia="Calibri"/>
                <w:lang w:eastAsia="en-US"/>
              </w:rPr>
              <w:t>jednolite magisterskie</w:t>
            </w:r>
          </w:p>
        </w:tc>
      </w:tr>
      <w:tr w:rsidR="00353A92" w:rsidRPr="001C5B63" w14:paraId="304CF3E6" w14:textId="77777777" w:rsidTr="005D6909">
        <w:trPr>
          <w:trHeight w:val="397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36708603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Forma studiów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15D1E50D" w14:textId="77777777" w:rsidR="00353A92" w:rsidRPr="001C5B63" w:rsidRDefault="0042258A" w:rsidP="00635D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stacjonarne</w:t>
            </w:r>
          </w:p>
        </w:tc>
      </w:tr>
      <w:tr w:rsidR="00353A92" w:rsidRPr="001C5B63" w14:paraId="02024543" w14:textId="77777777" w:rsidTr="005D6909">
        <w:trPr>
          <w:trHeight w:val="397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13357FAC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Rok studiów </w:t>
            </w:r>
            <w:r w:rsidR="0072112A" w:rsidRPr="001C5B63">
              <w:rPr>
                <w:rFonts w:eastAsia="Calibri"/>
                <w:lang w:eastAsia="en-US"/>
              </w:rPr>
              <w:t>/semestr studiów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066F970B" w14:textId="77777777" w:rsidR="00353A92" w:rsidRPr="001C5B63" w:rsidRDefault="00635DF8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Rok I, semestr I</w:t>
            </w:r>
          </w:p>
        </w:tc>
      </w:tr>
      <w:tr w:rsidR="00353A92" w:rsidRPr="001C5B63" w14:paraId="67B80E62" w14:textId="77777777" w:rsidTr="005D6909">
        <w:trPr>
          <w:trHeight w:val="397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2C27BAA9" w14:textId="77777777" w:rsidR="00353A92" w:rsidRPr="001C5B63" w:rsidRDefault="00353A92" w:rsidP="00D9688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Liczba przypisanych punktów ECTS 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0B30BC64" w14:textId="77777777" w:rsidR="00353A92" w:rsidRPr="001C5B63" w:rsidRDefault="00635DF8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353A92" w:rsidRPr="001C5B63" w14:paraId="70696763" w14:textId="77777777" w:rsidTr="005D6909">
        <w:trPr>
          <w:trHeight w:val="397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1B0CBF70" w14:textId="77777777" w:rsidR="006222BA" w:rsidRDefault="00353A92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Formy prowadzenia zajęć</w:t>
            </w:r>
          </w:p>
          <w:p w14:paraId="5318EC80" w14:textId="77777777" w:rsidR="00353A92" w:rsidRPr="001C5B63" w:rsidRDefault="003A4D49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(liczba godzin)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7E35C8E8" w14:textId="02D41EA7" w:rsidR="00353A92" w:rsidRPr="001C5B63" w:rsidRDefault="00635DF8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Seminaria 15</w:t>
            </w:r>
            <w:r w:rsidR="00353A92" w:rsidRPr="001C5B63">
              <w:rPr>
                <w:rFonts w:eastAsia="Calibri"/>
                <w:lang w:eastAsia="en-US"/>
              </w:rPr>
              <w:t xml:space="preserve"> </w:t>
            </w:r>
          </w:p>
        </w:tc>
      </w:tr>
      <w:tr w:rsidR="00353A92" w:rsidRPr="001C5B63" w14:paraId="7ECF6751" w14:textId="77777777" w:rsidTr="005D6909">
        <w:trPr>
          <w:trHeight w:val="397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16B02B97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Sposoby weryfikacji i oceny efektów uczenia się </w:t>
            </w:r>
            <w:r w:rsidR="00276CA0">
              <w:rPr>
                <w:rStyle w:val="Odwoanieprzypisudolnego"/>
                <w:rFonts w:eastAsia="Calibri"/>
                <w:lang w:eastAsia="en-US"/>
              </w:rPr>
              <w:footnoteReference w:id="1"/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7F85059C" w14:textId="77777777" w:rsidR="00353A92" w:rsidRPr="001C5B63" w:rsidRDefault="00266FDA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751165310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8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353A92" w:rsidRPr="001C5B63">
              <w:rPr>
                <w:rFonts w:eastAsia="Calibri"/>
                <w:lang w:eastAsia="en-US"/>
              </w:rPr>
              <w:t>zaliczenie na ocenę:</w:t>
            </w:r>
          </w:p>
          <w:p w14:paraId="2D3535FF" w14:textId="77777777" w:rsidR="00353A92" w:rsidRPr="001C5B63" w:rsidRDefault="00266FDA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20966611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opisowe</w:t>
            </w:r>
          </w:p>
          <w:p w14:paraId="6D654915" w14:textId="77777777" w:rsidR="00353A92" w:rsidRPr="001C5B63" w:rsidRDefault="00266FDA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428018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testowe</w:t>
            </w:r>
          </w:p>
          <w:p w14:paraId="61B1957A" w14:textId="77777777" w:rsidR="00353A92" w:rsidRPr="001C5B63" w:rsidRDefault="00266FDA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6956536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praktyczne</w:t>
            </w:r>
          </w:p>
          <w:p w14:paraId="74C0440E" w14:textId="77777777" w:rsidR="00353A92" w:rsidRPr="001C5B63" w:rsidRDefault="00266FDA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8315046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8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ustne</w:t>
            </w:r>
          </w:p>
          <w:p w14:paraId="0EFFCC05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064283E8" w14:textId="77777777" w:rsidR="00353A92" w:rsidRPr="001C5B63" w:rsidRDefault="00266FDA" w:rsidP="00EB3A95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16110181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 xml:space="preserve">zaliczenie bez oceny </w:t>
            </w:r>
          </w:p>
          <w:p w14:paraId="40CB1593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4A078E61" w14:textId="77777777" w:rsidR="00353A92" w:rsidRPr="001C5B63" w:rsidRDefault="00266FDA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51678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egzamin końcowy:</w:t>
            </w:r>
          </w:p>
          <w:p w14:paraId="1EEE013F" w14:textId="77777777" w:rsidR="00353A92" w:rsidRPr="001C5B63" w:rsidRDefault="00266FDA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011981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opisowy</w:t>
            </w:r>
          </w:p>
          <w:p w14:paraId="2BB297D8" w14:textId="77777777" w:rsidR="00353A92" w:rsidRPr="001C5B63" w:rsidRDefault="00266FDA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4547086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testowy</w:t>
            </w:r>
          </w:p>
          <w:p w14:paraId="7D77F7A8" w14:textId="77777777" w:rsidR="00353A92" w:rsidRPr="001C5B63" w:rsidRDefault="00266FDA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106571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praktyczny</w:t>
            </w:r>
          </w:p>
          <w:p w14:paraId="7E64DF17" w14:textId="77777777" w:rsidR="00353A92" w:rsidRPr="001C5B63" w:rsidRDefault="00266FDA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860058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ustny</w:t>
            </w:r>
          </w:p>
        </w:tc>
      </w:tr>
      <w:tr w:rsidR="00635DF8" w:rsidRPr="001C5B63" w14:paraId="789502B3" w14:textId="77777777" w:rsidTr="005D6909">
        <w:trPr>
          <w:trHeight w:val="397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75BB9944" w14:textId="77777777" w:rsidR="00635DF8" w:rsidRPr="001C5B63" w:rsidRDefault="00635DF8" w:rsidP="00635DF8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Kierownik jednostki</w:t>
            </w:r>
          </w:p>
        </w:tc>
        <w:tc>
          <w:tcPr>
            <w:tcW w:w="5096" w:type="dxa"/>
            <w:shd w:val="clear" w:color="auto" w:fill="auto"/>
          </w:tcPr>
          <w:p w14:paraId="38F3B5DF" w14:textId="77777777" w:rsidR="00635DF8" w:rsidRDefault="00635DF8" w:rsidP="00635DF8">
            <w:r w:rsidRPr="00E5473C">
              <w:t>dr hab. n. med. Aleksandra Kładna</w:t>
            </w:r>
          </w:p>
        </w:tc>
      </w:tr>
      <w:tr w:rsidR="00635DF8" w:rsidRPr="00B4252A" w14:paraId="1DD18058" w14:textId="77777777" w:rsidTr="005D6909">
        <w:trPr>
          <w:trHeight w:val="397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0795934D" w14:textId="77777777" w:rsidR="00635DF8" w:rsidRPr="001C5B63" w:rsidRDefault="00635DF8" w:rsidP="00635DF8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Adiunkt dydaktyczny lub osoba odpowiedzialna za przedmiot</w:t>
            </w:r>
          </w:p>
        </w:tc>
        <w:tc>
          <w:tcPr>
            <w:tcW w:w="5096" w:type="dxa"/>
            <w:shd w:val="clear" w:color="auto" w:fill="auto"/>
          </w:tcPr>
          <w:p w14:paraId="1040B7A2" w14:textId="77777777" w:rsidR="00635DF8" w:rsidRPr="00634373" w:rsidRDefault="00635DF8" w:rsidP="00635DF8">
            <w:pPr>
              <w:rPr>
                <w:lang w:val="en-US"/>
              </w:rPr>
            </w:pPr>
            <w:proofErr w:type="spellStart"/>
            <w:r w:rsidRPr="00634373">
              <w:rPr>
                <w:lang w:val="en-US"/>
              </w:rPr>
              <w:t>dr</w:t>
            </w:r>
            <w:proofErr w:type="spellEnd"/>
            <w:r w:rsidRPr="00634373">
              <w:rPr>
                <w:lang w:val="en-US"/>
              </w:rPr>
              <w:t xml:space="preserve"> hab. n. med. Aleksandra </w:t>
            </w:r>
            <w:proofErr w:type="spellStart"/>
            <w:r w:rsidRPr="00634373">
              <w:rPr>
                <w:lang w:val="en-US"/>
              </w:rPr>
              <w:t>Kładna</w:t>
            </w:r>
            <w:proofErr w:type="spellEnd"/>
            <w:r w:rsidRPr="00634373">
              <w:rPr>
                <w:lang w:val="en-US"/>
              </w:rPr>
              <w:br/>
            </w:r>
            <w:hyperlink r:id="rId11" w:history="1">
              <w:r w:rsidRPr="00634373">
                <w:rPr>
                  <w:rStyle w:val="Hipercze"/>
                  <w:lang w:val="en-US"/>
                </w:rPr>
                <w:t>zhmel@pum.edu.pl</w:t>
              </w:r>
            </w:hyperlink>
            <w:r w:rsidRPr="00634373">
              <w:rPr>
                <w:lang w:val="en-US"/>
              </w:rPr>
              <w:t>, tel. 091 48 00 821</w:t>
            </w:r>
          </w:p>
        </w:tc>
      </w:tr>
      <w:tr w:rsidR="002B4163" w:rsidRPr="001C5B63" w14:paraId="17FC340D" w14:textId="77777777" w:rsidTr="005D6909">
        <w:trPr>
          <w:trHeight w:val="397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0935762E" w14:textId="77777777" w:rsidR="002B4163" w:rsidRPr="001C5B63" w:rsidRDefault="002B4163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Nazwa i dane kontaktowe jednostki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63037DC1" w14:textId="77777777" w:rsidR="002B4163" w:rsidRPr="001C5B63" w:rsidRDefault="00635DF8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Zakład Historii Medycyny i Etyki Lekarskiej, zhmel@pum.edu.pl, </w:t>
            </w:r>
            <w:r>
              <w:t>tel. 091 48 00 821</w:t>
            </w:r>
          </w:p>
        </w:tc>
      </w:tr>
      <w:tr w:rsidR="00353A92" w:rsidRPr="001C5B63" w14:paraId="562A1427" w14:textId="77777777" w:rsidTr="005D6909">
        <w:trPr>
          <w:trHeight w:val="397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41658F85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Strona internetowa jednostki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703FAF04" w14:textId="3AD016B8" w:rsidR="00353A92" w:rsidRPr="001C5B63" w:rsidRDefault="00A02D80" w:rsidP="005F3E19">
            <w:pPr>
              <w:rPr>
                <w:rFonts w:eastAsia="Calibri"/>
                <w:lang w:eastAsia="en-US"/>
              </w:rPr>
            </w:pPr>
            <w:r w:rsidRPr="00A02D80">
              <w:rPr>
                <w:rFonts w:eastAsia="Calibri"/>
                <w:lang w:eastAsia="en-US"/>
              </w:rPr>
              <w:t>https://www.pum.edu.pl/studenci/informacje_z_jednostek/wfbmiml/zaklad_historii_medycyny_i_etyki_lekarskiej/</w:t>
            </w:r>
          </w:p>
        </w:tc>
      </w:tr>
      <w:tr w:rsidR="00353A92" w:rsidRPr="001C5B63" w14:paraId="6FE0E893" w14:textId="77777777" w:rsidTr="005D6909">
        <w:trPr>
          <w:trHeight w:val="397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275404FF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Język prowadzenia zajęć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5D506288" w14:textId="77777777" w:rsidR="00353A92" w:rsidRPr="001C5B63" w:rsidRDefault="00353A92" w:rsidP="00635DF8">
            <w:pPr>
              <w:tabs>
                <w:tab w:val="left" w:pos="4073"/>
              </w:tabs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polski</w:t>
            </w:r>
          </w:p>
        </w:tc>
      </w:tr>
    </w:tbl>
    <w:p w14:paraId="22474232" w14:textId="77777777" w:rsidR="00353A92" w:rsidRPr="00346014" w:rsidRDefault="00353A92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745EB1">
        <w:rPr>
          <w:rFonts w:eastAsia="Calibri"/>
          <w:b/>
          <w:lang w:eastAsia="en-US"/>
        </w:rPr>
        <w:lastRenderedPageBreak/>
        <w:t>Informacje szczegółowe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560"/>
        <w:gridCol w:w="6213"/>
      </w:tblGrid>
      <w:tr w:rsidR="00353A92" w:rsidRPr="00745EB1" w14:paraId="4A27CD55" w14:textId="77777777" w:rsidTr="001C5B63">
        <w:trPr>
          <w:trHeight w:val="397"/>
          <w:jc w:val="center"/>
        </w:trPr>
        <w:tc>
          <w:tcPr>
            <w:tcW w:w="3665" w:type="dxa"/>
            <w:gridSpan w:val="2"/>
            <w:shd w:val="clear" w:color="auto" w:fill="auto"/>
            <w:vAlign w:val="center"/>
          </w:tcPr>
          <w:p w14:paraId="22C33622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Cele </w:t>
            </w:r>
            <w:r w:rsidR="003A4D49">
              <w:rPr>
                <w:rFonts w:eastAsia="Calibri"/>
                <w:lang w:eastAsia="en-US"/>
              </w:rPr>
              <w:t>zajęć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36007225" w14:textId="77777777" w:rsidR="00353A92" w:rsidRPr="008D7576" w:rsidRDefault="008D7576" w:rsidP="00C24D65">
            <w:pPr>
              <w:rPr>
                <w:color w:val="000000"/>
              </w:rPr>
            </w:pPr>
            <w:r w:rsidRPr="00272525">
              <w:rPr>
                <w:color w:val="000000"/>
              </w:rPr>
              <w:t xml:space="preserve">Etyka zawodowa ma na celu wpajanie zasad </w:t>
            </w:r>
            <w:r>
              <w:rPr>
                <w:color w:val="000000"/>
              </w:rPr>
              <w:t>etycznego i moralnego postępowania w trakcie wykonywania zawodu diagnosty  laboratoryjnego</w:t>
            </w:r>
          </w:p>
        </w:tc>
      </w:tr>
      <w:tr w:rsidR="008D7576" w:rsidRPr="00745EB1" w14:paraId="4FE780C1" w14:textId="77777777" w:rsidTr="001C5B63">
        <w:trPr>
          <w:trHeight w:val="397"/>
          <w:jc w:val="center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14:paraId="73FD1230" w14:textId="77777777" w:rsidR="008D7576" w:rsidRPr="00745EB1" w:rsidRDefault="008D7576" w:rsidP="008D7576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Wymagania wstępne</w:t>
            </w:r>
            <w:r>
              <w:rPr>
                <w:rFonts w:eastAsia="Calibri"/>
                <w:lang w:eastAsia="en-US"/>
              </w:rPr>
              <w:t xml:space="preserve"> w zakresie</w:t>
            </w:r>
          </w:p>
        </w:tc>
        <w:tc>
          <w:tcPr>
            <w:tcW w:w="1560" w:type="dxa"/>
            <w:vAlign w:val="center"/>
          </w:tcPr>
          <w:p w14:paraId="4EAFB33F" w14:textId="77777777" w:rsidR="008D7576" w:rsidRPr="00346014" w:rsidRDefault="008D7576" w:rsidP="008D7576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Wiedzy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457C62CF" w14:textId="77777777" w:rsidR="008D7576" w:rsidRPr="00AD296D" w:rsidRDefault="008D7576" w:rsidP="008D7576">
            <w:pPr>
              <w:rPr>
                <w:rFonts w:eastAsia="Calibri"/>
                <w:color w:val="000000"/>
                <w:lang w:eastAsia="en-US"/>
              </w:rPr>
            </w:pPr>
            <w:r w:rsidRPr="00272525">
              <w:rPr>
                <w:rFonts w:eastAsia="Calibri"/>
                <w:color w:val="000000"/>
                <w:lang w:eastAsia="en-US"/>
              </w:rPr>
              <w:t xml:space="preserve">Posiada znajomość norm prawnych i etycznych wynikających z pracy diagnosty  </w:t>
            </w:r>
          </w:p>
        </w:tc>
      </w:tr>
      <w:tr w:rsidR="008D7576" w:rsidRPr="00745EB1" w14:paraId="3EF7CCDE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7F4358FB" w14:textId="77777777" w:rsidR="008D7576" w:rsidRPr="00745EB1" w:rsidRDefault="008D7576" w:rsidP="008D75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55B99276" w14:textId="77777777" w:rsidR="008D7576" w:rsidRPr="00346014" w:rsidRDefault="008D7576" w:rsidP="008D7576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Umiejętności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4B34ADAE" w14:textId="77777777" w:rsidR="008D7576" w:rsidRPr="00745EB1" w:rsidRDefault="008D7576" w:rsidP="008D7576">
            <w:pPr>
              <w:rPr>
                <w:rFonts w:eastAsia="Calibri"/>
                <w:i/>
                <w:lang w:eastAsia="en-US"/>
              </w:rPr>
            </w:pPr>
            <w:r w:rsidRPr="00272525">
              <w:rPr>
                <w:rFonts w:eastAsia="Calibri"/>
                <w:color w:val="000000"/>
                <w:lang w:eastAsia="en-US"/>
              </w:rPr>
              <w:t>Zachowuje normy prawne i etyczne przy wykonywaniu analiz diagnostycznych</w:t>
            </w:r>
          </w:p>
        </w:tc>
      </w:tr>
      <w:tr w:rsidR="008D7576" w:rsidRPr="00745EB1" w14:paraId="1498C8F8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437B46A0" w14:textId="77777777" w:rsidR="008D7576" w:rsidRPr="00745EB1" w:rsidRDefault="008D7576" w:rsidP="008D75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6B514A21" w14:textId="77777777" w:rsidR="008D7576" w:rsidRPr="00346014" w:rsidRDefault="008D7576" w:rsidP="008D7576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Kompetencji społecznych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2895C44F" w14:textId="77777777" w:rsidR="008D7576" w:rsidRPr="00745EB1" w:rsidRDefault="008D7576" w:rsidP="008D7576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Posiada  </w:t>
            </w:r>
            <w:r w:rsidRPr="00272525">
              <w:rPr>
                <w:rFonts w:eastAsia="Calibri"/>
                <w:color w:val="000000"/>
                <w:lang w:eastAsia="en-US"/>
              </w:rPr>
              <w:t>nawyk samokształcenia i prac</w:t>
            </w:r>
            <w:r>
              <w:rPr>
                <w:rFonts w:eastAsia="Calibri"/>
                <w:color w:val="000000"/>
                <w:lang w:eastAsia="en-US"/>
              </w:rPr>
              <w:t>y</w:t>
            </w:r>
            <w:r w:rsidRPr="00272525">
              <w:rPr>
                <w:rFonts w:eastAsia="Calibri"/>
                <w:color w:val="000000"/>
                <w:lang w:eastAsia="en-US"/>
              </w:rPr>
              <w:t xml:space="preserve"> w zespole</w:t>
            </w:r>
          </w:p>
        </w:tc>
      </w:tr>
    </w:tbl>
    <w:p w14:paraId="44628366" w14:textId="77777777" w:rsidR="00353A92" w:rsidRPr="0021532A" w:rsidRDefault="00353A92" w:rsidP="00353A92">
      <w:pPr>
        <w:spacing w:after="200" w:line="276" w:lineRule="auto"/>
        <w:rPr>
          <w:rFonts w:eastAsia="Calibri"/>
          <w:lang w:eastAsia="en-U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386"/>
        <w:gridCol w:w="1701"/>
        <w:gridCol w:w="1557"/>
      </w:tblGrid>
      <w:tr w:rsidR="00353A92" w:rsidRPr="00745EB1" w14:paraId="47C037AD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57A777" w14:textId="77777777" w:rsidR="00353A92" w:rsidRPr="00745EB1" w:rsidRDefault="00D9688A" w:rsidP="005F3E19">
            <w:pPr>
              <w:rPr>
                <w:rFonts w:eastAsia="Calibri"/>
                <w:b/>
                <w:lang w:eastAsia="en-US"/>
              </w:rPr>
            </w:pPr>
            <w:r w:rsidRPr="003A4D49">
              <w:rPr>
                <w:rFonts w:eastAsia="Batang"/>
                <w:b/>
              </w:rPr>
              <w:t>EFEKTY UCZENIA SIĘ</w:t>
            </w:r>
          </w:p>
        </w:tc>
      </w:tr>
      <w:tr w:rsidR="00353A92" w:rsidRPr="00745EB1" w14:paraId="0FB64133" w14:textId="77777777" w:rsidTr="00304B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24D193" w14:textId="77777777" w:rsidR="00353A92" w:rsidRPr="00025367" w:rsidRDefault="00353A92" w:rsidP="00FA1480">
            <w:pPr>
              <w:jc w:val="center"/>
              <w:rPr>
                <w:b/>
              </w:rPr>
            </w:pPr>
            <w:r>
              <w:rPr>
                <w:b/>
              </w:rPr>
              <w:t xml:space="preserve">lp. </w:t>
            </w:r>
            <w:r w:rsidR="00B21DB7">
              <w:rPr>
                <w:b/>
              </w:rPr>
              <w:t>efektu uczenia się</w:t>
            </w:r>
            <w:r w:rsidRPr="00025367">
              <w:rPr>
                <w:b/>
              </w:rPr>
              <w:t xml:space="preserve"> </w:t>
            </w:r>
          </w:p>
        </w:tc>
        <w:tc>
          <w:tcPr>
            <w:tcW w:w="53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88B332" w14:textId="77777777"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 xml:space="preserve">Student, który zaliczył </w:t>
            </w:r>
            <w:r w:rsidR="00D9688A" w:rsidRPr="003A4D49">
              <w:rPr>
                <w:b/>
              </w:rPr>
              <w:t>ZAJĘCIA</w:t>
            </w:r>
          </w:p>
          <w:p w14:paraId="2E4F40E2" w14:textId="77777777"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>wie/umie/potrafi: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78EF06" w14:textId="77777777" w:rsidR="00353A92" w:rsidRPr="003A4D49" w:rsidRDefault="00353A92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SYMBOL </w:t>
            </w:r>
          </w:p>
          <w:p w14:paraId="0776999E" w14:textId="77777777" w:rsidR="00353A92" w:rsidRPr="003A4D49" w:rsidRDefault="00353A92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(odniesienie do) </w:t>
            </w:r>
          </w:p>
          <w:p w14:paraId="6BEFED1B" w14:textId="77777777" w:rsidR="00353A92" w:rsidRPr="003A4D49" w:rsidRDefault="00885A91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>efektów uczenia się dla kierunku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68132D" w14:textId="77777777" w:rsidR="003615B4" w:rsidRDefault="00353A92" w:rsidP="003615B4">
            <w:pPr>
              <w:jc w:val="center"/>
            </w:pPr>
            <w:r w:rsidRPr="003A4D49">
              <w:rPr>
                <w:b/>
              </w:rPr>
              <w:t>Sposób weryfikacji efektów</w:t>
            </w:r>
            <w:r w:rsidRPr="003615B4">
              <w:t xml:space="preserve"> </w:t>
            </w:r>
          </w:p>
          <w:p w14:paraId="29B4949E" w14:textId="77777777" w:rsidR="00353A92" w:rsidRPr="003A4D49" w:rsidRDefault="003615B4" w:rsidP="001C5B63">
            <w:pPr>
              <w:jc w:val="center"/>
              <w:rPr>
                <w:b/>
                <w:strike/>
              </w:rPr>
            </w:pPr>
            <w:r w:rsidRPr="003A4D49">
              <w:rPr>
                <w:b/>
              </w:rPr>
              <w:t>uczenia się</w:t>
            </w:r>
            <w:r w:rsidR="00353A92" w:rsidRPr="003A4D49">
              <w:rPr>
                <w:b/>
              </w:rPr>
              <w:t>*</w:t>
            </w:r>
          </w:p>
        </w:tc>
      </w:tr>
      <w:tr w:rsidR="008F3CF8" w:rsidRPr="00745EB1" w14:paraId="17965C82" w14:textId="77777777" w:rsidTr="00304B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F00629" w14:textId="77777777" w:rsidR="008F3CF8" w:rsidRPr="00A76EBE" w:rsidRDefault="008F3CF8" w:rsidP="008F3CF8">
            <w:pPr>
              <w:spacing w:line="276" w:lineRule="auto"/>
              <w:jc w:val="center"/>
            </w:pPr>
            <w:r w:rsidRPr="00A76EBE">
              <w:t>W01</w:t>
            </w:r>
          </w:p>
        </w:tc>
        <w:tc>
          <w:tcPr>
            <w:tcW w:w="53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D9609F" w14:textId="216FC381" w:rsidR="008F3CF8" w:rsidRPr="00745EB1" w:rsidRDefault="005D6909" w:rsidP="00387480">
            <w:r w:rsidRPr="005D6909">
              <w:t>zna zasady ochrony własności intelektualnej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5C8B0E" w14:textId="5B1EBBA2" w:rsidR="008F3CF8" w:rsidRPr="00745EB1" w:rsidRDefault="005D6909" w:rsidP="008F3CF8">
            <w:pPr>
              <w:jc w:val="center"/>
            </w:pPr>
            <w:r w:rsidRPr="005D6909">
              <w:t>D.W14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4F6305" w14:textId="77777777" w:rsidR="008F3CF8" w:rsidRPr="00745EB1" w:rsidRDefault="008F3CF8" w:rsidP="008F3CF8">
            <w:pPr>
              <w:jc w:val="center"/>
            </w:pPr>
            <w:r>
              <w:t>O, PS, PM, W</w:t>
            </w:r>
          </w:p>
        </w:tc>
      </w:tr>
      <w:tr w:rsidR="008F3CF8" w:rsidRPr="00745EB1" w14:paraId="5EA987E7" w14:textId="77777777" w:rsidTr="00304B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67A8B6" w14:textId="77777777" w:rsidR="008F3CF8" w:rsidRPr="00A76EBE" w:rsidRDefault="008F3CF8" w:rsidP="008F3CF8">
            <w:pPr>
              <w:spacing w:line="276" w:lineRule="auto"/>
              <w:jc w:val="center"/>
            </w:pPr>
            <w:r w:rsidRPr="00A76EBE">
              <w:t>W02</w:t>
            </w:r>
          </w:p>
        </w:tc>
        <w:tc>
          <w:tcPr>
            <w:tcW w:w="53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C05BE1" w14:textId="4E75543E" w:rsidR="008F3CF8" w:rsidRPr="00745EB1" w:rsidRDefault="005D6909" w:rsidP="008F3CF8">
            <w:r w:rsidRPr="005D6909">
              <w:t>zna zasady badań biomedycznych prowadzonych z udziałem ludzi oraz badań z udziałem zwierząt.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91BA0E" w14:textId="5944E074" w:rsidR="008F3CF8" w:rsidRPr="00745EB1" w:rsidRDefault="005A4F38" w:rsidP="008F3CF8">
            <w:pPr>
              <w:jc w:val="center"/>
            </w:pPr>
            <w:r>
              <w:t>D.</w:t>
            </w:r>
            <w:r w:rsidR="005D6909" w:rsidRPr="005D6909">
              <w:t>W15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9B7377" w14:textId="77777777" w:rsidR="008F3CF8" w:rsidRPr="00745EB1" w:rsidRDefault="008F3CF8" w:rsidP="008F3CF8">
            <w:pPr>
              <w:jc w:val="center"/>
            </w:pPr>
            <w:r>
              <w:t>O, PS, PM, W</w:t>
            </w:r>
          </w:p>
        </w:tc>
      </w:tr>
      <w:tr w:rsidR="008F3CF8" w:rsidRPr="00745EB1" w14:paraId="1441AF68" w14:textId="77777777" w:rsidTr="00304B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CF836F" w14:textId="77777777" w:rsidR="008F3CF8" w:rsidRPr="00A76EBE" w:rsidRDefault="008F3CF8" w:rsidP="008F3CF8">
            <w:pPr>
              <w:spacing w:line="276" w:lineRule="auto"/>
              <w:jc w:val="center"/>
            </w:pPr>
            <w:r>
              <w:t>W03</w:t>
            </w:r>
          </w:p>
        </w:tc>
        <w:tc>
          <w:tcPr>
            <w:tcW w:w="53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F1FCFC" w14:textId="4AA70533" w:rsidR="008F3CF8" w:rsidRPr="00745EB1" w:rsidRDefault="005D6909" w:rsidP="008F3CF8">
            <w:r w:rsidRPr="005D6909">
              <w:t>potrafi stosować zasady kontroli jakości, bezpieczeństwa i higieny pracy oraz Dobrej Praktyki Laboratoryjnej określonej w przepisach wydanych na podstawie art. 16 ust. 15 ustawy z dnia 25 lutego 2011 r. o substancjach chemicznych i ich mieszaninach (Dz. U. z 2019 r. poz. 1225), zwanej dalej „Dobrą Praktyką Laboratoryjną”;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832A36" w14:textId="24288E68" w:rsidR="008F3CF8" w:rsidRPr="00745EB1" w:rsidRDefault="005D6909" w:rsidP="008F3CF8">
            <w:pPr>
              <w:jc w:val="center"/>
            </w:pPr>
            <w:r w:rsidRPr="005D6909">
              <w:t>D.U3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F72B37" w14:textId="77777777" w:rsidR="008F3CF8" w:rsidRPr="00745EB1" w:rsidRDefault="008F3CF8" w:rsidP="008F3CF8">
            <w:pPr>
              <w:jc w:val="center"/>
            </w:pPr>
            <w:r>
              <w:t>O, PS, PM, W</w:t>
            </w:r>
          </w:p>
        </w:tc>
      </w:tr>
      <w:tr w:rsidR="008F3CF8" w:rsidRPr="00745EB1" w14:paraId="75A48DAE" w14:textId="77777777" w:rsidTr="00304B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F2D4C4" w14:textId="77777777" w:rsidR="008F3CF8" w:rsidRDefault="008F3CF8" w:rsidP="008F3CF8">
            <w:pPr>
              <w:spacing w:line="276" w:lineRule="auto"/>
              <w:jc w:val="center"/>
            </w:pPr>
            <w:r>
              <w:t>W04</w:t>
            </w:r>
          </w:p>
        </w:tc>
        <w:tc>
          <w:tcPr>
            <w:tcW w:w="53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D92E95" w14:textId="645DBED3" w:rsidR="008F3CF8" w:rsidRDefault="005D6909" w:rsidP="008F3CF8">
            <w:r w:rsidRPr="005D6909">
              <w:t xml:space="preserve">potrafi </w:t>
            </w:r>
            <w:r>
              <w:t>r</w:t>
            </w:r>
            <w:r w:rsidRPr="005D6909">
              <w:t>ozwiązywać problemy związane z kierowaniem oraz zarządzaniem medycznym laboratorium diagnostycznym zgodnie z zasadami etyki, przepisami prawa oraz zasadami Dobrej Praktyki Laboratoryjnej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DCD9A1" w14:textId="6C23D1BC" w:rsidR="008F3CF8" w:rsidRDefault="005A4F38" w:rsidP="008F3CF8">
            <w:pPr>
              <w:jc w:val="center"/>
            </w:pPr>
            <w:r>
              <w:t>D.</w:t>
            </w:r>
            <w:r w:rsidR="005D6909" w:rsidRPr="005D6909">
              <w:t>U10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95C49C" w14:textId="007A6EDA" w:rsidR="008F3CF8" w:rsidRDefault="005D6909" w:rsidP="008F3CF8">
            <w:pPr>
              <w:jc w:val="center"/>
            </w:pPr>
            <w:r>
              <w:t>W, PS, PM, W, K ustne</w:t>
            </w:r>
          </w:p>
        </w:tc>
      </w:tr>
    </w:tbl>
    <w:p w14:paraId="65BE3D3D" w14:textId="77777777" w:rsidR="00F63EAD" w:rsidRDefault="00F63EAD"/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078"/>
        <w:gridCol w:w="426"/>
        <w:gridCol w:w="425"/>
        <w:gridCol w:w="425"/>
        <w:gridCol w:w="709"/>
        <w:gridCol w:w="425"/>
        <w:gridCol w:w="425"/>
        <w:gridCol w:w="443"/>
      </w:tblGrid>
      <w:tr w:rsidR="00353A92" w:rsidRPr="00745EB1" w14:paraId="109D6039" w14:textId="77777777" w:rsidTr="00976625">
        <w:trPr>
          <w:trHeight w:val="400"/>
          <w:jc w:val="center"/>
        </w:trPr>
        <w:tc>
          <w:tcPr>
            <w:tcW w:w="9961" w:type="dxa"/>
            <w:gridSpan w:val="9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4E40377C" w14:textId="77777777" w:rsidR="00353A92" w:rsidRPr="00745EB1" w:rsidRDefault="00353A92" w:rsidP="0022611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Batang"/>
                <w:b/>
              </w:rPr>
              <w:t>Tabela</w:t>
            </w:r>
            <w:r w:rsidRPr="00745EB1">
              <w:rPr>
                <w:rFonts w:eastAsia="Batang"/>
                <w:b/>
              </w:rPr>
              <w:t xml:space="preserve"> efektów </w:t>
            </w:r>
            <w:r w:rsidR="00226119" w:rsidRPr="003A4D49">
              <w:rPr>
                <w:rFonts w:eastAsia="Batang"/>
                <w:b/>
              </w:rPr>
              <w:t>UCZENIA SIĘ</w:t>
            </w:r>
            <w:r w:rsidRPr="00745EB1">
              <w:rPr>
                <w:rFonts w:eastAsia="Calibri"/>
                <w:b/>
                <w:lang w:eastAsia="en-US"/>
              </w:rPr>
              <w:t xml:space="preserve"> w odniesieniu do form</w:t>
            </w:r>
            <w:r w:rsidR="00B21DB7">
              <w:rPr>
                <w:rFonts w:eastAsia="Calibri"/>
                <w:b/>
                <w:lang w:eastAsia="en-US"/>
              </w:rPr>
              <w:t>y</w:t>
            </w:r>
            <w:r w:rsidRPr="00745EB1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976625" w:rsidRPr="00745EB1" w14:paraId="25459B0A" w14:textId="77777777" w:rsidTr="00422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72"/>
          <w:jc w:val="center"/>
        </w:trPr>
        <w:tc>
          <w:tcPr>
            <w:tcW w:w="160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00812BD3" w14:textId="77777777" w:rsidR="00976625" w:rsidRPr="00A76EBE" w:rsidRDefault="00976625" w:rsidP="0072112A">
            <w:pPr>
              <w:spacing w:line="276" w:lineRule="auto"/>
              <w:jc w:val="center"/>
            </w:pPr>
            <w:r>
              <w:rPr>
                <w:b/>
              </w:rPr>
              <w:t>lp. efektu uczenia się</w:t>
            </w:r>
          </w:p>
        </w:tc>
        <w:tc>
          <w:tcPr>
            <w:tcW w:w="5078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67AEB35" w14:textId="77777777" w:rsidR="00976625" w:rsidRPr="00745EB1" w:rsidRDefault="00976625" w:rsidP="00976625">
            <w:pPr>
              <w:spacing w:after="200" w:line="276" w:lineRule="auto"/>
              <w:jc w:val="center"/>
            </w:pPr>
            <w:r w:rsidRPr="003A4D49">
              <w:rPr>
                <w:b/>
              </w:rPr>
              <w:t>Efekty uczenia się</w:t>
            </w:r>
          </w:p>
        </w:tc>
        <w:tc>
          <w:tcPr>
            <w:tcW w:w="3278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9E3AE0" w14:textId="77777777" w:rsidR="00976625" w:rsidRPr="00745EB1" w:rsidRDefault="00976625" w:rsidP="0042258A">
            <w:pPr>
              <w:spacing w:after="200" w:line="276" w:lineRule="auto"/>
              <w:jc w:val="center"/>
            </w:pPr>
            <w:r>
              <w:rPr>
                <w:b/>
              </w:rPr>
              <w:t>Forma zajęć</w:t>
            </w:r>
          </w:p>
        </w:tc>
      </w:tr>
      <w:tr w:rsidR="00976625" w:rsidRPr="00745EB1" w14:paraId="0290A882" w14:textId="77777777" w:rsidTr="0097662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576"/>
          <w:jc w:val="center"/>
        </w:trPr>
        <w:tc>
          <w:tcPr>
            <w:tcW w:w="1605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59852D" w14:textId="77777777" w:rsidR="00976625" w:rsidRPr="00A76EBE" w:rsidRDefault="00976625" w:rsidP="00976625">
            <w:pPr>
              <w:spacing w:line="276" w:lineRule="auto"/>
              <w:jc w:val="center"/>
            </w:pPr>
          </w:p>
        </w:tc>
        <w:tc>
          <w:tcPr>
            <w:tcW w:w="507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757188A" w14:textId="77777777" w:rsidR="00976625" w:rsidRPr="00745EB1" w:rsidRDefault="00976625" w:rsidP="00976625">
            <w:pPr>
              <w:spacing w:after="200" w:line="276" w:lineRule="auto"/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43555673" w14:textId="77777777"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025367">
              <w:rPr>
                <w:b/>
              </w:rPr>
              <w:t>Wykład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BE25E55" w14:textId="77777777" w:rsidR="00976625" w:rsidRPr="00025367" w:rsidRDefault="00976625" w:rsidP="00976625">
            <w:pPr>
              <w:jc w:val="center"/>
              <w:rPr>
                <w:b/>
              </w:rPr>
            </w:pPr>
            <w:r>
              <w:rPr>
                <w:b/>
              </w:rPr>
              <w:t>Seminarium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649B393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047B004C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 kliniczne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DC71AAE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645786">
              <w:rPr>
                <w:b/>
              </w:rPr>
              <w:t>Symulacje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5A577275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645786">
              <w:rPr>
                <w:b/>
              </w:rPr>
              <w:t xml:space="preserve">-learning </w:t>
            </w: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67CEC60C" w14:textId="77777777"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C567B9">
              <w:rPr>
                <w:b/>
              </w:rPr>
              <w:t>Inne</w:t>
            </w:r>
            <w:r>
              <w:rPr>
                <w:b/>
              </w:rPr>
              <w:t xml:space="preserve"> formy</w:t>
            </w:r>
          </w:p>
        </w:tc>
      </w:tr>
      <w:tr w:rsidR="008F3CF8" w:rsidRPr="00745EB1" w14:paraId="6C938640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9D3728" w14:textId="77777777" w:rsidR="008F3CF8" w:rsidRPr="00A76EBE" w:rsidRDefault="008F3CF8" w:rsidP="008F3CF8">
            <w:pPr>
              <w:spacing w:line="276" w:lineRule="auto"/>
              <w:jc w:val="center"/>
            </w:pPr>
            <w:r w:rsidRPr="00A76EBE">
              <w:t>W01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61FDBB" w14:textId="77777777" w:rsidR="005D6909" w:rsidRDefault="005D6909" w:rsidP="005D6909">
            <w:pPr>
              <w:jc w:val="center"/>
            </w:pPr>
            <w:r>
              <w:t>D.W14</w:t>
            </w:r>
          </w:p>
          <w:p w14:paraId="114FD237" w14:textId="77777777" w:rsidR="005D6909" w:rsidRDefault="005D6909" w:rsidP="005D6909">
            <w:pPr>
              <w:jc w:val="center"/>
            </w:pPr>
            <w:r>
              <w:t>K_W15</w:t>
            </w:r>
          </w:p>
          <w:p w14:paraId="3E405562" w14:textId="77777777" w:rsidR="005D6909" w:rsidRDefault="005D6909" w:rsidP="005D6909">
            <w:pPr>
              <w:jc w:val="center"/>
            </w:pPr>
            <w:r>
              <w:t>D.U3</w:t>
            </w:r>
          </w:p>
          <w:p w14:paraId="6459A849" w14:textId="45185C6E" w:rsidR="008F3CF8" w:rsidRPr="00745EB1" w:rsidRDefault="005D6909" w:rsidP="005D6909">
            <w:pPr>
              <w:jc w:val="center"/>
            </w:pPr>
            <w:r>
              <w:t>K_U10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99F68B" w14:textId="77777777" w:rsidR="008F3CF8" w:rsidRPr="00745EB1" w:rsidRDefault="008F3CF8" w:rsidP="008F3CF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94189F" w14:textId="77777777" w:rsidR="008F3CF8" w:rsidRPr="00745EB1" w:rsidRDefault="008F3CF8" w:rsidP="008F3CF8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817BB4" w14:textId="77777777" w:rsidR="008F3CF8" w:rsidRPr="00745EB1" w:rsidRDefault="008F3CF8" w:rsidP="008F3CF8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739077" w14:textId="77777777" w:rsidR="008F3CF8" w:rsidRPr="00745EB1" w:rsidRDefault="008F3CF8" w:rsidP="008F3CF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7A0A9B" w14:textId="77777777" w:rsidR="008F3CF8" w:rsidRPr="00745EB1" w:rsidRDefault="008F3CF8" w:rsidP="008F3CF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F5D34B" w14:textId="77777777" w:rsidR="008F3CF8" w:rsidRPr="00745EB1" w:rsidRDefault="008F3CF8" w:rsidP="008F3CF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B7CF2A" w14:textId="77777777" w:rsidR="008F3CF8" w:rsidRPr="00745EB1" w:rsidRDefault="008F3CF8" w:rsidP="008F3CF8">
            <w:pPr>
              <w:spacing w:after="200"/>
              <w:jc w:val="center"/>
            </w:pPr>
          </w:p>
        </w:tc>
      </w:tr>
      <w:tr w:rsidR="005D6909" w:rsidRPr="00745EB1" w14:paraId="48C1C36D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5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923929" w14:textId="77777777" w:rsidR="005D6909" w:rsidRPr="00A76EBE" w:rsidRDefault="005D6909" w:rsidP="005D6909">
            <w:pPr>
              <w:spacing w:line="276" w:lineRule="auto"/>
              <w:jc w:val="center"/>
            </w:pPr>
            <w:r w:rsidRPr="00A76EBE">
              <w:t>W02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A7DA18" w14:textId="1441169D" w:rsidR="005D6909" w:rsidRPr="00745EB1" w:rsidRDefault="0025253E" w:rsidP="005D6909">
            <w:pPr>
              <w:jc w:val="center"/>
            </w:pPr>
            <w:r>
              <w:t>D.</w:t>
            </w:r>
            <w:r w:rsidR="005D6909" w:rsidRPr="005D6909">
              <w:t>W15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66C2D4" w14:textId="77777777" w:rsidR="005D6909" w:rsidRPr="00745EB1" w:rsidRDefault="005D6909" w:rsidP="005D690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4D1F72" w14:textId="77777777" w:rsidR="005D6909" w:rsidRPr="00745EB1" w:rsidRDefault="005D6909" w:rsidP="005D6909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BC4FD9" w14:textId="77777777" w:rsidR="005D6909" w:rsidRPr="00745EB1" w:rsidRDefault="005D6909" w:rsidP="005D6909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502634" w14:textId="77777777" w:rsidR="005D6909" w:rsidRPr="00745EB1" w:rsidRDefault="005D6909" w:rsidP="005D690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D661CC" w14:textId="77777777" w:rsidR="005D6909" w:rsidRPr="00745EB1" w:rsidRDefault="005D6909" w:rsidP="005D690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729ED5" w14:textId="77777777" w:rsidR="005D6909" w:rsidRPr="00745EB1" w:rsidRDefault="005D6909" w:rsidP="005D6909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9443568" w14:textId="77777777" w:rsidR="005D6909" w:rsidRPr="00745EB1" w:rsidRDefault="005D6909" w:rsidP="005D6909">
            <w:pPr>
              <w:spacing w:after="200"/>
              <w:jc w:val="center"/>
            </w:pPr>
          </w:p>
        </w:tc>
      </w:tr>
      <w:tr w:rsidR="005D6909" w:rsidRPr="00745EB1" w14:paraId="4B9A56A4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73151F" w14:textId="383ABE85" w:rsidR="005D6909" w:rsidRPr="00A76EBE" w:rsidRDefault="005D6909" w:rsidP="005D6909">
            <w:pPr>
              <w:spacing w:line="276" w:lineRule="auto"/>
              <w:jc w:val="center"/>
            </w:pPr>
            <w:r>
              <w:t>U01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FE2F02" w14:textId="70AB7A62" w:rsidR="005D6909" w:rsidRPr="00745EB1" w:rsidRDefault="005D6909" w:rsidP="005D6909">
            <w:pPr>
              <w:jc w:val="center"/>
            </w:pPr>
            <w:r w:rsidRPr="005D6909">
              <w:t>D.U3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5E5D62" w14:textId="77777777" w:rsidR="005D6909" w:rsidRPr="00745EB1" w:rsidRDefault="005D6909" w:rsidP="005D690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31439B" w14:textId="77777777" w:rsidR="005D6909" w:rsidRPr="00745EB1" w:rsidRDefault="005D6909" w:rsidP="005D6909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FB6454" w14:textId="77777777" w:rsidR="005D6909" w:rsidRPr="00745EB1" w:rsidRDefault="005D6909" w:rsidP="005D6909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44CE3F" w14:textId="77777777" w:rsidR="005D6909" w:rsidRPr="00745EB1" w:rsidRDefault="005D6909" w:rsidP="005D690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A917BB" w14:textId="77777777" w:rsidR="005D6909" w:rsidRPr="00745EB1" w:rsidRDefault="005D6909" w:rsidP="005D690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0060C3" w14:textId="77777777" w:rsidR="005D6909" w:rsidRPr="00745EB1" w:rsidRDefault="005D6909" w:rsidP="005D6909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A8CEE2F" w14:textId="77777777" w:rsidR="005D6909" w:rsidRPr="00745EB1" w:rsidRDefault="005D6909" w:rsidP="005D6909">
            <w:pPr>
              <w:spacing w:after="200"/>
              <w:jc w:val="center"/>
            </w:pPr>
          </w:p>
        </w:tc>
      </w:tr>
      <w:tr w:rsidR="005D6909" w:rsidRPr="00745EB1" w14:paraId="72E4CD51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FABC0C" w14:textId="55F8C541" w:rsidR="005D6909" w:rsidRDefault="005D6909" w:rsidP="005D6909">
            <w:pPr>
              <w:spacing w:line="276" w:lineRule="auto"/>
              <w:jc w:val="center"/>
            </w:pPr>
            <w:r>
              <w:t>U02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0D1CD6" w14:textId="24B45E09" w:rsidR="005D6909" w:rsidRDefault="0025253E" w:rsidP="005D6909">
            <w:pPr>
              <w:jc w:val="center"/>
            </w:pPr>
            <w:r>
              <w:t>D.</w:t>
            </w:r>
            <w:r w:rsidR="005D6909" w:rsidRPr="005D6909">
              <w:t>U10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17F69E" w14:textId="77777777" w:rsidR="005D6909" w:rsidRPr="00745EB1" w:rsidRDefault="005D6909" w:rsidP="005D690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5CB9B5" w14:textId="77777777" w:rsidR="005D6909" w:rsidRPr="00745EB1" w:rsidRDefault="005D6909" w:rsidP="005D6909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4D1FA0" w14:textId="77777777" w:rsidR="005D6909" w:rsidRPr="00745EB1" w:rsidRDefault="005D6909" w:rsidP="005D6909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C320B4" w14:textId="77777777" w:rsidR="005D6909" w:rsidRPr="00745EB1" w:rsidRDefault="005D6909" w:rsidP="005D690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CA8296" w14:textId="77777777" w:rsidR="005D6909" w:rsidRPr="00745EB1" w:rsidRDefault="005D6909" w:rsidP="005D690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00B599" w14:textId="77777777" w:rsidR="005D6909" w:rsidRPr="00745EB1" w:rsidRDefault="005D6909" w:rsidP="005D6909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B4360C9" w14:textId="77777777" w:rsidR="005D6909" w:rsidRPr="00745EB1" w:rsidRDefault="005D6909" w:rsidP="005D6909">
            <w:pPr>
              <w:spacing w:after="200"/>
              <w:jc w:val="center"/>
            </w:pPr>
          </w:p>
        </w:tc>
      </w:tr>
    </w:tbl>
    <w:p w14:paraId="091EB17D" w14:textId="77777777"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196"/>
        <w:gridCol w:w="993"/>
        <w:gridCol w:w="2263"/>
      </w:tblGrid>
      <w:tr w:rsidR="00353A92" w:rsidRPr="00745EB1" w14:paraId="006068E4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shd w:val="clear" w:color="auto" w:fill="D9D9D9"/>
            <w:vAlign w:val="center"/>
          </w:tcPr>
          <w:p w14:paraId="798BB9B6" w14:textId="77777777" w:rsidR="00353A92" w:rsidRPr="003D39E0" w:rsidRDefault="003A4D49" w:rsidP="005F3E1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TABELA TREŚCI PROGRAMOWYCH</w:t>
            </w:r>
          </w:p>
        </w:tc>
      </w:tr>
      <w:tr w:rsidR="00353A92" w:rsidRPr="00745EB1" w14:paraId="4294C065" w14:textId="77777777" w:rsidTr="00F63EAD">
        <w:trPr>
          <w:trHeight w:val="400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4AA5A" w14:textId="77777777" w:rsidR="00353A92" w:rsidRPr="003D39E0" w:rsidRDefault="00EF47FC" w:rsidP="0072112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l</w:t>
            </w:r>
            <w:r w:rsidR="00B21DB7">
              <w:rPr>
                <w:rFonts w:eastAsia="Calibri"/>
                <w:b/>
                <w:lang w:eastAsia="en-US"/>
              </w:rPr>
              <w:t>p.</w:t>
            </w:r>
            <w:r w:rsidR="003A4D49">
              <w:rPr>
                <w:rFonts w:eastAsia="Calibri"/>
                <w:b/>
                <w:lang w:eastAsia="en-US"/>
              </w:rPr>
              <w:t xml:space="preserve"> </w:t>
            </w:r>
            <w:r w:rsidR="0072112A">
              <w:rPr>
                <w:rFonts w:eastAsia="Calibri"/>
                <w:b/>
                <w:lang w:eastAsia="en-US"/>
              </w:rPr>
              <w:t>treści programowej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01280908" w14:textId="77777777" w:rsidR="00353A92" w:rsidRPr="00645786" w:rsidRDefault="00B21DB7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Treści programowe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EF1A94" w14:textId="77777777" w:rsidR="00353A92" w:rsidRPr="00645786" w:rsidRDefault="00FD3878" w:rsidP="00B9563F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Liczba</w:t>
            </w:r>
            <w:r w:rsidR="00353A92" w:rsidRPr="00645786">
              <w:rPr>
                <w:rFonts w:eastAsia="Calibri"/>
                <w:b/>
                <w:lang w:eastAsia="en-US"/>
              </w:rPr>
              <w:t xml:space="preserve"> godzin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DB8547" w14:textId="77777777" w:rsidR="00353A92" w:rsidRPr="00645786" w:rsidRDefault="00353A92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Odniesienie d</w:t>
            </w:r>
            <w:r w:rsidR="00B21DB7" w:rsidRPr="00645786">
              <w:rPr>
                <w:rFonts w:eastAsia="Calibri"/>
                <w:b/>
                <w:lang w:eastAsia="en-US"/>
              </w:rPr>
              <w:t>o efektów uczenia się d</w:t>
            </w:r>
            <w:r w:rsidR="00FD3878">
              <w:rPr>
                <w:rFonts w:eastAsia="Calibri"/>
                <w:b/>
                <w:lang w:eastAsia="en-US"/>
              </w:rPr>
              <w:t>o</w:t>
            </w:r>
            <w:r w:rsidR="00B21DB7" w:rsidRPr="00645786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D442AA" w:rsidRPr="00D442AA" w14:paraId="75D3CCD7" w14:textId="77777777" w:rsidTr="00F63EAD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5C718" w14:textId="77777777" w:rsidR="00D442AA" w:rsidRPr="00645786" w:rsidRDefault="00D442AA" w:rsidP="005F3E19">
            <w:pPr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Semestr zimowy</w:t>
            </w:r>
          </w:p>
        </w:tc>
      </w:tr>
      <w:tr w:rsidR="00EF47FC" w:rsidRPr="00745EB1" w14:paraId="44D456FF" w14:textId="77777777" w:rsidTr="00CD78FF">
        <w:trPr>
          <w:trHeight w:val="109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64E3D" w14:textId="77777777" w:rsidR="00EF47FC" w:rsidRPr="00EF47FC" w:rsidRDefault="00EF47FC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EF47FC">
              <w:rPr>
                <w:rFonts w:eastAsia="Calibri"/>
                <w:b/>
                <w:lang w:eastAsia="en-US"/>
              </w:rPr>
              <w:t>Seminaria</w:t>
            </w:r>
          </w:p>
        </w:tc>
      </w:tr>
      <w:tr w:rsidR="008D7576" w:rsidRPr="00745EB1" w14:paraId="6B982D43" w14:textId="77777777" w:rsidTr="00C24D65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1A5080" w14:textId="77777777" w:rsidR="008D7576" w:rsidRPr="00745EB1" w:rsidRDefault="008D7576" w:rsidP="008D757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098F0C81" w14:textId="77777777" w:rsidR="008D7576" w:rsidRPr="00745EB1" w:rsidRDefault="008D7576" w:rsidP="008D7576"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Podstawowe pojęcia etyki ogólnej</w:t>
            </w:r>
            <w:r>
              <w:rPr>
                <w:color w:val="FF0000"/>
              </w:rPr>
              <w:t xml:space="preserve"> </w:t>
            </w:r>
            <w:r w:rsidRPr="008F0664">
              <w:rPr>
                <w:color w:val="000000"/>
              </w:rPr>
              <w:t>i zawodowej.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DF67B6" w14:textId="77777777" w:rsidR="008D7576" w:rsidRPr="00745EB1" w:rsidRDefault="008D7576" w:rsidP="008D757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51325B" w14:textId="47722B49" w:rsidR="005D6909" w:rsidRPr="005D6909" w:rsidRDefault="005D6909" w:rsidP="005D6909">
            <w:pPr>
              <w:jc w:val="center"/>
              <w:rPr>
                <w:rFonts w:eastAsia="Calibri"/>
                <w:lang w:eastAsia="en-US"/>
              </w:rPr>
            </w:pPr>
            <w:r w:rsidRPr="005D6909">
              <w:rPr>
                <w:rFonts w:eastAsia="Calibri"/>
                <w:lang w:eastAsia="en-US"/>
              </w:rPr>
              <w:t>D.W14</w:t>
            </w:r>
            <w:r>
              <w:rPr>
                <w:rFonts w:eastAsia="Calibri"/>
                <w:lang w:eastAsia="en-US"/>
              </w:rPr>
              <w:t xml:space="preserve"> </w:t>
            </w:r>
            <w:r w:rsidR="0025253E">
              <w:rPr>
                <w:rFonts w:eastAsia="Calibri"/>
                <w:lang w:eastAsia="en-US"/>
              </w:rPr>
              <w:t>D.</w:t>
            </w:r>
            <w:r w:rsidRPr="005D6909">
              <w:rPr>
                <w:rFonts w:eastAsia="Calibri"/>
                <w:lang w:eastAsia="en-US"/>
              </w:rPr>
              <w:t>W15</w:t>
            </w:r>
          </w:p>
          <w:p w14:paraId="489A8975" w14:textId="1CD36104" w:rsidR="008D7576" w:rsidRPr="00645786" w:rsidRDefault="005D6909" w:rsidP="005D6909">
            <w:pPr>
              <w:jc w:val="center"/>
              <w:rPr>
                <w:rFonts w:eastAsia="Calibri"/>
                <w:lang w:eastAsia="en-US"/>
              </w:rPr>
            </w:pPr>
            <w:r w:rsidRPr="005D6909">
              <w:rPr>
                <w:rFonts w:eastAsia="Calibri"/>
                <w:lang w:eastAsia="en-US"/>
              </w:rPr>
              <w:t>D.U3</w:t>
            </w:r>
            <w:r>
              <w:rPr>
                <w:rFonts w:eastAsia="Calibri"/>
                <w:lang w:eastAsia="en-US"/>
              </w:rPr>
              <w:t xml:space="preserve">  </w:t>
            </w:r>
            <w:r w:rsidR="0025253E">
              <w:rPr>
                <w:rFonts w:eastAsia="Calibri"/>
                <w:lang w:eastAsia="en-US"/>
              </w:rPr>
              <w:t>D.</w:t>
            </w:r>
            <w:r w:rsidRPr="005D6909">
              <w:rPr>
                <w:rFonts w:eastAsia="Calibri"/>
                <w:lang w:eastAsia="en-US"/>
              </w:rPr>
              <w:t>U10</w:t>
            </w:r>
          </w:p>
        </w:tc>
      </w:tr>
      <w:tr w:rsidR="0025253E" w:rsidRPr="00745EB1" w14:paraId="26C7F749" w14:textId="77777777" w:rsidTr="001D733B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D426C" w14:textId="77777777" w:rsidR="0025253E" w:rsidRPr="00745EB1" w:rsidRDefault="0025253E" w:rsidP="0025253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3FBA1668" w14:textId="77777777" w:rsidR="0025253E" w:rsidRPr="00B4557E" w:rsidRDefault="0025253E" w:rsidP="0025253E">
            <w:r>
              <w:t>Prawne funkcjonowanie zawodów medycznych w Polsce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FA6035" w14:textId="77777777" w:rsidR="0025253E" w:rsidRPr="00745EB1" w:rsidRDefault="0025253E" w:rsidP="0025253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4372C69" w14:textId="77777777" w:rsidR="0025253E" w:rsidRPr="005D6909" w:rsidRDefault="0025253E" w:rsidP="0025253E">
            <w:pPr>
              <w:jc w:val="center"/>
              <w:rPr>
                <w:rFonts w:eastAsia="Calibri"/>
                <w:lang w:eastAsia="en-US"/>
              </w:rPr>
            </w:pPr>
            <w:r w:rsidRPr="005D6909">
              <w:rPr>
                <w:rFonts w:eastAsia="Calibri"/>
                <w:lang w:eastAsia="en-US"/>
              </w:rPr>
              <w:t>D.W14</w:t>
            </w:r>
            <w:r>
              <w:rPr>
                <w:rFonts w:eastAsia="Calibri"/>
                <w:lang w:eastAsia="en-US"/>
              </w:rPr>
              <w:t xml:space="preserve"> D.</w:t>
            </w:r>
            <w:r w:rsidRPr="005D6909">
              <w:rPr>
                <w:rFonts w:eastAsia="Calibri"/>
                <w:lang w:eastAsia="en-US"/>
              </w:rPr>
              <w:t>W15</w:t>
            </w:r>
          </w:p>
          <w:p w14:paraId="0049B596" w14:textId="23AF76C9" w:rsidR="0025253E" w:rsidRPr="00645786" w:rsidRDefault="0025253E" w:rsidP="0025253E">
            <w:pPr>
              <w:jc w:val="center"/>
              <w:rPr>
                <w:rFonts w:eastAsia="Calibri"/>
                <w:lang w:eastAsia="en-US"/>
              </w:rPr>
            </w:pPr>
            <w:r w:rsidRPr="005D6909">
              <w:rPr>
                <w:rFonts w:eastAsia="Calibri"/>
                <w:lang w:eastAsia="en-US"/>
              </w:rPr>
              <w:t>D.U3</w:t>
            </w:r>
            <w:r>
              <w:rPr>
                <w:rFonts w:eastAsia="Calibri"/>
                <w:lang w:eastAsia="en-US"/>
              </w:rPr>
              <w:t xml:space="preserve">  D.</w:t>
            </w:r>
            <w:r w:rsidRPr="005D6909">
              <w:rPr>
                <w:rFonts w:eastAsia="Calibri"/>
                <w:lang w:eastAsia="en-US"/>
              </w:rPr>
              <w:t>U10</w:t>
            </w:r>
          </w:p>
        </w:tc>
      </w:tr>
      <w:tr w:rsidR="0025253E" w:rsidRPr="00745EB1" w14:paraId="5A157A25" w14:textId="77777777" w:rsidTr="001D733B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668369" w14:textId="77777777" w:rsidR="0025253E" w:rsidRPr="00745EB1" w:rsidRDefault="0025253E" w:rsidP="0025253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57CC3DD7" w14:textId="77777777" w:rsidR="0025253E" w:rsidRPr="00B4557E" w:rsidRDefault="0025253E" w:rsidP="0025253E">
            <w:r>
              <w:t>Odpowiedzialność zawodowa diagnosty laboratoryjnego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6D541F" w14:textId="77777777" w:rsidR="0025253E" w:rsidRPr="00745EB1" w:rsidRDefault="0025253E" w:rsidP="0025253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E5AFBAD" w14:textId="77777777" w:rsidR="0025253E" w:rsidRPr="005D6909" w:rsidRDefault="0025253E" w:rsidP="0025253E">
            <w:pPr>
              <w:jc w:val="center"/>
              <w:rPr>
                <w:rFonts w:eastAsia="Calibri"/>
                <w:lang w:eastAsia="en-US"/>
              </w:rPr>
            </w:pPr>
            <w:r w:rsidRPr="005D6909">
              <w:rPr>
                <w:rFonts w:eastAsia="Calibri"/>
                <w:lang w:eastAsia="en-US"/>
              </w:rPr>
              <w:t>D.W14</w:t>
            </w:r>
            <w:r>
              <w:rPr>
                <w:rFonts w:eastAsia="Calibri"/>
                <w:lang w:eastAsia="en-US"/>
              </w:rPr>
              <w:t xml:space="preserve"> D.</w:t>
            </w:r>
            <w:r w:rsidRPr="005D6909">
              <w:rPr>
                <w:rFonts w:eastAsia="Calibri"/>
                <w:lang w:eastAsia="en-US"/>
              </w:rPr>
              <w:t>W15</w:t>
            </w:r>
          </w:p>
          <w:p w14:paraId="6A40FC21" w14:textId="63760831" w:rsidR="0025253E" w:rsidRPr="00645786" w:rsidRDefault="0025253E" w:rsidP="0025253E">
            <w:pPr>
              <w:jc w:val="center"/>
              <w:rPr>
                <w:rFonts w:eastAsia="Calibri"/>
                <w:lang w:eastAsia="en-US"/>
              </w:rPr>
            </w:pPr>
            <w:r w:rsidRPr="005D6909">
              <w:rPr>
                <w:rFonts w:eastAsia="Calibri"/>
                <w:lang w:eastAsia="en-US"/>
              </w:rPr>
              <w:t>D.U3</w:t>
            </w:r>
            <w:r>
              <w:rPr>
                <w:rFonts w:eastAsia="Calibri"/>
                <w:lang w:eastAsia="en-US"/>
              </w:rPr>
              <w:t xml:space="preserve">  D.</w:t>
            </w:r>
            <w:r w:rsidRPr="005D6909">
              <w:rPr>
                <w:rFonts w:eastAsia="Calibri"/>
                <w:lang w:eastAsia="en-US"/>
              </w:rPr>
              <w:t>U10</w:t>
            </w:r>
          </w:p>
        </w:tc>
      </w:tr>
      <w:tr w:rsidR="0025253E" w:rsidRPr="00745EB1" w14:paraId="7CA9A77E" w14:textId="77777777" w:rsidTr="001D733B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FBB676" w14:textId="77777777" w:rsidR="0025253E" w:rsidRPr="00745EB1" w:rsidRDefault="0025253E" w:rsidP="0025253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47937840" w14:textId="77777777" w:rsidR="0025253E" w:rsidRPr="00B4557E" w:rsidRDefault="0025253E" w:rsidP="0025253E">
            <w:r>
              <w:t>Poszanowanie godności i prawa pacjenta przy pobieraniu materiału biologicznego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790F9B" w14:textId="77777777" w:rsidR="0025253E" w:rsidRPr="00745EB1" w:rsidRDefault="0025253E" w:rsidP="0025253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F6C6C95" w14:textId="77777777" w:rsidR="0025253E" w:rsidRPr="005D6909" w:rsidRDefault="0025253E" w:rsidP="0025253E">
            <w:pPr>
              <w:jc w:val="center"/>
              <w:rPr>
                <w:rFonts w:eastAsia="Calibri"/>
                <w:lang w:eastAsia="en-US"/>
              </w:rPr>
            </w:pPr>
            <w:r w:rsidRPr="005D6909">
              <w:rPr>
                <w:rFonts w:eastAsia="Calibri"/>
                <w:lang w:eastAsia="en-US"/>
              </w:rPr>
              <w:t>D.W14</w:t>
            </w:r>
            <w:r>
              <w:rPr>
                <w:rFonts w:eastAsia="Calibri"/>
                <w:lang w:eastAsia="en-US"/>
              </w:rPr>
              <w:t xml:space="preserve"> D.</w:t>
            </w:r>
            <w:r w:rsidRPr="005D6909">
              <w:rPr>
                <w:rFonts w:eastAsia="Calibri"/>
                <w:lang w:eastAsia="en-US"/>
              </w:rPr>
              <w:t>W15</w:t>
            </w:r>
          </w:p>
          <w:p w14:paraId="62589DC6" w14:textId="5D8E7CD9" w:rsidR="0025253E" w:rsidRPr="00645786" w:rsidRDefault="0025253E" w:rsidP="0025253E">
            <w:pPr>
              <w:jc w:val="center"/>
              <w:rPr>
                <w:rFonts w:eastAsia="Calibri"/>
                <w:lang w:eastAsia="en-US"/>
              </w:rPr>
            </w:pPr>
            <w:r w:rsidRPr="005D6909">
              <w:rPr>
                <w:rFonts w:eastAsia="Calibri"/>
                <w:lang w:eastAsia="en-US"/>
              </w:rPr>
              <w:t>D.U3</w:t>
            </w:r>
            <w:r>
              <w:rPr>
                <w:rFonts w:eastAsia="Calibri"/>
                <w:lang w:eastAsia="en-US"/>
              </w:rPr>
              <w:t xml:space="preserve">  D.</w:t>
            </w:r>
            <w:r w:rsidRPr="005D6909">
              <w:rPr>
                <w:rFonts w:eastAsia="Calibri"/>
                <w:lang w:eastAsia="en-US"/>
              </w:rPr>
              <w:t>U10</w:t>
            </w:r>
          </w:p>
        </w:tc>
      </w:tr>
      <w:tr w:rsidR="0025253E" w:rsidRPr="00745EB1" w14:paraId="2DE60C83" w14:textId="77777777" w:rsidTr="001D733B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8B8290" w14:textId="77777777" w:rsidR="0025253E" w:rsidRPr="00745EB1" w:rsidRDefault="0025253E" w:rsidP="0025253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TK05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6A1C9677" w14:textId="77777777" w:rsidR="0025253E" w:rsidRPr="00B4557E" w:rsidRDefault="0025253E" w:rsidP="0025253E">
            <w:r>
              <w:t>Zasady i przepisy prawne przy pobieraniu materiału biologicznego, transporcie,  przechowywaniu i przygotowaniu do analizy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C5505C" w14:textId="77777777" w:rsidR="0025253E" w:rsidRPr="00745EB1" w:rsidRDefault="0025253E" w:rsidP="0025253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B1A0863" w14:textId="77777777" w:rsidR="0025253E" w:rsidRPr="005D6909" w:rsidRDefault="0025253E" w:rsidP="0025253E">
            <w:pPr>
              <w:jc w:val="center"/>
              <w:rPr>
                <w:rFonts w:eastAsia="Calibri"/>
                <w:lang w:eastAsia="en-US"/>
              </w:rPr>
            </w:pPr>
            <w:r w:rsidRPr="005D6909">
              <w:rPr>
                <w:rFonts w:eastAsia="Calibri"/>
                <w:lang w:eastAsia="en-US"/>
              </w:rPr>
              <w:t>D.W14</w:t>
            </w:r>
            <w:r>
              <w:rPr>
                <w:rFonts w:eastAsia="Calibri"/>
                <w:lang w:eastAsia="en-US"/>
              </w:rPr>
              <w:t xml:space="preserve"> D.</w:t>
            </w:r>
            <w:r w:rsidRPr="005D6909">
              <w:rPr>
                <w:rFonts w:eastAsia="Calibri"/>
                <w:lang w:eastAsia="en-US"/>
              </w:rPr>
              <w:t>W15</w:t>
            </w:r>
          </w:p>
          <w:p w14:paraId="5DA8C04C" w14:textId="10C09F60" w:rsidR="0025253E" w:rsidRPr="00645786" w:rsidRDefault="0025253E" w:rsidP="0025253E">
            <w:pPr>
              <w:jc w:val="center"/>
              <w:rPr>
                <w:rFonts w:eastAsia="Calibri"/>
                <w:lang w:eastAsia="en-US"/>
              </w:rPr>
            </w:pPr>
            <w:r w:rsidRPr="005D6909">
              <w:rPr>
                <w:rFonts w:eastAsia="Calibri"/>
                <w:lang w:eastAsia="en-US"/>
              </w:rPr>
              <w:t>D.U3</w:t>
            </w:r>
            <w:r>
              <w:rPr>
                <w:rFonts w:eastAsia="Calibri"/>
                <w:lang w:eastAsia="en-US"/>
              </w:rPr>
              <w:t xml:space="preserve">  D.</w:t>
            </w:r>
            <w:r w:rsidRPr="005D6909">
              <w:rPr>
                <w:rFonts w:eastAsia="Calibri"/>
                <w:lang w:eastAsia="en-US"/>
              </w:rPr>
              <w:t>U10</w:t>
            </w:r>
          </w:p>
        </w:tc>
      </w:tr>
      <w:tr w:rsidR="0025253E" w:rsidRPr="00745EB1" w14:paraId="6D696871" w14:textId="77777777" w:rsidTr="001D733B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ABC74" w14:textId="77777777" w:rsidR="0025253E" w:rsidRPr="00745EB1" w:rsidRDefault="0025253E" w:rsidP="0025253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TK06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189C9731" w14:textId="77777777" w:rsidR="0025253E" w:rsidRDefault="0025253E" w:rsidP="0025253E">
            <w:r>
              <w:t>Etyczne aspekty relacji diagnosta laboratoryjny- pacjent ze szczególnym uwzględnieniem wagi empatycznego podejścia do pacjentów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60FFC0" w14:textId="77777777" w:rsidR="0025253E" w:rsidRPr="00745EB1" w:rsidRDefault="0025253E" w:rsidP="0025253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D7574DA" w14:textId="77777777" w:rsidR="0025253E" w:rsidRPr="005D6909" w:rsidRDefault="0025253E" w:rsidP="0025253E">
            <w:pPr>
              <w:jc w:val="center"/>
              <w:rPr>
                <w:rFonts w:eastAsia="Calibri"/>
                <w:lang w:eastAsia="en-US"/>
              </w:rPr>
            </w:pPr>
            <w:r w:rsidRPr="005D6909">
              <w:rPr>
                <w:rFonts w:eastAsia="Calibri"/>
                <w:lang w:eastAsia="en-US"/>
              </w:rPr>
              <w:t>D.W14</w:t>
            </w:r>
            <w:r>
              <w:rPr>
                <w:rFonts w:eastAsia="Calibri"/>
                <w:lang w:eastAsia="en-US"/>
              </w:rPr>
              <w:t xml:space="preserve"> D.</w:t>
            </w:r>
            <w:r w:rsidRPr="005D6909">
              <w:rPr>
                <w:rFonts w:eastAsia="Calibri"/>
                <w:lang w:eastAsia="en-US"/>
              </w:rPr>
              <w:t>W15</w:t>
            </w:r>
          </w:p>
          <w:p w14:paraId="0640577F" w14:textId="2E10BCBE" w:rsidR="0025253E" w:rsidRPr="00645786" w:rsidRDefault="0025253E" w:rsidP="0025253E">
            <w:pPr>
              <w:jc w:val="center"/>
              <w:rPr>
                <w:rFonts w:eastAsia="Calibri"/>
                <w:lang w:eastAsia="en-US"/>
              </w:rPr>
            </w:pPr>
            <w:r w:rsidRPr="005D6909">
              <w:rPr>
                <w:rFonts w:eastAsia="Calibri"/>
                <w:lang w:eastAsia="en-US"/>
              </w:rPr>
              <w:t>D.U3</w:t>
            </w:r>
            <w:r>
              <w:rPr>
                <w:rFonts w:eastAsia="Calibri"/>
                <w:lang w:eastAsia="en-US"/>
              </w:rPr>
              <w:t xml:space="preserve">  D.</w:t>
            </w:r>
            <w:r w:rsidRPr="005D6909">
              <w:rPr>
                <w:rFonts w:eastAsia="Calibri"/>
                <w:lang w:eastAsia="en-US"/>
              </w:rPr>
              <w:t>U10</w:t>
            </w:r>
          </w:p>
        </w:tc>
      </w:tr>
      <w:tr w:rsidR="0025253E" w:rsidRPr="00745EB1" w14:paraId="7C8B0DF9" w14:textId="77777777" w:rsidTr="001D733B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D8B7ED" w14:textId="77777777" w:rsidR="0025253E" w:rsidRPr="00745EB1" w:rsidRDefault="0025253E" w:rsidP="0025253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TK07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3814E91F" w14:textId="77777777" w:rsidR="0025253E" w:rsidRDefault="0025253E" w:rsidP="0025253E">
            <w:r>
              <w:t>Czynniki poza analityczne wpływające na wiarygodność wyników badań laboratoryjnych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402501" w14:textId="77777777" w:rsidR="0025253E" w:rsidRPr="00745EB1" w:rsidRDefault="0025253E" w:rsidP="0025253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4C942C0" w14:textId="77777777" w:rsidR="0025253E" w:rsidRPr="005D6909" w:rsidRDefault="0025253E" w:rsidP="0025253E">
            <w:pPr>
              <w:jc w:val="center"/>
              <w:rPr>
                <w:rFonts w:eastAsia="Calibri"/>
                <w:lang w:eastAsia="en-US"/>
              </w:rPr>
            </w:pPr>
            <w:r w:rsidRPr="005D6909">
              <w:rPr>
                <w:rFonts w:eastAsia="Calibri"/>
                <w:lang w:eastAsia="en-US"/>
              </w:rPr>
              <w:t>D.W14</w:t>
            </w:r>
            <w:r>
              <w:rPr>
                <w:rFonts w:eastAsia="Calibri"/>
                <w:lang w:eastAsia="en-US"/>
              </w:rPr>
              <w:t xml:space="preserve"> D.</w:t>
            </w:r>
            <w:r w:rsidRPr="005D6909">
              <w:rPr>
                <w:rFonts w:eastAsia="Calibri"/>
                <w:lang w:eastAsia="en-US"/>
              </w:rPr>
              <w:t>W15</w:t>
            </w:r>
          </w:p>
          <w:p w14:paraId="58D84990" w14:textId="581278EB" w:rsidR="0025253E" w:rsidRPr="00645786" w:rsidRDefault="0025253E" w:rsidP="0025253E">
            <w:pPr>
              <w:jc w:val="center"/>
              <w:rPr>
                <w:rFonts w:eastAsia="Calibri"/>
                <w:lang w:eastAsia="en-US"/>
              </w:rPr>
            </w:pPr>
            <w:r w:rsidRPr="005D6909">
              <w:rPr>
                <w:rFonts w:eastAsia="Calibri"/>
                <w:lang w:eastAsia="en-US"/>
              </w:rPr>
              <w:t>D.U3</w:t>
            </w:r>
            <w:r>
              <w:rPr>
                <w:rFonts w:eastAsia="Calibri"/>
                <w:lang w:eastAsia="en-US"/>
              </w:rPr>
              <w:t xml:space="preserve">  D.</w:t>
            </w:r>
            <w:r w:rsidRPr="005D6909">
              <w:rPr>
                <w:rFonts w:eastAsia="Calibri"/>
                <w:lang w:eastAsia="en-US"/>
              </w:rPr>
              <w:t>U10</w:t>
            </w:r>
          </w:p>
        </w:tc>
      </w:tr>
      <w:tr w:rsidR="0025253E" w:rsidRPr="00745EB1" w14:paraId="0D59AE83" w14:textId="77777777" w:rsidTr="00C24D65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4028A" w14:textId="77777777" w:rsidR="0025253E" w:rsidRPr="00745EB1" w:rsidRDefault="0025253E" w:rsidP="0025253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TK08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1802565B" w14:textId="77777777" w:rsidR="0025253E" w:rsidRPr="00B4557E" w:rsidRDefault="0025253E" w:rsidP="0025253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Etyczne problemy i dylematy współczesnej diagnostyki laboratoryjnej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B79C07" w14:textId="77777777" w:rsidR="0025253E" w:rsidRPr="00745EB1" w:rsidRDefault="0025253E" w:rsidP="0025253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8A74A6" w14:textId="77777777" w:rsidR="0025253E" w:rsidRPr="005D6909" w:rsidRDefault="0025253E" w:rsidP="0025253E">
            <w:pPr>
              <w:jc w:val="center"/>
              <w:rPr>
                <w:rFonts w:eastAsia="Calibri"/>
                <w:lang w:eastAsia="en-US"/>
              </w:rPr>
            </w:pPr>
            <w:r w:rsidRPr="005D6909">
              <w:rPr>
                <w:rFonts w:eastAsia="Calibri"/>
                <w:lang w:eastAsia="en-US"/>
              </w:rPr>
              <w:t>D.W14</w:t>
            </w:r>
            <w:r>
              <w:rPr>
                <w:rFonts w:eastAsia="Calibri"/>
                <w:lang w:eastAsia="en-US"/>
              </w:rPr>
              <w:t xml:space="preserve"> D.</w:t>
            </w:r>
            <w:r w:rsidRPr="005D6909">
              <w:rPr>
                <w:rFonts w:eastAsia="Calibri"/>
                <w:lang w:eastAsia="en-US"/>
              </w:rPr>
              <w:t>W15</w:t>
            </w:r>
          </w:p>
          <w:p w14:paraId="1AE99083" w14:textId="74A9DD64" w:rsidR="0025253E" w:rsidRPr="00645786" w:rsidRDefault="0025253E" w:rsidP="0025253E">
            <w:pPr>
              <w:jc w:val="center"/>
              <w:rPr>
                <w:rFonts w:eastAsia="Calibri"/>
                <w:lang w:eastAsia="en-US"/>
              </w:rPr>
            </w:pPr>
            <w:r w:rsidRPr="005D6909">
              <w:rPr>
                <w:rFonts w:eastAsia="Calibri"/>
                <w:lang w:eastAsia="en-US"/>
              </w:rPr>
              <w:t>D.U3</w:t>
            </w:r>
            <w:r>
              <w:rPr>
                <w:rFonts w:eastAsia="Calibri"/>
                <w:lang w:eastAsia="en-US"/>
              </w:rPr>
              <w:t xml:space="preserve">  D.</w:t>
            </w:r>
            <w:r w:rsidRPr="005D6909">
              <w:rPr>
                <w:rFonts w:eastAsia="Calibri"/>
                <w:lang w:eastAsia="en-US"/>
              </w:rPr>
              <w:t>U10</w:t>
            </w:r>
          </w:p>
        </w:tc>
      </w:tr>
    </w:tbl>
    <w:p w14:paraId="44887E8D" w14:textId="77777777"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353A92" w:rsidRPr="00745EB1" w14:paraId="1A75367C" w14:textId="77777777" w:rsidTr="00F63EAD">
        <w:trPr>
          <w:trHeight w:val="400"/>
          <w:jc w:val="center"/>
        </w:trPr>
        <w:tc>
          <w:tcPr>
            <w:tcW w:w="100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6BD272" w14:textId="77777777" w:rsidR="00353A92" w:rsidRPr="009D3118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9D3118">
              <w:rPr>
                <w:rFonts w:eastAsia="Calibri"/>
                <w:b/>
                <w:lang w:eastAsia="en-US"/>
              </w:rPr>
              <w:t>Zalecana literatura</w:t>
            </w:r>
            <w:r>
              <w:rPr>
                <w:rFonts w:eastAsia="Calibri"/>
                <w:b/>
                <w:lang w:eastAsia="en-US"/>
              </w:rPr>
              <w:t>:</w:t>
            </w:r>
          </w:p>
        </w:tc>
      </w:tr>
      <w:tr w:rsidR="00353A92" w:rsidRPr="00745EB1" w14:paraId="33752FF5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1DB7E913" w14:textId="77777777" w:rsidR="00353A92" w:rsidRPr="009D3118" w:rsidRDefault="00353A92" w:rsidP="005F3E19">
            <w:pPr>
              <w:rPr>
                <w:rFonts w:eastAsia="Calibri"/>
                <w:lang w:eastAsia="en-US"/>
              </w:rPr>
            </w:pPr>
            <w:r w:rsidRPr="009D3118">
              <w:rPr>
                <w:rFonts w:eastAsia="Calibri"/>
                <w:lang w:eastAsia="en-US"/>
              </w:rPr>
              <w:t>Literatura podstawowa</w:t>
            </w:r>
          </w:p>
        </w:tc>
      </w:tr>
      <w:tr w:rsidR="008D7576" w:rsidRPr="00745EB1" w14:paraId="4F72131C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31BD8A5E" w14:textId="77777777" w:rsidR="008D7576" w:rsidRPr="00A74C38" w:rsidRDefault="008D7576" w:rsidP="008D7576">
            <w:pPr>
              <w:numPr>
                <w:ilvl w:val="0"/>
                <w:numId w:val="29"/>
              </w:numPr>
            </w:pPr>
            <w:r w:rsidRPr="00A74C38">
              <w:rPr>
                <w:rFonts w:eastAsia="Calibri"/>
                <w:lang w:eastAsia="en-US"/>
              </w:rPr>
              <w:t>Europejska konwencja o ochronie praw człowieka i godności ludzkiej wobec zastosowań biologii i medycyny (Rada Europy, Oviedo, kwiecień 1997r)</w:t>
            </w:r>
          </w:p>
        </w:tc>
      </w:tr>
      <w:tr w:rsidR="008D7576" w:rsidRPr="00745EB1" w14:paraId="408FA9E1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665406A4" w14:textId="77777777" w:rsidR="008D7576" w:rsidRPr="00A74C38" w:rsidRDefault="008D7576" w:rsidP="008D7576">
            <w:pPr>
              <w:numPr>
                <w:ilvl w:val="0"/>
                <w:numId w:val="29"/>
              </w:numPr>
            </w:pPr>
            <w:proofErr w:type="spellStart"/>
            <w:r w:rsidRPr="00A74C38">
              <w:rPr>
                <w:bCs/>
              </w:rPr>
              <w:t>Hołówka</w:t>
            </w:r>
            <w:proofErr w:type="spellEnd"/>
            <w:r w:rsidRPr="00A74C38">
              <w:rPr>
                <w:bCs/>
              </w:rPr>
              <w:t xml:space="preserve"> J.: Etyka w działaniu.</w:t>
            </w:r>
            <w:r>
              <w:rPr>
                <w:bCs/>
              </w:rPr>
              <w:t xml:space="preserve"> </w:t>
            </w:r>
            <w:r w:rsidRPr="00A74C38">
              <w:rPr>
                <w:bCs/>
              </w:rPr>
              <w:t>Prószyński i S-ka, Warszawa 2001</w:t>
            </w:r>
          </w:p>
        </w:tc>
      </w:tr>
      <w:tr w:rsidR="008D7576" w:rsidRPr="00745EB1" w14:paraId="3B3E67C9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6274F095" w14:textId="77777777" w:rsidR="008D7576" w:rsidRPr="00A74C38" w:rsidRDefault="008D7576" w:rsidP="008D7576">
            <w:pPr>
              <w:numPr>
                <w:ilvl w:val="0"/>
                <w:numId w:val="29"/>
              </w:numPr>
            </w:pPr>
            <w:r w:rsidRPr="00A74C38">
              <w:t>Karkowska D.:</w:t>
            </w:r>
            <w:r>
              <w:t xml:space="preserve"> </w:t>
            </w:r>
            <w:r w:rsidRPr="00A74C38">
              <w:t>Prawa pacjenta. Dom Wydawniczy ABC,</w:t>
            </w:r>
            <w:r>
              <w:t xml:space="preserve"> Warszawa</w:t>
            </w:r>
            <w:r w:rsidRPr="00A74C38">
              <w:t xml:space="preserve"> 2001</w:t>
            </w:r>
          </w:p>
        </w:tc>
      </w:tr>
      <w:tr w:rsidR="008D7576" w:rsidRPr="00745EB1" w14:paraId="473C9C45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642053D2" w14:textId="77777777" w:rsidR="008D7576" w:rsidRPr="00A74C38" w:rsidRDefault="008D7576" w:rsidP="008D7576">
            <w:pPr>
              <w:numPr>
                <w:ilvl w:val="0"/>
                <w:numId w:val="29"/>
              </w:numPr>
              <w:rPr>
                <w:rFonts w:eastAsia="Calibri"/>
                <w:lang w:eastAsia="en-US"/>
              </w:rPr>
            </w:pPr>
            <w:r w:rsidRPr="00A74C38">
              <w:rPr>
                <w:rFonts w:eastAsia="Calibri"/>
                <w:lang w:eastAsia="en-US"/>
              </w:rPr>
              <w:t>Kotarbiński T.: Studia z zakresu filozofii, etyki i nauk społecznych,</w:t>
            </w:r>
            <w:r>
              <w:rPr>
                <w:rFonts w:eastAsia="Calibri"/>
                <w:lang w:eastAsia="en-US"/>
              </w:rPr>
              <w:t xml:space="preserve"> </w:t>
            </w:r>
            <w:r w:rsidR="00B4252A">
              <w:rPr>
                <w:rFonts w:eastAsia="Calibri"/>
                <w:lang w:eastAsia="en-US"/>
              </w:rPr>
              <w:t xml:space="preserve">Wrocław </w:t>
            </w:r>
            <w:r w:rsidRPr="00A74C38">
              <w:rPr>
                <w:rFonts w:eastAsia="Calibri"/>
                <w:lang w:eastAsia="en-US"/>
              </w:rPr>
              <w:t>1970</w:t>
            </w:r>
          </w:p>
        </w:tc>
      </w:tr>
      <w:tr w:rsidR="008D7576" w:rsidRPr="00745EB1" w14:paraId="755C0381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7B43DC01" w14:textId="77777777" w:rsidR="008D7576" w:rsidRPr="00A74C38" w:rsidRDefault="008D7576" w:rsidP="008D7576">
            <w:pPr>
              <w:numPr>
                <w:ilvl w:val="0"/>
                <w:numId w:val="29"/>
              </w:numPr>
              <w:rPr>
                <w:rFonts w:eastAsia="Calibri"/>
                <w:b/>
                <w:lang w:eastAsia="en-US"/>
              </w:rPr>
            </w:pPr>
            <w:r w:rsidRPr="00A74C38">
              <w:t>Łuków P.: Granice zgody:</w:t>
            </w:r>
            <w:r>
              <w:t xml:space="preserve"> </w:t>
            </w:r>
            <w:r w:rsidRPr="00A74C38">
              <w:t>autonomia zasad i dobro pacjenta.</w:t>
            </w:r>
            <w:r>
              <w:t xml:space="preserve"> </w:t>
            </w:r>
            <w:r w:rsidRPr="00A74C38">
              <w:t>Scholar, Warszawa 2005</w:t>
            </w:r>
          </w:p>
        </w:tc>
      </w:tr>
      <w:tr w:rsidR="008D7576" w:rsidRPr="00745EB1" w14:paraId="0EBFC985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65FF507D" w14:textId="77777777" w:rsidR="008D7576" w:rsidRPr="00A74C38" w:rsidRDefault="008D7576" w:rsidP="008D7576">
            <w:pPr>
              <w:numPr>
                <w:ilvl w:val="0"/>
                <w:numId w:val="29"/>
              </w:numPr>
              <w:rPr>
                <w:bCs/>
              </w:rPr>
            </w:pPr>
            <w:r w:rsidRPr="00A74C38">
              <w:rPr>
                <w:bCs/>
              </w:rPr>
              <w:t xml:space="preserve">Mac </w:t>
            </w:r>
            <w:proofErr w:type="spellStart"/>
            <w:r w:rsidRPr="00A74C38">
              <w:rPr>
                <w:bCs/>
              </w:rPr>
              <w:t>Intre</w:t>
            </w:r>
            <w:proofErr w:type="spellEnd"/>
            <w:r w:rsidRPr="00A74C38">
              <w:rPr>
                <w:bCs/>
              </w:rPr>
              <w:t xml:space="preserve"> A.:</w:t>
            </w:r>
            <w:r>
              <w:rPr>
                <w:bCs/>
              </w:rPr>
              <w:t xml:space="preserve"> </w:t>
            </w:r>
            <w:r w:rsidRPr="00A74C38">
              <w:rPr>
                <w:bCs/>
              </w:rPr>
              <w:t>Krótka historia etyki. Wy</w:t>
            </w:r>
            <w:r>
              <w:rPr>
                <w:bCs/>
              </w:rPr>
              <w:t xml:space="preserve">dawnictwo Naukowe PWN, Warszawa </w:t>
            </w:r>
            <w:r w:rsidRPr="00A74C38">
              <w:rPr>
                <w:bCs/>
              </w:rPr>
              <w:t>2012</w:t>
            </w:r>
          </w:p>
        </w:tc>
      </w:tr>
      <w:tr w:rsidR="008D7576" w:rsidRPr="00745EB1" w14:paraId="6F2DBF34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6EA29B53" w14:textId="77777777" w:rsidR="008D7576" w:rsidRPr="009D3118" w:rsidRDefault="008D7576" w:rsidP="008D757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Literatura uzupełniają</w:t>
            </w:r>
            <w:r w:rsidRPr="009D3118">
              <w:rPr>
                <w:rFonts w:eastAsia="Calibri"/>
                <w:lang w:eastAsia="en-US"/>
              </w:rPr>
              <w:t>ca</w:t>
            </w:r>
          </w:p>
        </w:tc>
      </w:tr>
      <w:tr w:rsidR="008D7576" w:rsidRPr="00745EB1" w14:paraId="1661067D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90D1810" w14:textId="77777777" w:rsidR="008D7576" w:rsidRPr="008D7576" w:rsidRDefault="008D7576" w:rsidP="008D7576">
            <w:pPr>
              <w:pStyle w:val="Akapitzlist"/>
              <w:numPr>
                <w:ilvl w:val="0"/>
                <w:numId w:val="30"/>
              </w:numPr>
              <w:ind w:hanging="59"/>
              <w:rPr>
                <w:bCs/>
              </w:rPr>
            </w:pPr>
            <w:r w:rsidRPr="008D7576">
              <w:rPr>
                <w:bCs/>
              </w:rPr>
              <w:t>Medycyna a prawa człowieka.:</w:t>
            </w:r>
            <w:r>
              <w:rPr>
                <w:bCs/>
              </w:rPr>
              <w:t xml:space="preserve"> Wydanie sejmowe, Warszawa </w:t>
            </w:r>
            <w:r w:rsidRPr="008D7576">
              <w:rPr>
                <w:bCs/>
              </w:rPr>
              <w:t>1996</w:t>
            </w:r>
          </w:p>
        </w:tc>
      </w:tr>
      <w:tr w:rsidR="008D7576" w:rsidRPr="00745EB1" w14:paraId="51DC3058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2342B9BC" w14:textId="77777777" w:rsidR="008D7576" w:rsidRPr="008D7576" w:rsidRDefault="008D7576" w:rsidP="008D7576">
            <w:pPr>
              <w:pStyle w:val="Akapitzlist"/>
              <w:numPr>
                <w:ilvl w:val="0"/>
                <w:numId w:val="30"/>
              </w:numPr>
              <w:ind w:hanging="59"/>
              <w:rPr>
                <w:bCs/>
              </w:rPr>
            </w:pPr>
            <w:proofErr w:type="spellStart"/>
            <w:r w:rsidRPr="008D7576">
              <w:rPr>
                <w:bCs/>
              </w:rPr>
              <w:t>Nesterowicz</w:t>
            </w:r>
            <w:proofErr w:type="spellEnd"/>
            <w:r w:rsidRPr="008D7576">
              <w:rPr>
                <w:bCs/>
              </w:rPr>
              <w:t xml:space="preserve"> A.: Prawo medyczne. Wyd.</w:t>
            </w:r>
            <w:r>
              <w:rPr>
                <w:bCs/>
              </w:rPr>
              <w:t xml:space="preserve"> </w:t>
            </w:r>
            <w:r w:rsidRPr="008D7576">
              <w:rPr>
                <w:bCs/>
              </w:rPr>
              <w:t>Dom Organizatora,</w:t>
            </w:r>
            <w:r>
              <w:rPr>
                <w:bCs/>
              </w:rPr>
              <w:t xml:space="preserve"> </w:t>
            </w:r>
            <w:r w:rsidRPr="008D7576">
              <w:rPr>
                <w:bCs/>
              </w:rPr>
              <w:t>Toruń 2004</w:t>
            </w:r>
          </w:p>
        </w:tc>
      </w:tr>
      <w:tr w:rsidR="008D7576" w:rsidRPr="00745EB1" w14:paraId="79E94218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07379203" w14:textId="77777777" w:rsidR="008D7576" w:rsidRPr="008D7576" w:rsidRDefault="008D7576" w:rsidP="008D7576">
            <w:pPr>
              <w:pStyle w:val="Akapitzlist"/>
              <w:numPr>
                <w:ilvl w:val="0"/>
                <w:numId w:val="30"/>
              </w:numPr>
              <w:ind w:hanging="59"/>
              <w:rPr>
                <w:bCs/>
              </w:rPr>
            </w:pPr>
            <w:r w:rsidRPr="008D7576">
              <w:rPr>
                <w:bCs/>
              </w:rPr>
              <w:t>Singer Peter.: Etyka praktyczna. Przekł. z ang.</w:t>
            </w:r>
            <w:r>
              <w:rPr>
                <w:bCs/>
              </w:rPr>
              <w:t xml:space="preserve"> </w:t>
            </w:r>
            <w:r w:rsidRPr="008D7576">
              <w:rPr>
                <w:bCs/>
              </w:rPr>
              <w:t>A.</w:t>
            </w:r>
            <w:r>
              <w:rPr>
                <w:bCs/>
              </w:rPr>
              <w:t xml:space="preserve"> Sagan, Warszawa</w:t>
            </w:r>
            <w:r w:rsidRPr="008D7576">
              <w:rPr>
                <w:bCs/>
              </w:rPr>
              <w:t xml:space="preserve"> 2003</w:t>
            </w:r>
          </w:p>
        </w:tc>
      </w:tr>
      <w:tr w:rsidR="008D7576" w:rsidRPr="00745EB1" w14:paraId="14528624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04999E17" w14:textId="77777777" w:rsidR="008D7576" w:rsidRPr="008D7576" w:rsidRDefault="008D7576" w:rsidP="008D7576">
            <w:pPr>
              <w:pStyle w:val="Akapitzlist"/>
              <w:numPr>
                <w:ilvl w:val="0"/>
                <w:numId w:val="30"/>
              </w:numPr>
              <w:ind w:hanging="59"/>
              <w:rPr>
                <w:bCs/>
              </w:rPr>
            </w:pPr>
            <w:r w:rsidRPr="008D7576">
              <w:rPr>
                <w:bCs/>
              </w:rPr>
              <w:t>Vardy P.,</w:t>
            </w:r>
            <w:r>
              <w:rPr>
                <w:bCs/>
              </w:rPr>
              <w:t xml:space="preserve"> </w:t>
            </w:r>
            <w:proofErr w:type="spellStart"/>
            <w:r w:rsidRPr="008D7576">
              <w:rPr>
                <w:bCs/>
              </w:rPr>
              <w:t>Grosch</w:t>
            </w:r>
            <w:proofErr w:type="spellEnd"/>
            <w:r w:rsidRPr="008D7576">
              <w:rPr>
                <w:bCs/>
              </w:rPr>
              <w:t xml:space="preserve"> P.:</w:t>
            </w:r>
            <w:r>
              <w:rPr>
                <w:bCs/>
              </w:rPr>
              <w:t xml:space="preserve"> </w:t>
            </w:r>
            <w:r w:rsidRPr="008D7576">
              <w:rPr>
                <w:bCs/>
              </w:rPr>
              <w:t>Etyka.</w:t>
            </w:r>
            <w:r>
              <w:rPr>
                <w:bCs/>
              </w:rPr>
              <w:t xml:space="preserve"> Zysk</w:t>
            </w:r>
            <w:r w:rsidR="00B4252A">
              <w:rPr>
                <w:bCs/>
              </w:rPr>
              <w:t xml:space="preserve"> i sp. Poznań</w:t>
            </w:r>
            <w:r w:rsidRPr="008D7576">
              <w:rPr>
                <w:bCs/>
              </w:rPr>
              <w:t xml:space="preserve"> 1995</w:t>
            </w:r>
          </w:p>
        </w:tc>
      </w:tr>
    </w:tbl>
    <w:p w14:paraId="3CF0C5E1" w14:textId="77777777" w:rsidR="00F63EAD" w:rsidRDefault="00F63EAD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253"/>
        <w:gridCol w:w="7"/>
      </w:tblGrid>
      <w:tr w:rsidR="00353A92" w:rsidRPr="00745EB1" w14:paraId="7AEF8F59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E4286B" w14:textId="77777777" w:rsidR="00353A92" w:rsidRPr="003D39E0" w:rsidRDefault="00353A92" w:rsidP="003A4D49">
            <w:pPr>
              <w:rPr>
                <w:rFonts w:eastAsia="Calibri"/>
                <w:b/>
                <w:lang w:eastAsia="en-US"/>
              </w:rPr>
            </w:pPr>
            <w:r w:rsidRPr="003D39E0">
              <w:rPr>
                <w:rFonts w:eastAsia="Calibri"/>
                <w:b/>
                <w:lang w:eastAsia="en-US"/>
              </w:rPr>
              <w:t xml:space="preserve">Nakład pracy studenta 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353A92" w:rsidRPr="00745EB1" w14:paraId="2AFB74C4" w14:textId="77777777" w:rsidTr="00F63EAD">
        <w:trPr>
          <w:trHeight w:val="362"/>
          <w:jc w:val="center"/>
        </w:trPr>
        <w:tc>
          <w:tcPr>
            <w:tcW w:w="6804" w:type="dxa"/>
            <w:vMerge w:val="restart"/>
            <w:shd w:val="clear" w:color="auto" w:fill="auto"/>
            <w:vAlign w:val="center"/>
          </w:tcPr>
          <w:p w14:paraId="535B3A8C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 xml:space="preserve">Forma nakładu pracy studenta </w:t>
            </w:r>
          </w:p>
          <w:p w14:paraId="6DE1F861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102942E" w14:textId="77777777" w:rsidR="00353A92" w:rsidRPr="00745EB1" w:rsidRDefault="00353A92" w:rsidP="00F63EAD">
            <w:pPr>
              <w:jc w:val="center"/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Obciążenie studenta [h]</w:t>
            </w:r>
          </w:p>
        </w:tc>
      </w:tr>
      <w:tr w:rsidR="003A4D49" w:rsidRPr="00745EB1" w14:paraId="02724B0D" w14:textId="77777777" w:rsidTr="00F63EAD">
        <w:trPr>
          <w:trHeight w:val="410"/>
          <w:jc w:val="center"/>
        </w:trPr>
        <w:tc>
          <w:tcPr>
            <w:tcW w:w="6804" w:type="dxa"/>
            <w:vMerge/>
            <w:shd w:val="clear" w:color="auto" w:fill="auto"/>
            <w:vAlign w:val="center"/>
          </w:tcPr>
          <w:p w14:paraId="0BBB44B2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A470AB3" w14:textId="77777777" w:rsidR="003A4D49" w:rsidRPr="00513CAC" w:rsidRDefault="003A4D49" w:rsidP="005F3E19">
            <w:pPr>
              <w:jc w:val="center"/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W ocenie (opinii) nauczyciela</w:t>
            </w:r>
          </w:p>
        </w:tc>
      </w:tr>
      <w:tr w:rsidR="003A4D49" w:rsidRPr="00745EB1" w14:paraId="70CC52AC" w14:textId="77777777" w:rsidTr="00387480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5B5D2EA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Godziny kontaktowe z nauczycielem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B6946C1" w14:textId="77777777" w:rsidR="003A4D49" w:rsidRPr="00513CAC" w:rsidRDefault="008D7576" w:rsidP="0038748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304B1E">
              <w:rPr>
                <w:rFonts w:eastAsia="Calibri"/>
                <w:lang w:eastAsia="en-US"/>
              </w:rPr>
              <w:t>5</w:t>
            </w:r>
          </w:p>
        </w:tc>
      </w:tr>
      <w:tr w:rsidR="003A4D49" w:rsidRPr="00745EB1" w14:paraId="1D155281" w14:textId="77777777" w:rsidTr="00387480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698C7449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ćwiczeń/seminarium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C5612A0" w14:textId="77777777" w:rsidR="003A4D49" w:rsidRPr="00513CAC" w:rsidRDefault="008D7576" w:rsidP="0038748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3A4D49" w:rsidRPr="00745EB1" w14:paraId="26FA1A67" w14:textId="77777777" w:rsidTr="00387480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560AD230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lastRenderedPageBreak/>
              <w:t>Czytanie wskazanej literatury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82E6588" w14:textId="77777777" w:rsidR="003A4D49" w:rsidRPr="00513CAC" w:rsidRDefault="003A4D49" w:rsidP="0038748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637477A0" w14:textId="77777777" w:rsidTr="00387480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63D3AEF8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AEC39DC" w14:textId="77777777" w:rsidR="003A4D49" w:rsidRPr="00513CAC" w:rsidRDefault="003A4D49" w:rsidP="0038748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6D3DEC73" w14:textId="77777777" w:rsidTr="00387480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061E12A4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kolokwium/kartkówki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ABDC511" w14:textId="77777777" w:rsidR="003A4D49" w:rsidRPr="00513CAC" w:rsidRDefault="008D7576" w:rsidP="0038748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3A4D49" w:rsidRPr="00745EB1" w14:paraId="58A4E208" w14:textId="77777777" w:rsidTr="00387480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BA4D85B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egzaminu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E0D2081" w14:textId="77777777" w:rsidR="003A4D49" w:rsidRPr="00513CAC" w:rsidRDefault="003A4D49" w:rsidP="0038748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626D2352" w14:textId="77777777" w:rsidTr="00387480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8803FC5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Inne …..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B1B53DC" w14:textId="77777777" w:rsidR="003A4D49" w:rsidRPr="00513CAC" w:rsidRDefault="003A4D49" w:rsidP="0038748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50F7CC78" w14:textId="77777777" w:rsidTr="00387480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0FF0D922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Sumaryczne obciążenie pracy studenta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5C6A6C0" w14:textId="77777777" w:rsidR="003A4D49" w:rsidRPr="00513CAC" w:rsidRDefault="00304B1E" w:rsidP="0038748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</w:tr>
      <w:tr w:rsidR="00353A92" w:rsidRPr="00745EB1" w14:paraId="52555DED" w14:textId="77777777" w:rsidTr="00387480">
        <w:trPr>
          <w:gridAfter w:val="1"/>
          <w:wAfter w:w="7" w:type="dxa"/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D6C04B0" w14:textId="77777777" w:rsidR="00353A92" w:rsidRPr="00513CAC" w:rsidRDefault="00353A92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 xml:space="preserve">Punkty ECTS 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43FCBFC2" w14:textId="77777777" w:rsidR="00353A92" w:rsidRPr="00513CAC" w:rsidRDefault="00634373" w:rsidP="0038748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353A92" w:rsidRPr="00745EB1" w14:paraId="38704927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D9D9D9"/>
            <w:vAlign w:val="center"/>
          </w:tcPr>
          <w:p w14:paraId="30012EE1" w14:textId="77777777" w:rsidR="00353A92" w:rsidRPr="00745EB1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745EB1">
              <w:rPr>
                <w:rFonts w:eastAsia="Calibri"/>
                <w:b/>
                <w:lang w:eastAsia="en-US"/>
              </w:rPr>
              <w:t>Uwagi</w:t>
            </w:r>
          </w:p>
        </w:tc>
      </w:tr>
      <w:tr w:rsidR="00353A92" w:rsidRPr="00745EB1" w14:paraId="5C88D5BF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B327B9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  <w:p w14:paraId="6207B3C7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</w:tc>
      </w:tr>
    </w:tbl>
    <w:p w14:paraId="087CF547" w14:textId="77777777" w:rsidR="00353A92" w:rsidRDefault="00353A92" w:rsidP="00353A92">
      <w:pPr>
        <w:rPr>
          <w:rFonts w:eastAsia="Calibri"/>
          <w:lang w:eastAsia="en-US"/>
        </w:rPr>
      </w:pPr>
    </w:p>
    <w:p w14:paraId="3CDA660E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*Przykładowe sposoby weryfikacji efektów </w:t>
      </w:r>
      <w:r w:rsidR="00BC4EDB" w:rsidRPr="00F63EAD">
        <w:rPr>
          <w:rFonts w:eastAsia="Calibri"/>
          <w:sz w:val="20"/>
          <w:szCs w:val="20"/>
          <w:lang w:eastAsia="en-US"/>
        </w:rPr>
        <w:t>uczenia się</w:t>
      </w:r>
      <w:r w:rsidRPr="00F63EAD">
        <w:rPr>
          <w:rFonts w:eastAsia="Calibri"/>
          <w:sz w:val="20"/>
          <w:szCs w:val="20"/>
          <w:lang w:eastAsia="en-US"/>
        </w:rPr>
        <w:t>:</w:t>
      </w:r>
    </w:p>
    <w:p w14:paraId="218A08F2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 – egzamin pisemny</w:t>
      </w:r>
    </w:p>
    <w:p w14:paraId="4785E7EE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EU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egzamin ustny</w:t>
      </w:r>
    </w:p>
    <w:p w14:paraId="771F8241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ET – egzamin testowy</w:t>
      </w:r>
    </w:p>
    <w:p w14:paraId="0ED4EDEE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EPR – egzamin praktyczny</w:t>
      </w:r>
    </w:p>
    <w:p w14:paraId="19B86FBF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K – kolokwium</w:t>
      </w:r>
    </w:p>
    <w:p w14:paraId="53A3B346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 – referat</w:t>
      </w:r>
    </w:p>
    <w:p w14:paraId="4A2169CF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 – sprawdzenie umiejętności praktycznych</w:t>
      </w:r>
    </w:p>
    <w:p w14:paraId="7EE4FAD2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RZĆ – raport z ćwiczeń z dyskusją wyników</w:t>
      </w:r>
    </w:p>
    <w:p w14:paraId="31773537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O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aktywności i postawy studenta </w:t>
      </w:r>
    </w:p>
    <w:p w14:paraId="45413A40" w14:textId="77777777" w:rsidR="00353A92" w:rsidRPr="00F63EAD" w:rsidRDefault="00BC4EDB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SL – s</w:t>
      </w:r>
      <w:r w:rsidR="00353A92" w:rsidRPr="00F63EAD">
        <w:rPr>
          <w:rFonts w:eastAsia="Calibri"/>
          <w:sz w:val="20"/>
          <w:szCs w:val="20"/>
          <w:lang w:eastAsia="en-US"/>
        </w:rPr>
        <w:t>prawozdanie laboratoryjne</w:t>
      </w:r>
    </w:p>
    <w:p w14:paraId="726476B9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SP – studium przypadku</w:t>
      </w:r>
    </w:p>
    <w:p w14:paraId="132B905F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PS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umiejętności pracy samodzielnej</w:t>
      </w:r>
    </w:p>
    <w:p w14:paraId="094E350D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W – kartkówka przed rozpoczęciem zajęć</w:t>
      </w:r>
    </w:p>
    <w:p w14:paraId="1855F177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PM – prezentacja multimedialna</w:t>
      </w:r>
    </w:p>
    <w:p w14:paraId="341D2F7C" w14:textId="77777777" w:rsidR="00353A92" w:rsidRPr="00F63EAD" w:rsidRDefault="00353A92" w:rsidP="00FA4C64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i inne</w:t>
      </w:r>
    </w:p>
    <w:sectPr w:rsidR="00353A92" w:rsidRPr="00F63EAD" w:rsidSect="00976625">
      <w:headerReference w:type="default" r:id="rId12"/>
      <w:footerReference w:type="default" r:id="rId13"/>
      <w:footnotePr>
        <w:numFmt w:val="chicago"/>
      </w:footnotePr>
      <w:pgSz w:w="11906" w:h="16838"/>
      <w:pgMar w:top="567" w:right="851" w:bottom="567" w:left="85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809B3" w14:textId="77777777" w:rsidR="00266FDA" w:rsidRDefault="00266FDA" w:rsidP="00190DC4">
      <w:r>
        <w:separator/>
      </w:r>
    </w:p>
  </w:endnote>
  <w:endnote w:type="continuationSeparator" w:id="0">
    <w:p w14:paraId="333C27FA" w14:textId="77777777" w:rsidR="00266FDA" w:rsidRDefault="00266FDA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E880C" w14:textId="77777777" w:rsidR="001F095D" w:rsidRDefault="001F095D" w:rsidP="001F095D">
    <w:pPr>
      <w:pStyle w:val="Stopka"/>
      <w:rPr>
        <w:sz w:val="16"/>
      </w:rPr>
    </w:pPr>
  </w:p>
  <w:p w14:paraId="14C60FA0" w14:textId="77777777" w:rsidR="001A3E25" w:rsidRPr="001F095D" w:rsidRDefault="001A3E25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2D37AB">
      <w:rPr>
        <w:b/>
        <w:noProof/>
        <w:sz w:val="16"/>
      </w:rPr>
      <w:t>5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2D37AB">
      <w:rPr>
        <w:b/>
        <w:noProof/>
        <w:sz w:val="16"/>
      </w:rPr>
      <w:t>5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D4221" w14:textId="77777777" w:rsidR="00266FDA" w:rsidRDefault="00266FDA" w:rsidP="00190DC4">
      <w:r>
        <w:separator/>
      </w:r>
    </w:p>
  </w:footnote>
  <w:footnote w:type="continuationSeparator" w:id="0">
    <w:p w14:paraId="58AD45B1" w14:textId="77777777" w:rsidR="00266FDA" w:rsidRDefault="00266FDA" w:rsidP="00190DC4">
      <w:r>
        <w:continuationSeparator/>
      </w:r>
    </w:p>
  </w:footnote>
  <w:footnote w:id="1">
    <w:p w14:paraId="4FD64E73" w14:textId="77777777" w:rsidR="00276CA0" w:rsidRDefault="00276CA0" w:rsidP="008C33CC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 w:rsidR="00AE3754"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338924499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1130061154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14:paraId="6B8C6758" w14:textId="77777777" w:rsidR="00276CA0" w:rsidRDefault="00276CA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0339D" w14:textId="77777777" w:rsidR="006F4E89" w:rsidRPr="006F4E89" w:rsidRDefault="006F4E89" w:rsidP="006F4E89">
    <w:pPr>
      <w:keepNext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14:paraId="63E8FB6E" w14:textId="77777777" w:rsidR="006F4E89" w:rsidRPr="006F4E89" w:rsidRDefault="006F4E89" w:rsidP="006F4E89">
    <w:pPr>
      <w:pStyle w:val="Nagwek"/>
      <w:jc w:val="right"/>
    </w:pPr>
    <w:r w:rsidRPr="006F4E89">
      <w:rPr>
        <w:sz w:val="20"/>
        <w:szCs w:val="20"/>
      </w:rPr>
      <w:t>do Zarządzenia Nr 4/2020</w:t>
    </w:r>
  </w:p>
  <w:p w14:paraId="7C028C4A" w14:textId="77777777" w:rsidR="006F4E89" w:rsidRDefault="006F4E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4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6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5536E8"/>
    <w:multiLevelType w:val="hybridMultilevel"/>
    <w:tmpl w:val="50AA24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B0E1E"/>
    <w:multiLevelType w:val="hybridMultilevel"/>
    <w:tmpl w:val="969432E8"/>
    <w:lvl w:ilvl="0" w:tplc="6646EE8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9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8"/>
  </w:num>
  <w:num w:numId="8">
    <w:abstractNumId w:val="6"/>
  </w:num>
  <w:num w:numId="9">
    <w:abstractNumId w:val="13"/>
  </w:num>
  <w:num w:numId="10">
    <w:abstractNumId w:val="23"/>
  </w:num>
  <w:num w:numId="11">
    <w:abstractNumId w:val="3"/>
  </w:num>
  <w:num w:numId="12">
    <w:abstractNumId w:val="15"/>
  </w:num>
  <w:num w:numId="13">
    <w:abstractNumId w:val="2"/>
  </w:num>
  <w:num w:numId="14">
    <w:abstractNumId w:val="22"/>
  </w:num>
  <w:num w:numId="15">
    <w:abstractNumId w:val="8"/>
  </w:num>
  <w:num w:numId="16">
    <w:abstractNumId w:val="19"/>
  </w:num>
  <w:num w:numId="17">
    <w:abstractNumId w:val="11"/>
  </w:num>
  <w:num w:numId="18">
    <w:abstractNumId w:val="20"/>
  </w:num>
  <w:num w:numId="19">
    <w:abstractNumId w:val="0"/>
  </w:num>
  <w:num w:numId="20">
    <w:abstractNumId w:val="4"/>
  </w:num>
  <w:num w:numId="21">
    <w:abstractNumId w:val="24"/>
  </w:num>
  <w:num w:numId="22">
    <w:abstractNumId w:val="26"/>
  </w:num>
  <w:num w:numId="23">
    <w:abstractNumId w:val="27"/>
  </w:num>
  <w:num w:numId="24">
    <w:abstractNumId w:val="17"/>
  </w:num>
  <w:num w:numId="25">
    <w:abstractNumId w:val="18"/>
  </w:num>
  <w:num w:numId="26">
    <w:abstractNumId w:val="5"/>
  </w:num>
  <w:num w:numId="27">
    <w:abstractNumId w:val="16"/>
  </w:num>
  <w:num w:numId="28">
    <w:abstractNumId w:val="7"/>
  </w:num>
  <w:num w:numId="29">
    <w:abstractNumId w:val="25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7C4"/>
    <w:rsid w:val="00007549"/>
    <w:rsid w:val="00014AD9"/>
    <w:rsid w:val="00017526"/>
    <w:rsid w:val="00025367"/>
    <w:rsid w:val="000449E4"/>
    <w:rsid w:val="000B0FC1"/>
    <w:rsid w:val="000B28B7"/>
    <w:rsid w:val="000F2677"/>
    <w:rsid w:val="00101833"/>
    <w:rsid w:val="00111CED"/>
    <w:rsid w:val="00114F2C"/>
    <w:rsid w:val="00121808"/>
    <w:rsid w:val="00126ECF"/>
    <w:rsid w:val="001450DA"/>
    <w:rsid w:val="00146B7D"/>
    <w:rsid w:val="001741F3"/>
    <w:rsid w:val="0018500F"/>
    <w:rsid w:val="001851AC"/>
    <w:rsid w:val="00190DC4"/>
    <w:rsid w:val="001951F5"/>
    <w:rsid w:val="001A2A49"/>
    <w:rsid w:val="001A31F7"/>
    <w:rsid w:val="001A3E25"/>
    <w:rsid w:val="001B1B3E"/>
    <w:rsid w:val="001B2CB3"/>
    <w:rsid w:val="001B7B45"/>
    <w:rsid w:val="001C5B63"/>
    <w:rsid w:val="001D61BC"/>
    <w:rsid w:val="001E1B74"/>
    <w:rsid w:val="001E6807"/>
    <w:rsid w:val="001F095D"/>
    <w:rsid w:val="001F736E"/>
    <w:rsid w:val="00212B5E"/>
    <w:rsid w:val="0021532A"/>
    <w:rsid w:val="00226119"/>
    <w:rsid w:val="0024037B"/>
    <w:rsid w:val="002431B9"/>
    <w:rsid w:val="0024361E"/>
    <w:rsid w:val="00243C96"/>
    <w:rsid w:val="0025253E"/>
    <w:rsid w:val="00263871"/>
    <w:rsid w:val="00266FDA"/>
    <w:rsid w:val="00270747"/>
    <w:rsid w:val="00274C4A"/>
    <w:rsid w:val="00276CA0"/>
    <w:rsid w:val="00283591"/>
    <w:rsid w:val="0028657E"/>
    <w:rsid w:val="00291FB4"/>
    <w:rsid w:val="002B13E7"/>
    <w:rsid w:val="002B3171"/>
    <w:rsid w:val="002B3F21"/>
    <w:rsid w:val="002B4163"/>
    <w:rsid w:val="002D37AB"/>
    <w:rsid w:val="002E1146"/>
    <w:rsid w:val="00302986"/>
    <w:rsid w:val="00304B1E"/>
    <w:rsid w:val="00313402"/>
    <w:rsid w:val="00320997"/>
    <w:rsid w:val="0033200A"/>
    <w:rsid w:val="00335B41"/>
    <w:rsid w:val="00346014"/>
    <w:rsid w:val="00353A92"/>
    <w:rsid w:val="0036017F"/>
    <w:rsid w:val="003615B4"/>
    <w:rsid w:val="00361B20"/>
    <w:rsid w:val="00364D84"/>
    <w:rsid w:val="00375A5B"/>
    <w:rsid w:val="0038032B"/>
    <w:rsid w:val="00387480"/>
    <w:rsid w:val="003A3D81"/>
    <w:rsid w:val="003A4D49"/>
    <w:rsid w:val="003B28E7"/>
    <w:rsid w:val="003B4ECF"/>
    <w:rsid w:val="003C2584"/>
    <w:rsid w:val="003D246D"/>
    <w:rsid w:val="003D39E0"/>
    <w:rsid w:val="003E2092"/>
    <w:rsid w:val="003E4FEB"/>
    <w:rsid w:val="003F559D"/>
    <w:rsid w:val="004158A4"/>
    <w:rsid w:val="0042258A"/>
    <w:rsid w:val="0042479C"/>
    <w:rsid w:val="004330FF"/>
    <w:rsid w:val="004352EE"/>
    <w:rsid w:val="0044011B"/>
    <w:rsid w:val="0045122B"/>
    <w:rsid w:val="004531E0"/>
    <w:rsid w:val="00471122"/>
    <w:rsid w:val="0048002E"/>
    <w:rsid w:val="004822F9"/>
    <w:rsid w:val="004929E4"/>
    <w:rsid w:val="004951AB"/>
    <w:rsid w:val="004B5E38"/>
    <w:rsid w:val="004B65A3"/>
    <w:rsid w:val="004C0936"/>
    <w:rsid w:val="004E4718"/>
    <w:rsid w:val="004F60DF"/>
    <w:rsid w:val="00505656"/>
    <w:rsid w:val="0050620B"/>
    <w:rsid w:val="005217D2"/>
    <w:rsid w:val="005310F9"/>
    <w:rsid w:val="00544B69"/>
    <w:rsid w:val="005614B7"/>
    <w:rsid w:val="00564BD8"/>
    <w:rsid w:val="005A4F38"/>
    <w:rsid w:val="005B0AF6"/>
    <w:rsid w:val="005D6909"/>
    <w:rsid w:val="005E12C8"/>
    <w:rsid w:val="005E1F16"/>
    <w:rsid w:val="005F3E19"/>
    <w:rsid w:val="00605B48"/>
    <w:rsid w:val="006123EB"/>
    <w:rsid w:val="00614555"/>
    <w:rsid w:val="006153AC"/>
    <w:rsid w:val="006222BA"/>
    <w:rsid w:val="00631171"/>
    <w:rsid w:val="00634373"/>
    <w:rsid w:val="00635DF8"/>
    <w:rsid w:val="00642333"/>
    <w:rsid w:val="00645786"/>
    <w:rsid w:val="00654F9A"/>
    <w:rsid w:val="006562C7"/>
    <w:rsid w:val="006574E8"/>
    <w:rsid w:val="0066268A"/>
    <w:rsid w:val="00663701"/>
    <w:rsid w:val="00674B1C"/>
    <w:rsid w:val="00685B9E"/>
    <w:rsid w:val="00691F92"/>
    <w:rsid w:val="006A1CF9"/>
    <w:rsid w:val="006A79EF"/>
    <w:rsid w:val="006B6068"/>
    <w:rsid w:val="006C0EA4"/>
    <w:rsid w:val="006C5A03"/>
    <w:rsid w:val="006E34C3"/>
    <w:rsid w:val="006F17B8"/>
    <w:rsid w:val="006F4E89"/>
    <w:rsid w:val="006F681F"/>
    <w:rsid w:val="00701301"/>
    <w:rsid w:val="00714DE9"/>
    <w:rsid w:val="0072112A"/>
    <w:rsid w:val="00723904"/>
    <w:rsid w:val="00733C91"/>
    <w:rsid w:val="00745EB1"/>
    <w:rsid w:val="00754B31"/>
    <w:rsid w:val="00756240"/>
    <w:rsid w:val="007624F1"/>
    <w:rsid w:val="007630EF"/>
    <w:rsid w:val="0077619D"/>
    <w:rsid w:val="00795493"/>
    <w:rsid w:val="0079573F"/>
    <w:rsid w:val="007A00A9"/>
    <w:rsid w:val="007A08EE"/>
    <w:rsid w:val="007A3F53"/>
    <w:rsid w:val="007C375C"/>
    <w:rsid w:val="007D6D8F"/>
    <w:rsid w:val="00803B05"/>
    <w:rsid w:val="00807FD5"/>
    <w:rsid w:val="00813178"/>
    <w:rsid w:val="00853E98"/>
    <w:rsid w:val="00861DB0"/>
    <w:rsid w:val="0088355A"/>
    <w:rsid w:val="00885A91"/>
    <w:rsid w:val="008A7620"/>
    <w:rsid w:val="008A77AF"/>
    <w:rsid w:val="008D7576"/>
    <w:rsid w:val="008E7E89"/>
    <w:rsid w:val="008F01EB"/>
    <w:rsid w:val="008F06E1"/>
    <w:rsid w:val="008F2EF0"/>
    <w:rsid w:val="008F3CF8"/>
    <w:rsid w:val="0091179D"/>
    <w:rsid w:val="00917B5E"/>
    <w:rsid w:val="00925C18"/>
    <w:rsid w:val="0096173B"/>
    <w:rsid w:val="00976625"/>
    <w:rsid w:val="00982734"/>
    <w:rsid w:val="00986335"/>
    <w:rsid w:val="009B6242"/>
    <w:rsid w:val="009C364D"/>
    <w:rsid w:val="009C7382"/>
    <w:rsid w:val="009C7CC8"/>
    <w:rsid w:val="009D035F"/>
    <w:rsid w:val="009D3848"/>
    <w:rsid w:val="009E5F02"/>
    <w:rsid w:val="009F60D0"/>
    <w:rsid w:val="00A02D80"/>
    <w:rsid w:val="00A2290F"/>
    <w:rsid w:val="00A461A8"/>
    <w:rsid w:val="00A66B72"/>
    <w:rsid w:val="00A71C9A"/>
    <w:rsid w:val="00AA1B06"/>
    <w:rsid w:val="00AB2702"/>
    <w:rsid w:val="00AB3508"/>
    <w:rsid w:val="00AC631E"/>
    <w:rsid w:val="00AD59C4"/>
    <w:rsid w:val="00AE0789"/>
    <w:rsid w:val="00AE3754"/>
    <w:rsid w:val="00AF5742"/>
    <w:rsid w:val="00AF77F1"/>
    <w:rsid w:val="00B21DB7"/>
    <w:rsid w:val="00B267B6"/>
    <w:rsid w:val="00B3037A"/>
    <w:rsid w:val="00B3096F"/>
    <w:rsid w:val="00B32619"/>
    <w:rsid w:val="00B40ECA"/>
    <w:rsid w:val="00B4252A"/>
    <w:rsid w:val="00B7394B"/>
    <w:rsid w:val="00B74A1E"/>
    <w:rsid w:val="00B9563F"/>
    <w:rsid w:val="00BB0854"/>
    <w:rsid w:val="00BB3C07"/>
    <w:rsid w:val="00BC1ED0"/>
    <w:rsid w:val="00BC4EDB"/>
    <w:rsid w:val="00BE628C"/>
    <w:rsid w:val="00BF048C"/>
    <w:rsid w:val="00C0101A"/>
    <w:rsid w:val="00C02770"/>
    <w:rsid w:val="00C040AF"/>
    <w:rsid w:val="00C07C27"/>
    <w:rsid w:val="00C24D65"/>
    <w:rsid w:val="00C4124E"/>
    <w:rsid w:val="00C426A9"/>
    <w:rsid w:val="00C53A6E"/>
    <w:rsid w:val="00C567B9"/>
    <w:rsid w:val="00C63050"/>
    <w:rsid w:val="00C64657"/>
    <w:rsid w:val="00C71B28"/>
    <w:rsid w:val="00C74375"/>
    <w:rsid w:val="00C745F1"/>
    <w:rsid w:val="00C92423"/>
    <w:rsid w:val="00C97F94"/>
    <w:rsid w:val="00CB301D"/>
    <w:rsid w:val="00CC10D8"/>
    <w:rsid w:val="00CD404B"/>
    <w:rsid w:val="00CD78FF"/>
    <w:rsid w:val="00CF3A9E"/>
    <w:rsid w:val="00D15D00"/>
    <w:rsid w:val="00D442AA"/>
    <w:rsid w:val="00D6260F"/>
    <w:rsid w:val="00D66C66"/>
    <w:rsid w:val="00D77571"/>
    <w:rsid w:val="00D961BF"/>
    <w:rsid w:val="00D9688A"/>
    <w:rsid w:val="00DA3AA2"/>
    <w:rsid w:val="00DA463A"/>
    <w:rsid w:val="00DA5E6D"/>
    <w:rsid w:val="00DB2846"/>
    <w:rsid w:val="00DF0D9C"/>
    <w:rsid w:val="00DF2EA9"/>
    <w:rsid w:val="00DF598F"/>
    <w:rsid w:val="00E02BD8"/>
    <w:rsid w:val="00E1454D"/>
    <w:rsid w:val="00E1508B"/>
    <w:rsid w:val="00E30DEB"/>
    <w:rsid w:val="00E30EE7"/>
    <w:rsid w:val="00E3400B"/>
    <w:rsid w:val="00E521F3"/>
    <w:rsid w:val="00E549EC"/>
    <w:rsid w:val="00E64205"/>
    <w:rsid w:val="00E74F0A"/>
    <w:rsid w:val="00E822E7"/>
    <w:rsid w:val="00E82D5C"/>
    <w:rsid w:val="00E97096"/>
    <w:rsid w:val="00EA05E7"/>
    <w:rsid w:val="00EB3A95"/>
    <w:rsid w:val="00EB64F7"/>
    <w:rsid w:val="00EC4926"/>
    <w:rsid w:val="00EE25F1"/>
    <w:rsid w:val="00EF00D7"/>
    <w:rsid w:val="00EF47FC"/>
    <w:rsid w:val="00EF78C4"/>
    <w:rsid w:val="00F26FCC"/>
    <w:rsid w:val="00F2718A"/>
    <w:rsid w:val="00F41256"/>
    <w:rsid w:val="00F53EBE"/>
    <w:rsid w:val="00F552D2"/>
    <w:rsid w:val="00F6376C"/>
    <w:rsid w:val="00F63EAD"/>
    <w:rsid w:val="00F72305"/>
    <w:rsid w:val="00F860F1"/>
    <w:rsid w:val="00F97656"/>
    <w:rsid w:val="00FA1480"/>
    <w:rsid w:val="00FA4B18"/>
    <w:rsid w:val="00FA4C64"/>
    <w:rsid w:val="00FC17C4"/>
    <w:rsid w:val="00FD20E7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3DCA01"/>
  <w15:docId w15:val="{22303C7E-6A33-4453-AB36-25AA5598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D7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hmel@pum.ed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66725-87E2-4E9E-B09F-D29FE59E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825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AN_I-1_ETYKA_DIAGN_22-23</vt:lpstr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AN_I-1_ETYKA_DIAGN_22-23</dc:title>
  <dc:subject/>
  <dc:creator>ZHMiEL;Magdalena Gronostaj;agh</dc:creator>
  <cp:keywords>sylabus 22-23</cp:keywords>
  <dc:description>aktualny</dc:description>
  <cp:lastModifiedBy>Gronostaj Magdalena</cp:lastModifiedBy>
  <cp:revision>13</cp:revision>
  <cp:lastPrinted>2023-07-13T09:42:00Z</cp:lastPrinted>
  <dcterms:created xsi:type="dcterms:W3CDTF">2021-06-16T11:04:00Z</dcterms:created>
  <dcterms:modified xsi:type="dcterms:W3CDTF">2025-01-07T09:10:00Z</dcterms:modified>
</cp:coreProperties>
</file>