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C51E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4C2D595B" wp14:editId="02C9E36F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1626D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08042864" r:id="rId10"/>
        </w:object>
      </w:r>
    </w:p>
    <w:p w14:paraId="1CE7EFE2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08EA7ECE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270F662D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1"/>
      </w:tblGrid>
      <w:tr w:rsidR="00353A92" w:rsidRPr="001C5B63" w14:paraId="79A67975" w14:textId="77777777" w:rsidTr="001E31C6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14CF8ED0" w14:textId="77777777" w:rsidR="00353A92" w:rsidRPr="001C5B63" w:rsidRDefault="00D9688A" w:rsidP="001F4ECB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>:</w:t>
            </w:r>
            <w:r w:rsidR="006A4C52" w:rsidRPr="001C5B63">
              <w:rPr>
                <w:rFonts w:eastAsia="Calibri"/>
                <w:b/>
                <w:lang w:eastAsia="en-US"/>
              </w:rPr>
              <w:t xml:space="preserve"> </w:t>
            </w:r>
            <w:r w:rsidR="00B420C3">
              <w:rPr>
                <w:rFonts w:eastAsia="Calibri"/>
                <w:b/>
                <w:lang w:eastAsia="en-US"/>
              </w:rPr>
              <w:t xml:space="preserve">EMPATIA W </w:t>
            </w:r>
            <w:r w:rsidR="001F4ECB">
              <w:rPr>
                <w:rFonts w:eastAsia="Calibri"/>
                <w:b/>
                <w:lang w:eastAsia="en-US"/>
              </w:rPr>
              <w:t>ZAWODACH MEDYCZNYCH</w:t>
            </w:r>
          </w:p>
        </w:tc>
      </w:tr>
      <w:tr w:rsidR="00353A92" w:rsidRPr="001C5B63" w14:paraId="73B4B0A1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028E6AAE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C9F3B5A" w14:textId="77777777" w:rsidR="00353A92" w:rsidRPr="001C5B63" w:rsidRDefault="00E95F35" w:rsidP="00B420C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</w:t>
            </w:r>
            <w:r w:rsidR="006A4C52">
              <w:rPr>
                <w:rFonts w:eastAsia="Calibri"/>
                <w:lang w:eastAsia="en-US"/>
              </w:rPr>
              <w:t>b</w:t>
            </w:r>
            <w:r w:rsidR="00B420C3">
              <w:rPr>
                <w:rFonts w:eastAsia="Calibri"/>
                <w:lang w:eastAsia="en-US"/>
              </w:rPr>
              <w:t>ieralny</w:t>
            </w:r>
          </w:p>
        </w:tc>
      </w:tr>
      <w:tr w:rsidR="00353A92" w:rsidRPr="001C5B63" w14:paraId="353E72F4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5E9058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785DB65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64B972BF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7CCDC7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4933D684" w14:textId="77777777" w:rsidR="00353A92" w:rsidRPr="001C5B63" w:rsidRDefault="008F16D9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Farmacja</w:t>
            </w:r>
          </w:p>
        </w:tc>
      </w:tr>
      <w:tr w:rsidR="00353A92" w:rsidRPr="001C5B63" w14:paraId="5B5EF5DD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973FFB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2254899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4BBB3A26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50B08C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35CD744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63418ADB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8B293C0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25DB25B0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2CE8931C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478DD0E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0BC558B3" w14:textId="77777777" w:rsidR="00353A92" w:rsidRPr="001C5B63" w:rsidRDefault="00635DF8" w:rsidP="00443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443ECF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34D9A3E2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716068F8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1AA7DD18" w14:textId="77777777" w:rsidR="00353A92" w:rsidRPr="001C5B63" w:rsidRDefault="006747B1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53631ED7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C70D77E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3007ADB4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19F9D52" w14:textId="77777777" w:rsidR="00353A92" w:rsidRPr="001C5B63" w:rsidRDefault="0067696B" w:rsidP="006769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Wykłady </w:t>
            </w:r>
            <w:r w:rsidR="005E1975">
              <w:rPr>
                <w:rFonts w:eastAsia="Calibri"/>
                <w:lang w:eastAsia="en-US"/>
              </w:rPr>
              <w:t>(</w:t>
            </w:r>
            <w:r w:rsidR="008F16D9">
              <w:rPr>
                <w:rFonts w:eastAsia="Calibri"/>
                <w:lang w:eastAsia="en-US"/>
              </w:rPr>
              <w:t>15</w:t>
            </w:r>
            <w:r w:rsidR="00A66183">
              <w:rPr>
                <w:rFonts w:eastAsia="Calibri"/>
                <w:lang w:eastAsia="en-US"/>
              </w:rPr>
              <w:t>)</w:t>
            </w:r>
          </w:p>
        </w:tc>
      </w:tr>
      <w:tr w:rsidR="00353A92" w:rsidRPr="001C5B63" w14:paraId="44B8119A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CA305F5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35285867" w14:textId="77777777" w:rsidR="00353A92" w:rsidRPr="001C5B63" w:rsidRDefault="007C726B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67D43D6F" w14:textId="77777777" w:rsidR="00353A92" w:rsidRPr="001C5B63" w:rsidRDefault="007C726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5445B93E" w14:textId="77777777" w:rsidR="00353A92" w:rsidRPr="001C5B63" w:rsidRDefault="007C726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11E06B46" w14:textId="77777777" w:rsidR="00353A92" w:rsidRPr="001C5B63" w:rsidRDefault="007C726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6980178C" w14:textId="77777777" w:rsidR="00353A92" w:rsidRPr="001C5B63" w:rsidRDefault="007C726B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72143BC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0D4582E2" w14:textId="77777777" w:rsidR="00353A92" w:rsidRPr="001C5B63" w:rsidRDefault="007C726B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3EBABFE4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D60529D" w14:textId="77777777" w:rsidR="00353A92" w:rsidRPr="001C5B63" w:rsidRDefault="007C726B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134E2123" w14:textId="77777777" w:rsidR="00353A92" w:rsidRPr="001C5B63" w:rsidRDefault="007C726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3759F5DC" w14:textId="77777777" w:rsidR="00353A92" w:rsidRPr="001C5B63" w:rsidRDefault="007C726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1139D0F7" w14:textId="77777777" w:rsidR="00353A92" w:rsidRPr="001C5B63" w:rsidRDefault="007C726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7212579D" w14:textId="77777777" w:rsidR="00353A92" w:rsidRPr="001C5B63" w:rsidRDefault="007C726B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2EE56BAB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64882C9E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371" w:type="dxa"/>
            <w:shd w:val="clear" w:color="auto" w:fill="auto"/>
          </w:tcPr>
          <w:p w14:paraId="572483E9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6747B1" w14:paraId="6FB890D1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26059C9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371" w:type="dxa"/>
            <w:shd w:val="clear" w:color="auto" w:fill="auto"/>
          </w:tcPr>
          <w:p w14:paraId="3561459E" w14:textId="77777777" w:rsidR="00635DF8" w:rsidRPr="0069797A" w:rsidRDefault="00635DF8" w:rsidP="00635DF8">
            <w:pPr>
              <w:rPr>
                <w:lang w:val="en-US"/>
              </w:rPr>
            </w:pPr>
            <w:r w:rsidRPr="0069797A">
              <w:rPr>
                <w:lang w:val="en-US"/>
              </w:rPr>
              <w:t xml:space="preserve">dr hab. n. med. Aleksandra </w:t>
            </w:r>
            <w:proofErr w:type="spellStart"/>
            <w:r w:rsidRPr="0069797A">
              <w:rPr>
                <w:lang w:val="en-US"/>
              </w:rPr>
              <w:t>Kładna</w:t>
            </w:r>
            <w:proofErr w:type="spellEnd"/>
            <w:r w:rsidRPr="0069797A">
              <w:rPr>
                <w:lang w:val="en-US"/>
              </w:rPr>
              <w:br/>
            </w:r>
            <w:hyperlink r:id="rId11" w:history="1">
              <w:r w:rsidRPr="0067696B">
                <w:rPr>
                  <w:rStyle w:val="Hipercze"/>
                  <w:color w:val="auto"/>
                  <w:lang w:val="en-US"/>
                </w:rPr>
                <w:t>zhmel@pum.edu.pl</w:t>
              </w:r>
            </w:hyperlink>
            <w:r w:rsidRPr="0069797A">
              <w:rPr>
                <w:lang w:val="en-US"/>
              </w:rPr>
              <w:t>, tel. 091 48 00 821</w:t>
            </w:r>
          </w:p>
        </w:tc>
      </w:tr>
      <w:tr w:rsidR="002B4163" w:rsidRPr="001C5B63" w14:paraId="4B7EB897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16989AA3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77712AAA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0E63D211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577C440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549E1AF" w14:textId="0C6CE305" w:rsidR="00353A92" w:rsidRPr="001E31C6" w:rsidRDefault="00E6024F" w:rsidP="001E31C6">
            <w:pPr>
              <w:rPr>
                <w:rFonts w:eastAsia="Calibri"/>
              </w:rPr>
            </w:pPr>
            <w:r w:rsidRPr="004827F0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20E00222" w14:textId="77777777" w:rsidTr="001E31C6">
        <w:trPr>
          <w:trHeight w:val="397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267E8156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371" w:type="dxa"/>
            <w:shd w:val="clear" w:color="auto" w:fill="auto"/>
            <w:vAlign w:val="center"/>
          </w:tcPr>
          <w:p w14:paraId="5E348BB2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3FC8A358" w14:textId="77777777" w:rsidR="006855AC" w:rsidRDefault="006855AC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4CBE9D5B" w14:textId="48495181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0BD3FA58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47A77F14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7FC305FE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 xml:space="preserve">Przygotowanie studenta do: </w:t>
            </w:r>
          </w:p>
          <w:p w14:paraId="77C9D868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1)</w:t>
            </w:r>
            <w:r w:rsidRPr="00753288">
              <w:rPr>
                <w:rFonts w:eastAsia="Calibri"/>
                <w:lang w:eastAsia="en-US"/>
              </w:rPr>
              <w:tab/>
              <w:t>Poznanie starożytnych relacji lekarz-pacjent i ich nowożytne kontynuacje</w:t>
            </w:r>
          </w:p>
          <w:p w14:paraId="158006CB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2)</w:t>
            </w:r>
            <w:r w:rsidRPr="00753288">
              <w:rPr>
                <w:rFonts w:eastAsia="Calibri"/>
                <w:lang w:eastAsia="en-US"/>
              </w:rPr>
              <w:tab/>
              <w:t>Poznanie ogólnych  zasad porozumiewania się międzyludzkiego, poznanie mechanizmów warunkujących ludzkie zachowania</w:t>
            </w:r>
          </w:p>
          <w:p w14:paraId="6B915AB5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3)</w:t>
            </w:r>
            <w:r w:rsidRPr="00753288">
              <w:rPr>
                <w:rFonts w:eastAsia="Calibri"/>
                <w:lang w:eastAsia="en-US"/>
              </w:rPr>
              <w:tab/>
              <w:t>Poznanie społeczne, samowiedza, atrakcyjność interpersonalna, postawy i ich zmiana, wpływ społeczny, relacje wewnątrz- i międzygrupowe. Dynamika grupy, altruizm, agresja, konflikty, dyskryminacja, niesprawiedliwość społeczna.</w:t>
            </w:r>
          </w:p>
          <w:p w14:paraId="4251BE1A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4)</w:t>
            </w:r>
            <w:r w:rsidRPr="00753288">
              <w:rPr>
                <w:rFonts w:eastAsia="Calibri"/>
                <w:lang w:eastAsia="en-US"/>
              </w:rPr>
              <w:tab/>
              <w:t>Rozwinięcie wrażliwości wobec drugiego człowieka, teoretyczne aspekty empatii</w:t>
            </w:r>
          </w:p>
          <w:p w14:paraId="54F6B819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5)</w:t>
            </w:r>
            <w:r w:rsidRPr="00753288">
              <w:rPr>
                <w:rFonts w:eastAsia="Calibri"/>
                <w:lang w:eastAsia="en-US"/>
              </w:rPr>
              <w:tab/>
              <w:t>Rozpoznawanie trudności w komunikowaniu się na gruncie medycyny w relacji lekarz- pacjent</w:t>
            </w:r>
          </w:p>
          <w:p w14:paraId="180169F5" w14:textId="77777777" w:rsidR="00753288" w:rsidRPr="00753288" w:rsidRDefault="00753288" w:rsidP="00753288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6)</w:t>
            </w:r>
            <w:r w:rsidRPr="00753288">
              <w:rPr>
                <w:rFonts w:eastAsia="Calibri"/>
                <w:lang w:eastAsia="en-US"/>
              </w:rPr>
              <w:tab/>
              <w:t xml:space="preserve">Rozwinięcie wrażliwości wobec drugiego człowieka </w:t>
            </w:r>
          </w:p>
          <w:p w14:paraId="094A8B70" w14:textId="77777777" w:rsidR="00353A92" w:rsidRPr="00745EB1" w:rsidRDefault="00753288" w:rsidP="0067696B">
            <w:p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7)</w:t>
            </w:r>
            <w:r w:rsidRPr="00753288">
              <w:rPr>
                <w:rFonts w:eastAsia="Calibri"/>
                <w:lang w:eastAsia="en-US"/>
              </w:rPr>
              <w:tab/>
              <w:t>Empatyczna komunikacja z osobami niesłyszącymi, starszymi, osamotnionymi</w:t>
            </w:r>
          </w:p>
        </w:tc>
      </w:tr>
      <w:tr w:rsidR="00353A92" w:rsidRPr="00745EB1" w14:paraId="33C900EE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5E37AD5A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1902360E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4E08132" w14:textId="77777777" w:rsidR="00353A92" w:rsidRPr="00745EB1" w:rsidRDefault="00753288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15E34A1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13572EB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3A866DA6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2294FB2" w14:textId="77777777" w:rsidR="00353A92" w:rsidRPr="00745EB1" w:rsidRDefault="00753288" w:rsidP="00C24D6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Brak</w:t>
            </w:r>
          </w:p>
        </w:tc>
      </w:tr>
      <w:tr w:rsidR="00353A92" w:rsidRPr="00745EB1" w14:paraId="2C731490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B9D1EF4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65B959FE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2BE5FEF" w14:textId="77777777" w:rsidR="00353A92" w:rsidRPr="00745EB1" w:rsidRDefault="00753288" w:rsidP="00C24D65">
            <w:pPr>
              <w:rPr>
                <w:rFonts w:eastAsia="Calibri"/>
                <w:i/>
                <w:lang w:eastAsia="en-US"/>
              </w:rPr>
            </w:pPr>
            <w:r w:rsidRPr="00753288">
              <w:rPr>
                <w:rFonts w:eastAsia="Calibri"/>
                <w:i/>
                <w:lang w:eastAsia="en-US"/>
              </w:rPr>
              <w:t>Szacunek, odpowiedzialność za podjęte zadania, umiejętność pracy w grupie</w:t>
            </w:r>
          </w:p>
        </w:tc>
      </w:tr>
    </w:tbl>
    <w:p w14:paraId="55E8AFC1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7A5AFBFE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AB57FA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719EDDD5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8227E0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085BC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39572A1B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F7191C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258B3611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68A5FD6B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7EA81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3BEC41A3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1E31C6" w:rsidRPr="00745EB1" w14:paraId="44DE66D3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B1297D" w14:textId="77777777" w:rsidR="001E31C6" w:rsidRPr="00A76EBE" w:rsidRDefault="001E31C6" w:rsidP="001E31C6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919D05" w14:textId="34F1FCD2" w:rsidR="001E31C6" w:rsidRPr="00745EB1" w:rsidRDefault="001E31C6" w:rsidP="001E31C6">
            <w:r>
              <w:rPr>
                <w:color w:val="000000"/>
                <w:sz w:val="22"/>
                <w:szCs w:val="22"/>
              </w:rPr>
              <w:t>zna i rozumie podstawowe problemy filozofii (metafizyka, epistemologia, aksjologia i etyka)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417EFD" w14:textId="77777777" w:rsidR="001E31C6" w:rsidRPr="00745EB1" w:rsidRDefault="001E31C6" w:rsidP="001E31C6">
            <w:pPr>
              <w:jc w:val="center"/>
            </w:pPr>
            <w:r w:rsidRPr="00F66F3F">
              <w:t>A.W29.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19642" w14:textId="77777777" w:rsidR="001E31C6" w:rsidRPr="00745EB1" w:rsidRDefault="001E31C6" w:rsidP="001E31C6">
            <w:pPr>
              <w:jc w:val="center"/>
            </w:pPr>
            <w:r>
              <w:t>O, PS</w:t>
            </w:r>
          </w:p>
        </w:tc>
      </w:tr>
      <w:tr w:rsidR="001E31C6" w:rsidRPr="00745EB1" w14:paraId="68028D0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B8871" w14:textId="77777777" w:rsidR="001E31C6" w:rsidRPr="00A76EBE" w:rsidRDefault="001E31C6" w:rsidP="001E31C6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4E1E14" w14:textId="490C848F" w:rsidR="001E31C6" w:rsidRPr="00745EB1" w:rsidRDefault="001E31C6" w:rsidP="001E31C6">
            <w:r>
              <w:rPr>
                <w:color w:val="000000"/>
                <w:sz w:val="22"/>
                <w:szCs w:val="22"/>
              </w:rPr>
              <w:t>zna i rozumie narzędzia psychologiczne i zasady komunikacji interpersonalnej z pacjentami, ich opiekunami, lekarzami oraz pozostałymi pracownikami systemu ochrony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E4ECF6" w14:textId="77777777" w:rsidR="001E31C6" w:rsidRPr="00745EB1" w:rsidRDefault="001E31C6" w:rsidP="001E31C6">
            <w:pPr>
              <w:jc w:val="center"/>
            </w:pPr>
            <w:r w:rsidRPr="00F66F3F">
              <w:t>A.W30.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37169" w14:textId="77777777" w:rsidR="001E31C6" w:rsidRPr="00745EB1" w:rsidRDefault="001E31C6" w:rsidP="001E31C6">
            <w:pPr>
              <w:jc w:val="center"/>
            </w:pPr>
            <w:r>
              <w:t>O, PS</w:t>
            </w:r>
          </w:p>
        </w:tc>
      </w:tr>
      <w:tr w:rsidR="001E31C6" w:rsidRPr="00745EB1" w14:paraId="7DBB54B6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E9351C" w14:textId="77777777" w:rsidR="001E31C6" w:rsidRPr="00A76EBE" w:rsidRDefault="001E31C6" w:rsidP="001E31C6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75EC5" w14:textId="23593012" w:rsidR="001E31C6" w:rsidRPr="00745EB1" w:rsidRDefault="001E31C6" w:rsidP="001E31C6">
            <w:r>
              <w:rPr>
                <w:color w:val="000000"/>
                <w:sz w:val="22"/>
                <w:szCs w:val="22"/>
              </w:rPr>
              <w:t>zna i rozumie społeczne uwarunkowania i ograniczenia wynikające z choroby i niepełnosprawności człowieka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EB7F1C" w14:textId="77777777" w:rsidR="001E31C6" w:rsidRPr="00745EB1" w:rsidRDefault="001E31C6" w:rsidP="001E31C6">
            <w:pPr>
              <w:jc w:val="center"/>
            </w:pPr>
            <w:r w:rsidRPr="00F66F3F">
              <w:t>A.W31.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84352" w14:textId="77777777" w:rsidR="001E31C6" w:rsidRPr="00745EB1" w:rsidRDefault="001E31C6" w:rsidP="001E31C6">
            <w:pPr>
              <w:jc w:val="center"/>
            </w:pPr>
            <w:r>
              <w:t>O, PS</w:t>
            </w:r>
          </w:p>
        </w:tc>
      </w:tr>
      <w:tr w:rsidR="00082019" w:rsidRPr="00745EB1" w14:paraId="0E30B8A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ADC59A" w14:textId="77777777" w:rsidR="00082019" w:rsidRDefault="00082019" w:rsidP="00082019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827126" w14:textId="22177DD6" w:rsidR="00082019" w:rsidRPr="00F66F3F" w:rsidRDefault="001E31C6" w:rsidP="0067696B">
            <w:r w:rsidRPr="001E31C6">
              <w:t>zna i rozumie rolę farmaceuty i przedstawicieli innych zawodów medycznych w zespole terapeutycznym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3B8E3A" w14:textId="77777777" w:rsidR="00082019" w:rsidRPr="00F66F3F" w:rsidRDefault="00082019" w:rsidP="00082019">
            <w:pPr>
              <w:jc w:val="center"/>
            </w:pPr>
            <w:r w:rsidRPr="00082019">
              <w:t>E.W14.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3597" w14:textId="77777777" w:rsidR="00082019" w:rsidRDefault="00082019" w:rsidP="00082019">
            <w:pPr>
              <w:jc w:val="center"/>
            </w:pPr>
            <w:r>
              <w:t>O, PS</w:t>
            </w:r>
          </w:p>
        </w:tc>
      </w:tr>
      <w:tr w:rsidR="001E31C6" w:rsidRPr="00745EB1" w14:paraId="76EBB9A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2792A3" w14:textId="77777777" w:rsidR="001E31C6" w:rsidRPr="00A76EBE" w:rsidRDefault="001E31C6" w:rsidP="001E31C6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31601D" w14:textId="48726139" w:rsidR="001E31C6" w:rsidRPr="00745EB1" w:rsidRDefault="001E31C6" w:rsidP="001E31C6">
            <w:r>
              <w:rPr>
                <w:color w:val="000000"/>
                <w:sz w:val="22"/>
                <w:szCs w:val="22"/>
              </w:rPr>
              <w:t>potrafi inicjować i wspierać działania grupowe, pomocowe i zaradcze, wpływać na kształtowanie postaw oraz kierować zespołami ludzkimi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411DC4" w14:textId="77777777" w:rsidR="001E31C6" w:rsidRPr="00745EB1" w:rsidRDefault="001E31C6" w:rsidP="001E31C6">
            <w:pPr>
              <w:jc w:val="center"/>
            </w:pPr>
            <w:r w:rsidRPr="00F66F3F">
              <w:t>A.U19.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FAAE4" w14:textId="77777777" w:rsidR="001E31C6" w:rsidRPr="00745EB1" w:rsidRDefault="001E31C6" w:rsidP="001E31C6">
            <w:pPr>
              <w:jc w:val="center"/>
            </w:pPr>
            <w:r>
              <w:t>O, PS</w:t>
            </w:r>
          </w:p>
        </w:tc>
      </w:tr>
      <w:tr w:rsidR="001E31C6" w:rsidRPr="00745EB1" w14:paraId="5940FB9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3D364C" w14:textId="77777777" w:rsidR="001E31C6" w:rsidRPr="00A76EBE" w:rsidRDefault="001E31C6" w:rsidP="001E31C6">
            <w:pPr>
              <w:spacing w:line="276" w:lineRule="auto"/>
              <w:jc w:val="center"/>
            </w:pPr>
            <w:r>
              <w:t>U</w:t>
            </w:r>
            <w:r w:rsidRPr="00A76EBE">
              <w:t>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58CF29" w14:textId="504A139E" w:rsidR="001E31C6" w:rsidRPr="00745EB1" w:rsidRDefault="001E31C6" w:rsidP="001E31C6">
            <w:r>
              <w:rPr>
                <w:color w:val="000000"/>
                <w:sz w:val="22"/>
                <w:szCs w:val="22"/>
              </w:rPr>
              <w:t>potrafi oceniać działania oraz dylematy moralne w oparciu o zasady etyczne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031A8" w14:textId="77777777" w:rsidR="001E31C6" w:rsidRPr="00745EB1" w:rsidRDefault="001E31C6" w:rsidP="001E31C6">
            <w:pPr>
              <w:jc w:val="center"/>
              <w:rPr>
                <w:rFonts w:eastAsia="Batang"/>
              </w:rPr>
            </w:pPr>
            <w:r w:rsidRPr="00F66F3F">
              <w:rPr>
                <w:rFonts w:eastAsia="Batang"/>
              </w:rPr>
              <w:t>A.U20.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DEB19" w14:textId="77777777" w:rsidR="001E31C6" w:rsidRPr="00745EB1" w:rsidRDefault="001E31C6" w:rsidP="001E31C6">
            <w:pPr>
              <w:jc w:val="center"/>
            </w:pPr>
            <w:r>
              <w:t>O, PS</w:t>
            </w:r>
          </w:p>
        </w:tc>
      </w:tr>
      <w:tr w:rsidR="001E31C6" w:rsidRPr="00745EB1" w14:paraId="192FC5F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00C412" w14:textId="77777777" w:rsidR="001E31C6" w:rsidRPr="00A76EBE" w:rsidRDefault="001E31C6" w:rsidP="001E31C6">
            <w:pPr>
              <w:spacing w:line="276" w:lineRule="auto"/>
              <w:jc w:val="center"/>
            </w:pPr>
            <w:r>
              <w:lastRenderedPageBreak/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41CD25" w14:textId="4CB15385" w:rsidR="001E31C6" w:rsidRPr="00745EB1" w:rsidRDefault="001E31C6" w:rsidP="001E31C6">
            <w:r>
              <w:rPr>
                <w:color w:val="000000"/>
                <w:sz w:val="22"/>
                <w:szCs w:val="22"/>
              </w:rPr>
              <w:t>potrafi wykorzystywać narzędzia psychologiczne w komunikacji interpersonalnej z pacjentami, ich opiekunami, lekarzami oraz pozostałymi pracownikami systemu ochrony zdrowia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67E372" w14:textId="77777777" w:rsidR="001E31C6" w:rsidRPr="00745EB1" w:rsidRDefault="001E31C6" w:rsidP="001E31C6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D98E7" w14:textId="77777777" w:rsidR="001E31C6" w:rsidRPr="00745EB1" w:rsidRDefault="001E31C6" w:rsidP="001E31C6">
            <w:pPr>
              <w:jc w:val="center"/>
            </w:pPr>
            <w:r>
              <w:t>O, PS, K</w:t>
            </w:r>
          </w:p>
        </w:tc>
      </w:tr>
    </w:tbl>
    <w:p w14:paraId="58C950F1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48D4604C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3E3315B4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5A4B27B6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67F2F82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4E5749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742D1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064C215F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3F5E84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19A8EB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5723DB2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AB5DF4F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E44A719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ACB5C45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69FBC60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90A8BA2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49BC11C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082019" w:rsidRPr="00745EB1" w14:paraId="1D235F5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A8F6F4" w14:textId="77777777" w:rsidR="00082019" w:rsidRPr="00A76EBE" w:rsidRDefault="00082019" w:rsidP="00082019">
            <w:pPr>
              <w:spacing w:line="276" w:lineRule="auto"/>
              <w:jc w:val="center"/>
            </w:pPr>
            <w:r w:rsidRPr="00A76EBE">
              <w:t>W0</w:t>
            </w:r>
            <w:r>
              <w:t>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16C662" w14:textId="77777777" w:rsidR="00082019" w:rsidRPr="00745EB1" w:rsidRDefault="00082019" w:rsidP="00082019">
            <w:pPr>
              <w:jc w:val="center"/>
            </w:pPr>
            <w:r w:rsidRPr="00F66F3F">
              <w:t>A.W29.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C56BFB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CC2F83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77853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DFE9C8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18917E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287F0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5AAB9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  <w:tr w:rsidR="00082019" w:rsidRPr="00745EB1" w14:paraId="47B166E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C4D50" w14:textId="77777777" w:rsidR="00082019" w:rsidRPr="00A76EBE" w:rsidRDefault="00082019" w:rsidP="00082019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FEDA50" w14:textId="77777777" w:rsidR="00082019" w:rsidRPr="00745EB1" w:rsidRDefault="00082019" w:rsidP="00082019">
            <w:pPr>
              <w:jc w:val="center"/>
            </w:pPr>
            <w:r w:rsidRPr="00F66F3F">
              <w:t>A.W30.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0A30C3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FD92DC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F80306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98D5D2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4FAE8F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E8728D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7F5373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  <w:tr w:rsidR="00082019" w:rsidRPr="00745EB1" w14:paraId="07D01F2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48234" w14:textId="77777777" w:rsidR="00082019" w:rsidRPr="00A76EBE" w:rsidRDefault="00082019" w:rsidP="0008201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3F522" w14:textId="77777777" w:rsidR="00082019" w:rsidRPr="00745EB1" w:rsidRDefault="00082019" w:rsidP="00082019">
            <w:pPr>
              <w:jc w:val="center"/>
            </w:pPr>
            <w:r w:rsidRPr="00F66F3F">
              <w:t>A.W31.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9FF716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6E9BF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22DAA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2E8E1B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0E4FE3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1BAC81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9B5A037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  <w:tr w:rsidR="00082019" w:rsidRPr="00745EB1" w14:paraId="17B922F4" w14:textId="77777777" w:rsidTr="000820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488F82" w14:textId="77777777" w:rsidR="00082019" w:rsidRDefault="00082019" w:rsidP="00082019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B654BB" w14:textId="77777777" w:rsidR="00082019" w:rsidRPr="00F66F3F" w:rsidRDefault="00082019" w:rsidP="00082019">
            <w:pPr>
              <w:jc w:val="center"/>
            </w:pPr>
            <w:r w:rsidRPr="00082019">
              <w:t>E.W14.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DD4FFE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296BE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DDE33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F228F0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1953EE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B5BC03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FFA7DCF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  <w:tr w:rsidR="00082019" w:rsidRPr="00745EB1" w14:paraId="11C1DAED" w14:textId="77777777" w:rsidTr="000820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7E9952" w14:textId="77777777" w:rsidR="00082019" w:rsidRPr="00A76EBE" w:rsidRDefault="00082019" w:rsidP="00082019">
            <w:pPr>
              <w:spacing w:line="276" w:lineRule="auto"/>
              <w:jc w:val="center"/>
            </w:pPr>
            <w:r>
              <w:t>U</w:t>
            </w:r>
            <w:r w:rsidRPr="00A76EBE">
              <w:t>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CCBED8" w14:textId="77777777" w:rsidR="00082019" w:rsidRPr="00745EB1" w:rsidRDefault="00082019" w:rsidP="00082019">
            <w:pPr>
              <w:jc w:val="center"/>
            </w:pPr>
            <w:r w:rsidRPr="00F66F3F">
              <w:t>A.U19.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C25F6E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D3B549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E7F71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C0EA8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5B1F7D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40428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2B05537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  <w:tr w:rsidR="00082019" w:rsidRPr="00745EB1" w14:paraId="26DB82CE" w14:textId="77777777" w:rsidTr="000820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87590" w14:textId="77777777" w:rsidR="00082019" w:rsidRPr="00A76EBE" w:rsidRDefault="00082019" w:rsidP="00082019">
            <w:pPr>
              <w:spacing w:line="276" w:lineRule="auto"/>
              <w:jc w:val="center"/>
            </w:pPr>
            <w:r>
              <w:t>U</w:t>
            </w:r>
            <w:r w:rsidRPr="00A76EBE">
              <w:t>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C2E961" w14:textId="77777777" w:rsidR="00082019" w:rsidRPr="00745EB1" w:rsidRDefault="00082019" w:rsidP="00082019">
            <w:pPr>
              <w:jc w:val="center"/>
              <w:rPr>
                <w:rFonts w:eastAsia="Batang"/>
              </w:rPr>
            </w:pPr>
            <w:r w:rsidRPr="00F66F3F">
              <w:rPr>
                <w:rFonts w:eastAsia="Batang"/>
              </w:rPr>
              <w:t>A.U20.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8026CD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D43EB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33FC0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B18E1E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A5FC9A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D86268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D440E0B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  <w:tr w:rsidR="00082019" w:rsidRPr="00745EB1" w14:paraId="4B57E254" w14:textId="77777777" w:rsidTr="000820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35E543" w14:textId="77777777" w:rsidR="00082019" w:rsidRPr="00A76EBE" w:rsidRDefault="00082019" w:rsidP="00082019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91FAC" w14:textId="77777777" w:rsidR="00082019" w:rsidRPr="00745EB1" w:rsidRDefault="00082019" w:rsidP="00082019">
            <w:pPr>
              <w:jc w:val="center"/>
              <w:rPr>
                <w:rFonts w:eastAsia="Batang"/>
              </w:rPr>
            </w:pPr>
            <w:r w:rsidRPr="00082019">
              <w:rPr>
                <w:rFonts w:eastAsia="Batang"/>
              </w:rPr>
              <w:t>A.U21.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0C546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0D0CAF" w14:textId="77777777" w:rsidR="00082019" w:rsidRPr="00745EB1" w:rsidRDefault="00082019" w:rsidP="0008201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C71E2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9E2EA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2EF92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D6F3B" w14:textId="77777777" w:rsidR="00082019" w:rsidRPr="00745EB1" w:rsidRDefault="00082019" w:rsidP="0008201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931174E" w14:textId="77777777" w:rsidR="00082019" w:rsidRPr="00745EB1" w:rsidRDefault="00082019" w:rsidP="00082019">
            <w:pPr>
              <w:spacing w:after="200"/>
              <w:jc w:val="center"/>
            </w:pPr>
          </w:p>
        </w:tc>
      </w:tr>
    </w:tbl>
    <w:p w14:paraId="059285F0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7CB2F5C5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6128FE5C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6D1D7B80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B8B69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C703D4C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C53B8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7BC8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6D59E57C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7C128" w14:textId="77777777" w:rsidR="00D442AA" w:rsidRPr="00645786" w:rsidRDefault="00D442AA" w:rsidP="005F3E19">
            <w:pPr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Semestr zimowy</w:t>
            </w:r>
          </w:p>
        </w:tc>
      </w:tr>
      <w:tr w:rsidR="00EF47FC" w:rsidRPr="00745EB1" w14:paraId="362EA6CB" w14:textId="77777777" w:rsidTr="00CD78FF">
        <w:trPr>
          <w:trHeight w:val="109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5AA9A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753288" w:rsidRPr="00745EB1" w14:paraId="1A2A9120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19336" w14:textId="77777777" w:rsidR="00753288" w:rsidRPr="00745EB1" w:rsidRDefault="00753288" w:rsidP="007532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B3953D0" w14:textId="77777777" w:rsidR="00753288" w:rsidRPr="00DD2682" w:rsidRDefault="00753288" w:rsidP="00753288">
            <w:pPr>
              <w:rPr>
                <w:rFonts w:eastAsia="Calibri"/>
                <w:lang w:eastAsia="en-US"/>
              </w:rPr>
            </w:pPr>
            <w:r w:rsidRPr="00DD2682">
              <w:t>Starogreckie relacje lekarz-pacjent i jej nowożytne kontynuacje.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Wpływ sztuki na rozwój empatii (film)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11A32" w14:textId="77777777" w:rsidR="00753288" w:rsidRPr="00DD2682" w:rsidRDefault="00753288" w:rsidP="007532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87057" w14:textId="2A34B026" w:rsidR="00753288" w:rsidRPr="00645786" w:rsidRDefault="006855AC" w:rsidP="006855AC">
            <w:pPr>
              <w:jc w:val="center"/>
              <w:rPr>
                <w:rFonts w:eastAsia="Calibri"/>
                <w:lang w:eastAsia="en-US"/>
              </w:rPr>
            </w:pPr>
            <w:r w:rsidRPr="006855AC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753288" w:rsidRPr="00745EB1" w14:paraId="144A31E2" w14:textId="77777777" w:rsidTr="00A775A4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E3218" w14:textId="77777777" w:rsidR="00753288" w:rsidRPr="00745EB1" w:rsidRDefault="00753288" w:rsidP="007532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1A4A8C6" w14:textId="77777777" w:rsidR="00753288" w:rsidRPr="00DD2682" w:rsidRDefault="00753288" w:rsidP="00753288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Komunikacja interpersonalna i zasady porozumiewania się międzyludzkiego.</w:t>
            </w:r>
            <w:r>
              <w:rPr>
                <w:rFonts w:eastAsia="Calibri"/>
                <w:lang w:eastAsia="en-US"/>
              </w:rPr>
              <w:t xml:space="preserve"> Zasady przekazywania niepomyślnych informacji pacjentowi dorosłemu, adolescentowi, dziecku.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B76B2" w14:textId="77777777" w:rsidR="00753288" w:rsidRPr="00DD2682" w:rsidRDefault="00753288" w:rsidP="007532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31769FE" w14:textId="79D00B1C" w:rsidR="00753288" w:rsidRPr="00645786" w:rsidRDefault="006855AC" w:rsidP="00082019">
            <w:pPr>
              <w:jc w:val="center"/>
              <w:rPr>
                <w:rFonts w:eastAsia="Calibri"/>
                <w:lang w:eastAsia="en-US"/>
              </w:rPr>
            </w:pPr>
            <w:r w:rsidRPr="006855AC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753288" w:rsidRPr="00745EB1" w14:paraId="2537A17A" w14:textId="77777777" w:rsidTr="00A775A4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86132" w14:textId="77777777" w:rsidR="00753288" w:rsidRPr="00745EB1" w:rsidRDefault="00753288" w:rsidP="007532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865C0EA" w14:textId="77777777" w:rsidR="00753288" w:rsidRPr="00DD2682" w:rsidRDefault="00753288" w:rsidP="00753288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wobec drugiego człowieka, empatia poznawcza i emocjonalna. Samoregulacja.</w:t>
            </w:r>
            <w:r>
              <w:rPr>
                <w:rFonts w:eastAsia="Calibri"/>
                <w:lang w:eastAsia="en-US"/>
              </w:rPr>
              <w:t xml:space="preserve"> Empatyczna komunikacja studentów z osobami niesłyszącymi (warsztaty praktyczne w Siedzibie Stowarzyszenia Polskiego Związku Głuchych). </w:t>
            </w:r>
            <w:r>
              <w:t>Empatyczna komunikacja studentów z osobami starszymi i osamotnionymi (warsztaty praktyczne w domu seniora)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68D53" w14:textId="77777777" w:rsidR="00753288" w:rsidRPr="00DD2682" w:rsidRDefault="00753288" w:rsidP="007532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24FA9F2" w14:textId="3D471CD8" w:rsidR="00753288" w:rsidRPr="00645786" w:rsidRDefault="006855AC" w:rsidP="00082019">
            <w:pPr>
              <w:jc w:val="center"/>
              <w:rPr>
                <w:rFonts w:eastAsia="Calibri"/>
                <w:lang w:eastAsia="en-US"/>
              </w:rPr>
            </w:pPr>
            <w:r w:rsidRPr="006855AC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753288" w:rsidRPr="00745EB1" w14:paraId="100B091E" w14:textId="77777777" w:rsidTr="00A775A4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A82C2" w14:textId="77777777" w:rsidR="00753288" w:rsidRPr="00745EB1" w:rsidRDefault="00753288" w:rsidP="007532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9B74A94" w14:textId="77777777" w:rsidR="00753288" w:rsidRPr="00190217" w:rsidRDefault="00753288" w:rsidP="00753288">
            <w:pPr>
              <w:pStyle w:val="Default"/>
            </w:pPr>
            <w:r w:rsidRPr="00DD2682">
              <w:rPr>
                <w:rFonts w:eastAsia="Calibri"/>
                <w:lang w:eastAsia="en-US"/>
              </w:rPr>
              <w:t>Empatyczne i prawne aspekty komunikowania się w medycynie. Werbalne i niewerbalne formy komunikacji.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F6314">
              <w:t>Techniki sugestywne jako pomoc.</w:t>
            </w:r>
            <w:r>
              <w:t xml:space="preserve">  Różne trudne sytuacje       (</w:t>
            </w:r>
            <w:r w:rsidRPr="00EF6314">
              <w:t xml:space="preserve">techniki wykorzystania doświadczenia, osobowości i trudnych sytuacji jako rozwoju)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50482" w14:textId="77777777" w:rsidR="00753288" w:rsidRPr="00DD2682" w:rsidRDefault="00753288" w:rsidP="007532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893034" w14:textId="6C2A650E" w:rsidR="00753288" w:rsidRPr="00645786" w:rsidRDefault="006855AC" w:rsidP="00082019">
            <w:pPr>
              <w:jc w:val="center"/>
              <w:rPr>
                <w:rFonts w:eastAsia="Calibri"/>
                <w:lang w:eastAsia="en-US"/>
              </w:rPr>
            </w:pPr>
            <w:r w:rsidRPr="006855AC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  <w:tr w:rsidR="00753288" w:rsidRPr="00745EB1" w14:paraId="778D32DD" w14:textId="77777777" w:rsidTr="00C24D65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98FA7" w14:textId="77777777" w:rsidR="00753288" w:rsidRPr="00745EB1" w:rsidRDefault="00753288" w:rsidP="007532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76B8C5A4" w14:textId="77777777" w:rsidR="00753288" w:rsidRPr="00DD2682" w:rsidRDefault="00753288" w:rsidP="00753288">
            <w:pPr>
              <w:rPr>
                <w:rFonts w:eastAsia="Calibri"/>
                <w:lang w:eastAsia="en-US"/>
              </w:rPr>
            </w:pPr>
            <w:r w:rsidRPr="00DD2682">
              <w:rPr>
                <w:rFonts w:eastAsia="Calibri"/>
                <w:lang w:eastAsia="en-US"/>
              </w:rPr>
              <w:t>Rozwijanie wrażliwości studentów wobec drugiego człowieka metodą praktyczną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32BD3" w14:textId="77777777" w:rsidR="00753288" w:rsidRPr="00DD2682" w:rsidRDefault="00753288" w:rsidP="007532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D1074" w14:textId="3173BB14" w:rsidR="00753288" w:rsidRPr="00645786" w:rsidRDefault="006855AC" w:rsidP="00082019">
            <w:pPr>
              <w:jc w:val="center"/>
              <w:rPr>
                <w:rFonts w:eastAsia="Calibri"/>
                <w:lang w:eastAsia="en-US"/>
              </w:rPr>
            </w:pPr>
            <w:r w:rsidRPr="006855AC">
              <w:rPr>
                <w:rFonts w:eastAsia="Calibri"/>
                <w:sz w:val="20"/>
                <w:szCs w:val="20"/>
                <w:lang w:eastAsia="en-US"/>
              </w:rPr>
              <w:t>A.W29. A.W30. A.W31. E.W14. A.U19. A.U20. A.U21.</w:t>
            </w:r>
          </w:p>
        </w:tc>
      </w:tr>
    </w:tbl>
    <w:p w14:paraId="7EE54AE2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0D71DC78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76B105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457C6DA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4239E4A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753288" w:rsidRPr="00745EB1" w14:paraId="51ACCBAB" w14:textId="77777777" w:rsidTr="008E001A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5187614E" w14:textId="77777777" w:rsidR="00753288" w:rsidRDefault="00753288" w:rsidP="00753288">
            <w:pPr>
              <w:pStyle w:val="Akapitzlist"/>
              <w:numPr>
                <w:ilvl w:val="0"/>
                <w:numId w:val="29"/>
              </w:numPr>
            </w:pPr>
            <w:r>
              <w:t>Ziółkowska-</w:t>
            </w:r>
            <w:proofErr w:type="spellStart"/>
            <w:r>
              <w:t>Rudnowicz</w:t>
            </w:r>
            <w:proofErr w:type="spellEnd"/>
            <w:r>
              <w:t>, E.,  Kładna, A., Empatia jako jedna z ważnych umiejętności klinicznych. W:A. Kładna(red). Pielęgniarstwo. Desmurgia. Stany zagrożenia życia. Wydawnictwo PAM, Szczecin, 2007, s.9-21</w:t>
            </w:r>
          </w:p>
        </w:tc>
      </w:tr>
      <w:tr w:rsidR="00753288" w:rsidRPr="006747B1" w14:paraId="599CF9A5" w14:textId="77777777" w:rsidTr="008E001A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6D0E5342" w14:textId="77777777" w:rsidR="00753288" w:rsidRPr="00753288" w:rsidRDefault="00753288" w:rsidP="00753288">
            <w:pPr>
              <w:pStyle w:val="Akapitzlist"/>
              <w:numPr>
                <w:ilvl w:val="0"/>
                <w:numId w:val="29"/>
              </w:numPr>
              <w:rPr>
                <w:lang w:val="en-US"/>
              </w:rPr>
            </w:pPr>
            <w:proofErr w:type="spellStart"/>
            <w:r w:rsidRPr="00753288">
              <w:rPr>
                <w:lang w:val="en-US"/>
              </w:rPr>
              <w:t>Ziółkowska</w:t>
            </w:r>
            <w:proofErr w:type="spellEnd"/>
            <w:r w:rsidRPr="00753288">
              <w:rPr>
                <w:lang w:val="en-US"/>
              </w:rPr>
              <w:t xml:space="preserve">- </w:t>
            </w:r>
            <w:proofErr w:type="spellStart"/>
            <w:r w:rsidRPr="00753288">
              <w:rPr>
                <w:lang w:val="en-US"/>
              </w:rPr>
              <w:t>Rudnowicz</w:t>
            </w:r>
            <w:proofErr w:type="spellEnd"/>
            <w:r w:rsidRPr="00753288">
              <w:rPr>
                <w:lang w:val="en-US"/>
              </w:rPr>
              <w:t xml:space="preserve">, E., </w:t>
            </w:r>
            <w:proofErr w:type="spellStart"/>
            <w:r w:rsidRPr="00753288">
              <w:rPr>
                <w:lang w:val="en-US"/>
              </w:rPr>
              <w:t>Kładna</w:t>
            </w:r>
            <w:proofErr w:type="spellEnd"/>
            <w:r w:rsidRPr="00753288">
              <w:rPr>
                <w:lang w:val="en-US"/>
              </w:rPr>
              <w:t xml:space="preserve">, A., </w:t>
            </w:r>
            <w:proofErr w:type="spellStart"/>
            <w:r w:rsidRPr="00753288">
              <w:rPr>
                <w:lang w:val="en-US"/>
              </w:rPr>
              <w:t>Emphaty</w:t>
            </w:r>
            <w:proofErr w:type="spellEnd"/>
            <w:r w:rsidRPr="00753288">
              <w:rPr>
                <w:lang w:val="en-US"/>
              </w:rPr>
              <w:t xml:space="preserve"> as an </w:t>
            </w:r>
            <w:proofErr w:type="spellStart"/>
            <w:r w:rsidRPr="00753288">
              <w:rPr>
                <w:lang w:val="en-US"/>
              </w:rPr>
              <w:t>imort</w:t>
            </w:r>
            <w:proofErr w:type="spellEnd"/>
            <w:r w:rsidRPr="00753288">
              <w:rPr>
                <w:lang w:val="en-US"/>
              </w:rPr>
              <w:t xml:space="preserve"> ant clinical sill. W: A. </w:t>
            </w:r>
            <w:proofErr w:type="spellStart"/>
            <w:r w:rsidRPr="00753288">
              <w:rPr>
                <w:lang w:val="en-US"/>
              </w:rPr>
              <w:t>Kładna</w:t>
            </w:r>
            <w:proofErr w:type="spellEnd"/>
            <w:r w:rsidRPr="00753288">
              <w:rPr>
                <w:lang w:val="en-US"/>
              </w:rPr>
              <w:t xml:space="preserve"> (red.). Nursing. </w:t>
            </w:r>
            <w:proofErr w:type="spellStart"/>
            <w:r w:rsidRPr="00753288">
              <w:rPr>
                <w:lang w:val="en-US"/>
              </w:rPr>
              <w:t>Desmurgy</w:t>
            </w:r>
            <w:proofErr w:type="spellEnd"/>
            <w:r w:rsidRPr="00753288">
              <w:rPr>
                <w:lang w:val="en-US"/>
              </w:rPr>
              <w:t>. Published by The Pomeranian Medical University of Szczecin, 2008, s. 9-20</w:t>
            </w:r>
          </w:p>
        </w:tc>
      </w:tr>
      <w:tr w:rsidR="00753288" w:rsidRPr="00745EB1" w14:paraId="145B5F73" w14:textId="77777777" w:rsidTr="008E001A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762213B8" w14:textId="77777777" w:rsidR="00753288" w:rsidRDefault="00753288" w:rsidP="00753288">
            <w:pPr>
              <w:pStyle w:val="Akapitzlist"/>
              <w:numPr>
                <w:ilvl w:val="0"/>
                <w:numId w:val="29"/>
              </w:numPr>
            </w:pPr>
            <w:r>
              <w:t xml:space="preserve">Komunikowanie się lekarza z pacjentem, Red. J. Barański, E. </w:t>
            </w:r>
            <w:proofErr w:type="spellStart"/>
            <w:r>
              <w:t>Waszczyńki</w:t>
            </w:r>
            <w:proofErr w:type="spellEnd"/>
            <w:r>
              <w:t xml:space="preserve">, A. </w:t>
            </w:r>
            <w:proofErr w:type="spellStart"/>
            <w:r>
              <w:t>Steciwko</w:t>
            </w:r>
            <w:proofErr w:type="spellEnd"/>
            <w:r>
              <w:t xml:space="preserve">. Wydawnictwo </w:t>
            </w:r>
            <w:proofErr w:type="spellStart"/>
            <w:r>
              <w:t>Astrum</w:t>
            </w:r>
            <w:proofErr w:type="spellEnd"/>
            <w:r>
              <w:t>, Wrocław, 2000.</w:t>
            </w:r>
          </w:p>
        </w:tc>
      </w:tr>
      <w:tr w:rsidR="00753288" w:rsidRPr="00745EB1" w14:paraId="3A11651C" w14:textId="77777777" w:rsidTr="008E001A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10697DF2" w14:textId="77777777" w:rsidR="00753288" w:rsidRDefault="00753288" w:rsidP="00753288">
            <w:pPr>
              <w:pStyle w:val="Akapitzlist"/>
              <w:numPr>
                <w:ilvl w:val="0"/>
                <w:numId w:val="29"/>
              </w:numPr>
            </w:pPr>
            <w:r>
              <w:t>Wilczek-</w:t>
            </w:r>
            <w:proofErr w:type="spellStart"/>
            <w:r>
              <w:t>Rużycka</w:t>
            </w:r>
            <w:proofErr w:type="spellEnd"/>
            <w:r>
              <w:t xml:space="preserve"> ., Empatia i jej rozwój u osób pomagających. Wydawnictwo Uniwersytetu Jagiellońskiego, Wydanie - I, Kraków 2002.</w:t>
            </w:r>
          </w:p>
        </w:tc>
      </w:tr>
      <w:tr w:rsidR="00753288" w:rsidRPr="00745EB1" w14:paraId="43931E80" w14:textId="77777777" w:rsidTr="008E001A">
        <w:trPr>
          <w:trHeight w:val="400"/>
          <w:jc w:val="center"/>
        </w:trPr>
        <w:tc>
          <w:tcPr>
            <w:tcW w:w="10057" w:type="dxa"/>
            <w:shd w:val="clear" w:color="auto" w:fill="auto"/>
          </w:tcPr>
          <w:p w14:paraId="4860C5DA" w14:textId="77777777" w:rsidR="00753288" w:rsidRDefault="00753288" w:rsidP="00753288">
            <w:pPr>
              <w:pStyle w:val="Akapitzlist"/>
              <w:numPr>
                <w:ilvl w:val="0"/>
                <w:numId w:val="29"/>
              </w:numPr>
            </w:pPr>
            <w:r>
              <w:t xml:space="preserve">Psychologia. Podręcznik akademicki. T. 2. Gdańsk: Gdańskie Wydawnictwo Psychologiczne. </w:t>
            </w:r>
            <w:proofErr w:type="spellStart"/>
            <w:r>
              <w:t>Wojciszke</w:t>
            </w:r>
            <w:proofErr w:type="spellEnd"/>
            <w:r>
              <w:t xml:space="preserve">, B. 2011. </w:t>
            </w:r>
          </w:p>
        </w:tc>
      </w:tr>
      <w:tr w:rsidR="00753288" w:rsidRPr="00745EB1" w14:paraId="46613C9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E05FA53" w14:textId="77777777" w:rsidR="00753288" w:rsidRPr="009D3118" w:rsidRDefault="00753288" w:rsidP="007532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753288" w:rsidRPr="00745EB1" w14:paraId="03EBBB7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B5E18D7" w14:textId="77777777" w:rsidR="00753288" w:rsidRPr="00753288" w:rsidRDefault="00753288" w:rsidP="00753288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lang w:eastAsia="en-US"/>
              </w:rPr>
            </w:pPr>
            <w:r w:rsidRPr="00753288">
              <w:rPr>
                <w:rFonts w:eastAsia="Calibri"/>
                <w:lang w:eastAsia="en-US"/>
              </w:rPr>
              <w:t>Davis M.H., Empatia a umiejętność współodczuwania. Gdańskie Wydawnictwo Psychologiczne, Gdańsk 1999.</w:t>
            </w:r>
          </w:p>
        </w:tc>
      </w:tr>
    </w:tbl>
    <w:p w14:paraId="0584538D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6D7AC63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85F0FC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7054E1E1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1A122D0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657314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A0942D0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31D040B9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036A570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19A26D3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0A36EC74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D4FCB6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93B123A" w14:textId="58F465E2" w:rsidR="003A4D49" w:rsidRPr="00513CAC" w:rsidRDefault="006855AC" w:rsidP="00685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44A87EBB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819C62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D39FDC" w14:textId="0D518582" w:rsidR="003A4D49" w:rsidRPr="00513CAC" w:rsidRDefault="006855AC" w:rsidP="00685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8C55FCB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0F12B489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BA4B51F" w14:textId="1D6E7C17" w:rsidR="003A4D49" w:rsidRPr="00513CAC" w:rsidRDefault="006855AC" w:rsidP="00685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CA251E1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6F8E06A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4C60B0A" w14:textId="77777777" w:rsidR="003A4D49" w:rsidRPr="00513CAC" w:rsidRDefault="003A4D49" w:rsidP="006855A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7FF6EC1E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A2BF702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3AFF280" w14:textId="77777777" w:rsidR="003A4D49" w:rsidRPr="00513CAC" w:rsidRDefault="00753288" w:rsidP="00685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034DCE58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ECD300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0B7B955" w14:textId="77777777" w:rsidR="003A4D49" w:rsidRPr="00513CAC" w:rsidRDefault="003A4D49" w:rsidP="006855A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29F1044C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AF1BEF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738D286" w14:textId="77777777" w:rsidR="003A4D49" w:rsidRPr="00513CAC" w:rsidRDefault="003A4D49" w:rsidP="006855A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72E3E0DE" w14:textId="77777777" w:rsidTr="006855AC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E3E922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178D081" w14:textId="7A5DECF0" w:rsidR="003A4D49" w:rsidRPr="00513CAC" w:rsidRDefault="006855AC" w:rsidP="00685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7FED3151" w14:textId="77777777" w:rsidTr="006855AC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B369617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828CA7E" w14:textId="77777777" w:rsidR="00353A92" w:rsidRPr="00513CAC" w:rsidRDefault="006747B1" w:rsidP="006855A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49577F76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4989DFB2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4FB0B7F3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BCD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6F7752CF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498DBCB8" w14:textId="77777777" w:rsidR="00353A92" w:rsidRDefault="00353A92" w:rsidP="00353A92">
      <w:pPr>
        <w:rPr>
          <w:rFonts w:eastAsia="Calibri"/>
          <w:lang w:eastAsia="en-US"/>
        </w:rPr>
      </w:pPr>
    </w:p>
    <w:p w14:paraId="5D8DB7B5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20CD84E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77160B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23977C6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058B8EC7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55F10D3B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1B957F5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51428CC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011EE71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199507F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055EA28A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1A8E3C0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5DA170A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lastRenderedPageBreak/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156ACCC3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3D3DFEC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0E64CD86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2"/>
      <w:footerReference w:type="default" r:id="rId13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8325" w14:textId="77777777" w:rsidR="007C726B" w:rsidRDefault="007C726B" w:rsidP="00190DC4">
      <w:r>
        <w:separator/>
      </w:r>
    </w:p>
  </w:endnote>
  <w:endnote w:type="continuationSeparator" w:id="0">
    <w:p w14:paraId="70F2F0E1" w14:textId="77777777" w:rsidR="007C726B" w:rsidRDefault="007C726B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1EA2" w14:textId="77777777" w:rsidR="001F095D" w:rsidRDefault="001F095D" w:rsidP="001F095D">
    <w:pPr>
      <w:pStyle w:val="Stopka"/>
      <w:rPr>
        <w:sz w:val="16"/>
      </w:rPr>
    </w:pPr>
  </w:p>
  <w:p w14:paraId="56710BDC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6747B1">
      <w:rPr>
        <w:b/>
        <w:noProof/>
        <w:sz w:val="16"/>
      </w:rPr>
      <w:t>3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6747B1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5A8F" w14:textId="77777777" w:rsidR="007C726B" w:rsidRDefault="007C726B" w:rsidP="00190DC4">
      <w:r>
        <w:separator/>
      </w:r>
    </w:p>
  </w:footnote>
  <w:footnote w:type="continuationSeparator" w:id="0">
    <w:p w14:paraId="4F98FADF" w14:textId="77777777" w:rsidR="007C726B" w:rsidRDefault="007C726B" w:rsidP="00190DC4">
      <w:r>
        <w:continuationSeparator/>
      </w:r>
    </w:p>
  </w:footnote>
  <w:footnote w:id="1">
    <w:p w14:paraId="0711430D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3C4608AA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2F27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3F05F0B1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61EF8426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340625"/>
    <w:multiLevelType w:val="hybridMultilevel"/>
    <w:tmpl w:val="BD9E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 w15:restartNumberingAfterBreak="0">
    <w:nsid w:val="35C46103"/>
    <w:multiLevelType w:val="hybridMultilevel"/>
    <w:tmpl w:val="02C81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6"/>
  </w:num>
  <w:num w:numId="9">
    <w:abstractNumId w:val="14"/>
  </w:num>
  <w:num w:numId="10">
    <w:abstractNumId w:val="24"/>
  </w:num>
  <w:num w:numId="11">
    <w:abstractNumId w:val="3"/>
  </w:num>
  <w:num w:numId="12">
    <w:abstractNumId w:val="17"/>
  </w:num>
  <w:num w:numId="13">
    <w:abstractNumId w:val="2"/>
  </w:num>
  <w:num w:numId="14">
    <w:abstractNumId w:val="23"/>
  </w:num>
  <w:num w:numId="15">
    <w:abstractNumId w:val="8"/>
  </w:num>
  <w:num w:numId="16">
    <w:abstractNumId w:val="21"/>
  </w:num>
  <w:num w:numId="17">
    <w:abstractNumId w:val="11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5"/>
  </w:num>
  <w:num w:numId="27">
    <w:abstractNumId w:val="18"/>
  </w:num>
  <w:num w:numId="28">
    <w:abstractNumId w:val="7"/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51FF0"/>
    <w:rsid w:val="00082019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741F3"/>
    <w:rsid w:val="0018500F"/>
    <w:rsid w:val="00190DC4"/>
    <w:rsid w:val="001951F5"/>
    <w:rsid w:val="001A2A49"/>
    <w:rsid w:val="001A31F7"/>
    <w:rsid w:val="001A3E25"/>
    <w:rsid w:val="001B1B3E"/>
    <w:rsid w:val="001B2CB3"/>
    <w:rsid w:val="001B7B45"/>
    <w:rsid w:val="001C5B63"/>
    <w:rsid w:val="001D61BC"/>
    <w:rsid w:val="001E1B74"/>
    <w:rsid w:val="001E31C6"/>
    <w:rsid w:val="001F095D"/>
    <w:rsid w:val="001F4ECB"/>
    <w:rsid w:val="001F736E"/>
    <w:rsid w:val="00212B5E"/>
    <w:rsid w:val="0021532A"/>
    <w:rsid w:val="00226119"/>
    <w:rsid w:val="0024037B"/>
    <w:rsid w:val="002431B9"/>
    <w:rsid w:val="0024361E"/>
    <w:rsid w:val="0024764B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E4B61"/>
    <w:rsid w:val="00313402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158A4"/>
    <w:rsid w:val="0042258A"/>
    <w:rsid w:val="0042479C"/>
    <w:rsid w:val="004330FF"/>
    <w:rsid w:val="004352EE"/>
    <w:rsid w:val="0044011B"/>
    <w:rsid w:val="00443ECF"/>
    <w:rsid w:val="0045122B"/>
    <w:rsid w:val="004531E0"/>
    <w:rsid w:val="00471122"/>
    <w:rsid w:val="0048002E"/>
    <w:rsid w:val="004822F9"/>
    <w:rsid w:val="004929E4"/>
    <w:rsid w:val="004951AB"/>
    <w:rsid w:val="004B65A3"/>
    <w:rsid w:val="004C0936"/>
    <w:rsid w:val="004E4718"/>
    <w:rsid w:val="004F60DF"/>
    <w:rsid w:val="00505656"/>
    <w:rsid w:val="0050620B"/>
    <w:rsid w:val="005217D2"/>
    <w:rsid w:val="005310F9"/>
    <w:rsid w:val="00544B69"/>
    <w:rsid w:val="00574B01"/>
    <w:rsid w:val="00595431"/>
    <w:rsid w:val="005B0AF6"/>
    <w:rsid w:val="005E12C8"/>
    <w:rsid w:val="005E1975"/>
    <w:rsid w:val="005E1F16"/>
    <w:rsid w:val="005F38FF"/>
    <w:rsid w:val="005F3E19"/>
    <w:rsid w:val="00605B48"/>
    <w:rsid w:val="00607324"/>
    <w:rsid w:val="00614555"/>
    <w:rsid w:val="006153AC"/>
    <w:rsid w:val="006222BA"/>
    <w:rsid w:val="00627421"/>
    <w:rsid w:val="00631171"/>
    <w:rsid w:val="00635DF8"/>
    <w:rsid w:val="00642333"/>
    <w:rsid w:val="00645786"/>
    <w:rsid w:val="006562C7"/>
    <w:rsid w:val="006574E8"/>
    <w:rsid w:val="0066268A"/>
    <w:rsid w:val="00663701"/>
    <w:rsid w:val="006747B1"/>
    <w:rsid w:val="00674B1C"/>
    <w:rsid w:val="0067696B"/>
    <w:rsid w:val="006855AC"/>
    <w:rsid w:val="00685B9E"/>
    <w:rsid w:val="006912FE"/>
    <w:rsid w:val="00691F92"/>
    <w:rsid w:val="0069797A"/>
    <w:rsid w:val="006A1CF9"/>
    <w:rsid w:val="006A4C52"/>
    <w:rsid w:val="006B6068"/>
    <w:rsid w:val="006C0EA4"/>
    <w:rsid w:val="006C5A03"/>
    <w:rsid w:val="006E34C3"/>
    <w:rsid w:val="006F17B8"/>
    <w:rsid w:val="006F4E89"/>
    <w:rsid w:val="006F681F"/>
    <w:rsid w:val="00701301"/>
    <w:rsid w:val="00714DE9"/>
    <w:rsid w:val="0072112A"/>
    <w:rsid w:val="00723904"/>
    <w:rsid w:val="00733C91"/>
    <w:rsid w:val="00745EB1"/>
    <w:rsid w:val="00753288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7C726B"/>
    <w:rsid w:val="00803B05"/>
    <w:rsid w:val="00807FD5"/>
    <w:rsid w:val="00813178"/>
    <w:rsid w:val="00853E98"/>
    <w:rsid w:val="008603C7"/>
    <w:rsid w:val="00861DB0"/>
    <w:rsid w:val="0088355A"/>
    <w:rsid w:val="00885A91"/>
    <w:rsid w:val="008A7620"/>
    <w:rsid w:val="008A77AF"/>
    <w:rsid w:val="008E7E89"/>
    <w:rsid w:val="008F01EB"/>
    <w:rsid w:val="008F06E1"/>
    <w:rsid w:val="008F16D9"/>
    <w:rsid w:val="008F2EF0"/>
    <w:rsid w:val="00900EBA"/>
    <w:rsid w:val="0091179D"/>
    <w:rsid w:val="00917B5E"/>
    <w:rsid w:val="00925C18"/>
    <w:rsid w:val="0096173B"/>
    <w:rsid w:val="00976625"/>
    <w:rsid w:val="00986335"/>
    <w:rsid w:val="009A03B4"/>
    <w:rsid w:val="009B6242"/>
    <w:rsid w:val="009C364D"/>
    <w:rsid w:val="009C7382"/>
    <w:rsid w:val="009C7CC8"/>
    <w:rsid w:val="009D035F"/>
    <w:rsid w:val="009E5F02"/>
    <w:rsid w:val="009F60D0"/>
    <w:rsid w:val="00A2290F"/>
    <w:rsid w:val="00A461A8"/>
    <w:rsid w:val="00A66183"/>
    <w:rsid w:val="00A66B72"/>
    <w:rsid w:val="00A71C9A"/>
    <w:rsid w:val="00A90D8E"/>
    <w:rsid w:val="00AA1B06"/>
    <w:rsid w:val="00AA7EB7"/>
    <w:rsid w:val="00AB2702"/>
    <w:rsid w:val="00AB3508"/>
    <w:rsid w:val="00AC631E"/>
    <w:rsid w:val="00AD59C4"/>
    <w:rsid w:val="00AE0789"/>
    <w:rsid w:val="00AE3754"/>
    <w:rsid w:val="00AF2FB6"/>
    <w:rsid w:val="00AF5742"/>
    <w:rsid w:val="00AF77F1"/>
    <w:rsid w:val="00B21DB7"/>
    <w:rsid w:val="00B267B6"/>
    <w:rsid w:val="00B3037A"/>
    <w:rsid w:val="00B3096F"/>
    <w:rsid w:val="00B40ECA"/>
    <w:rsid w:val="00B420C3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24D65"/>
    <w:rsid w:val="00C40C8F"/>
    <w:rsid w:val="00C4124E"/>
    <w:rsid w:val="00C53A6E"/>
    <w:rsid w:val="00C54FB3"/>
    <w:rsid w:val="00C567B9"/>
    <w:rsid w:val="00C63050"/>
    <w:rsid w:val="00C64657"/>
    <w:rsid w:val="00C71B28"/>
    <w:rsid w:val="00C74375"/>
    <w:rsid w:val="00C745F1"/>
    <w:rsid w:val="00C86104"/>
    <w:rsid w:val="00C92423"/>
    <w:rsid w:val="00C97F94"/>
    <w:rsid w:val="00CA40CF"/>
    <w:rsid w:val="00CB301D"/>
    <w:rsid w:val="00CD404B"/>
    <w:rsid w:val="00CD78FF"/>
    <w:rsid w:val="00CF3A9E"/>
    <w:rsid w:val="00D15D00"/>
    <w:rsid w:val="00D442AA"/>
    <w:rsid w:val="00D50E3D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598F"/>
    <w:rsid w:val="00E02BD8"/>
    <w:rsid w:val="00E1454D"/>
    <w:rsid w:val="00E1508B"/>
    <w:rsid w:val="00E30DEB"/>
    <w:rsid w:val="00E30EE7"/>
    <w:rsid w:val="00E3400B"/>
    <w:rsid w:val="00E40EEE"/>
    <w:rsid w:val="00E521F3"/>
    <w:rsid w:val="00E549EC"/>
    <w:rsid w:val="00E6024F"/>
    <w:rsid w:val="00E64205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FF49F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753288"/>
    <w:pPr>
      <w:autoSpaceDE w:val="0"/>
      <w:autoSpaceDN w:val="0"/>
      <w:adjustRightInd w:val="0"/>
    </w:pPr>
    <w:rPr>
      <w:rFonts w:eastAsia="Droid Sans Fallback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53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516F-F3DC-4C66-9823-D77001C7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F_I-1_EMPATIA_(F)_22-23</dc:title>
  <dc:subject/>
  <dc:creator>ZHMiEL;Magdalena Gronostaj</dc:creator>
  <cp:keywords>sylabus 22-23</cp:keywords>
  <cp:lastModifiedBy>Gronostaj Magdalena</cp:lastModifiedBy>
  <cp:revision>2</cp:revision>
  <cp:lastPrinted>2023-07-13T10:03:00Z</cp:lastPrinted>
  <dcterms:created xsi:type="dcterms:W3CDTF">2025-05-06T11:18:00Z</dcterms:created>
  <dcterms:modified xsi:type="dcterms:W3CDTF">2025-05-06T11:18:00Z</dcterms:modified>
</cp:coreProperties>
</file>