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0D5" w:rsidRDefault="00C72890" w:rsidP="00485F1C">
      <w:r>
        <w:t>Ć.</w:t>
      </w:r>
      <w:r w:rsidR="006E55B7">
        <w:t>5</w:t>
      </w:r>
      <w:r w:rsidR="00485F1C">
        <w:t>.  2026</w:t>
      </w:r>
      <w:r w:rsidR="00D6192C">
        <w:t xml:space="preserve">    </w:t>
      </w:r>
      <w:r w:rsidR="002A6291">
        <w:t>STD, zakażenia matka-dziecko</w:t>
      </w:r>
    </w:p>
    <w:p w:rsidR="004A70D5" w:rsidRDefault="004A70D5" w:rsidP="004A70D5">
      <w:pPr>
        <w:pStyle w:val="Akapitzlist"/>
      </w:pPr>
      <w:bookmarkStart w:id="0" w:name="_GoBack"/>
      <w:bookmarkEnd w:id="0"/>
    </w:p>
    <w:p w:rsidR="004A70D5" w:rsidRDefault="004A70D5" w:rsidP="004A70D5">
      <w:pPr>
        <w:pStyle w:val="Akapitzlist"/>
      </w:pPr>
    </w:p>
    <w:p w:rsidR="00E517ED" w:rsidRDefault="00E517ED" w:rsidP="00E517ED">
      <w:pPr>
        <w:pStyle w:val="Akapitzlist"/>
        <w:numPr>
          <w:ilvl w:val="0"/>
          <w:numId w:val="1"/>
        </w:numPr>
      </w:pPr>
      <w:r>
        <w:t>Narysuj charakterystyczne elementy preparatu bezpośredniego z rzeżączki:</w:t>
      </w:r>
    </w:p>
    <w:p w:rsidR="00E517ED" w:rsidRDefault="00C72890" w:rsidP="00E517ED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6BCB16" wp14:editId="2F5ADEC3">
                <wp:simplePos x="0" y="0"/>
                <wp:positionH relativeFrom="column">
                  <wp:posOffset>995680</wp:posOffset>
                </wp:positionH>
                <wp:positionV relativeFrom="paragraph">
                  <wp:posOffset>167640</wp:posOffset>
                </wp:positionV>
                <wp:extent cx="2314575" cy="60007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76924" id="Rectangle 2" o:spid="_x0000_s1026" style="position:absolute;margin-left:78.4pt;margin-top:13.2pt;width:182.2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"/>
            </w:pict>
          </mc:Fallback>
        </mc:AlternateContent>
      </w:r>
    </w:p>
    <w:p w:rsidR="00E517ED" w:rsidRDefault="00E517ED" w:rsidP="00E517ED">
      <w:pPr>
        <w:ind w:left="360"/>
      </w:pPr>
      <w:r>
        <w:t xml:space="preserve">                                                                            </w:t>
      </w:r>
    </w:p>
    <w:p w:rsidR="00E517ED" w:rsidRDefault="00E517ED" w:rsidP="00E517ED">
      <w:pPr>
        <w:ind w:left="360"/>
      </w:pPr>
    </w:p>
    <w:p w:rsidR="00E517ED" w:rsidRPr="00E517ED" w:rsidRDefault="00E517ED" w:rsidP="00E517ED">
      <w:pPr>
        <w:pStyle w:val="Akapitzlist"/>
        <w:numPr>
          <w:ilvl w:val="0"/>
          <w:numId w:val="1"/>
        </w:numPr>
        <w:rPr>
          <w:i/>
        </w:rPr>
      </w:pPr>
      <w:proofErr w:type="spellStart"/>
      <w:r w:rsidRPr="00E517ED">
        <w:rPr>
          <w:i/>
        </w:rPr>
        <w:t>Neisseria</w:t>
      </w:r>
      <w:proofErr w:type="spellEnd"/>
      <w:r w:rsidRPr="00E517ED">
        <w:rPr>
          <w:i/>
        </w:rPr>
        <w:t xml:space="preserve"> </w:t>
      </w:r>
      <w:r>
        <w:rPr>
          <w:i/>
        </w:rPr>
        <w:t xml:space="preserve">  </w:t>
      </w:r>
      <w:r>
        <w:t>-  wykonanie testu na oksydazę – wynik………………………</w:t>
      </w:r>
    </w:p>
    <w:p w:rsidR="00E517ED" w:rsidRDefault="00E517ED" w:rsidP="00E517ED">
      <w:pPr>
        <w:pStyle w:val="Akapitzlist"/>
        <w:numPr>
          <w:ilvl w:val="0"/>
          <w:numId w:val="1"/>
        </w:numPr>
      </w:pPr>
      <w:r w:rsidRPr="00E517ED">
        <w:t xml:space="preserve">Odczyn FTA-ABS </w:t>
      </w:r>
      <w:r>
        <w:t xml:space="preserve"> - opisz metodę, obejrzyj preparat – opisz w zeszycie </w:t>
      </w:r>
    </w:p>
    <w:p w:rsidR="00E517ED" w:rsidRDefault="00E517ED" w:rsidP="00E517ED"/>
    <w:p w:rsidR="00E517ED" w:rsidRDefault="00E517ED" w:rsidP="00E517ED"/>
    <w:p w:rsidR="00E517ED" w:rsidRDefault="00E517ED" w:rsidP="00E517ED">
      <w:pPr>
        <w:pStyle w:val="Akapitzlist"/>
        <w:numPr>
          <w:ilvl w:val="0"/>
          <w:numId w:val="1"/>
        </w:numPr>
      </w:pPr>
      <w:r>
        <w:t xml:space="preserve">Diagnostyka </w:t>
      </w:r>
      <w:proofErr w:type="spellStart"/>
      <w:r>
        <w:t>Mycoplasma</w:t>
      </w:r>
      <w:proofErr w:type="spellEnd"/>
      <w:r>
        <w:t>/</w:t>
      </w:r>
      <w:proofErr w:type="spellStart"/>
      <w:r>
        <w:t>Ureaplasma</w:t>
      </w:r>
      <w:proofErr w:type="spellEnd"/>
      <w:r>
        <w:t xml:space="preserve">  - </w:t>
      </w:r>
    </w:p>
    <w:p w:rsidR="00E517ED" w:rsidRDefault="00E517ED" w:rsidP="00E517ED">
      <w:pPr>
        <w:pStyle w:val="Akapitzlist"/>
        <w:numPr>
          <w:ilvl w:val="0"/>
          <w:numId w:val="2"/>
        </w:numPr>
      </w:pPr>
      <w:r>
        <w:t xml:space="preserve">Metoda półilościowa – jakościowa – zasada testu , obejrzyj </w:t>
      </w:r>
      <w:r w:rsidR="004A70D5">
        <w:t>przykładowe testy  i wyniki badań – opisz</w:t>
      </w:r>
    </w:p>
    <w:p w:rsidR="004A70D5" w:rsidRDefault="004A70D5" w:rsidP="004A70D5"/>
    <w:p w:rsidR="004A70D5" w:rsidRDefault="004A70D5" w:rsidP="004A70D5">
      <w:pPr>
        <w:pStyle w:val="Akapitzlist"/>
        <w:numPr>
          <w:ilvl w:val="0"/>
          <w:numId w:val="2"/>
        </w:numPr>
      </w:pPr>
      <w:r>
        <w:t>Metoda genetyczna – przykładowe wyniki, zasada testu</w:t>
      </w:r>
    </w:p>
    <w:p w:rsidR="004A70D5" w:rsidRDefault="004A70D5" w:rsidP="004A70D5"/>
    <w:p w:rsidR="004A70D5" w:rsidRDefault="004A70D5" w:rsidP="004A70D5">
      <w:pPr>
        <w:pStyle w:val="Akapitzlist"/>
        <w:numPr>
          <w:ilvl w:val="0"/>
          <w:numId w:val="1"/>
        </w:numPr>
      </w:pPr>
      <w:r w:rsidRPr="004A70D5">
        <w:rPr>
          <w:i/>
        </w:rPr>
        <w:t xml:space="preserve">Chlamydia </w:t>
      </w:r>
      <w:proofErr w:type="spellStart"/>
      <w:r w:rsidRPr="004A70D5">
        <w:rPr>
          <w:i/>
        </w:rPr>
        <w:t>trachomatis</w:t>
      </w:r>
      <w:proofErr w:type="spellEnd"/>
      <w:r>
        <w:t xml:space="preserve"> – diagnostyka z wykorzystaniem DIF – opisz zasadę testu, obejrzyj przykładowe preparaty</w:t>
      </w:r>
    </w:p>
    <w:p w:rsidR="004A70D5" w:rsidRDefault="004A70D5" w:rsidP="004A70D5"/>
    <w:p w:rsidR="004A70D5" w:rsidRDefault="004A70D5" w:rsidP="004A70D5"/>
    <w:p w:rsidR="004A70D5" w:rsidRDefault="004A70D5" w:rsidP="004A70D5"/>
    <w:p w:rsidR="004A70D5" w:rsidRDefault="004A70D5" w:rsidP="004A70D5">
      <w:pPr>
        <w:pStyle w:val="Akapitzlist"/>
        <w:numPr>
          <w:ilvl w:val="0"/>
          <w:numId w:val="1"/>
        </w:numPr>
      </w:pPr>
      <w:r>
        <w:t>Omówienie wyników badań w kierunku HPV:</w:t>
      </w:r>
    </w:p>
    <w:p w:rsidR="004A70D5" w:rsidRDefault="004A70D5" w:rsidP="004A70D5">
      <w:pPr>
        <w:pStyle w:val="Akapitzlist"/>
        <w:numPr>
          <w:ilvl w:val="0"/>
          <w:numId w:val="3"/>
        </w:numPr>
      </w:pPr>
      <w:r>
        <w:t xml:space="preserve">Wpisz typy </w:t>
      </w:r>
      <w:proofErr w:type="spellStart"/>
      <w:r>
        <w:t>wysokoonkogenne</w:t>
      </w:r>
      <w:proofErr w:type="spellEnd"/>
      <w:r>
        <w:t>:</w:t>
      </w:r>
    </w:p>
    <w:p w:rsidR="004A70D5" w:rsidRDefault="004A70D5" w:rsidP="004A70D5">
      <w:pPr>
        <w:pStyle w:val="Akapitzlist"/>
        <w:numPr>
          <w:ilvl w:val="0"/>
          <w:numId w:val="3"/>
        </w:numPr>
      </w:pPr>
      <w:r>
        <w:t>Tzw. średniego ryzyka:</w:t>
      </w:r>
    </w:p>
    <w:p w:rsidR="004A70D5" w:rsidRDefault="004A70D5" w:rsidP="004A70D5">
      <w:pPr>
        <w:pStyle w:val="Akapitzlist"/>
        <w:numPr>
          <w:ilvl w:val="0"/>
          <w:numId w:val="3"/>
        </w:numPr>
      </w:pPr>
      <w:r>
        <w:t xml:space="preserve">Niskiego ryzyka: </w:t>
      </w:r>
    </w:p>
    <w:p w:rsidR="004A70D5" w:rsidRDefault="004A70D5" w:rsidP="004A70D5"/>
    <w:p w:rsidR="004A70D5" w:rsidRPr="00E517ED" w:rsidRDefault="004A70D5" w:rsidP="0000060B">
      <w:pPr>
        <w:pStyle w:val="Akapitzlist"/>
      </w:pPr>
    </w:p>
    <w:sectPr w:rsidR="004A70D5" w:rsidRPr="00E517ED" w:rsidSect="00E92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82467"/>
    <w:multiLevelType w:val="hybridMultilevel"/>
    <w:tmpl w:val="6448A6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0B094D"/>
    <w:multiLevelType w:val="hybridMultilevel"/>
    <w:tmpl w:val="82EAA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B75C0"/>
    <w:multiLevelType w:val="hybridMultilevel"/>
    <w:tmpl w:val="A7D054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ED"/>
    <w:rsid w:val="0000060B"/>
    <w:rsid w:val="0004686B"/>
    <w:rsid w:val="002A6291"/>
    <w:rsid w:val="00485F1C"/>
    <w:rsid w:val="004A70D5"/>
    <w:rsid w:val="004E6661"/>
    <w:rsid w:val="006E55B7"/>
    <w:rsid w:val="007E05BB"/>
    <w:rsid w:val="008A0FB9"/>
    <w:rsid w:val="00A14ED2"/>
    <w:rsid w:val="00B23874"/>
    <w:rsid w:val="00B45C0E"/>
    <w:rsid w:val="00C72890"/>
    <w:rsid w:val="00D6192C"/>
    <w:rsid w:val="00D77D31"/>
    <w:rsid w:val="00E517ED"/>
    <w:rsid w:val="00E926C6"/>
    <w:rsid w:val="00E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8C6EB-E28C-44A1-A5D6-B36C3B34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26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9E6F3-1C4E-4E24-8103-851AE556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Jursa-Kulesza</dc:creator>
  <cp:lastModifiedBy>Katarzyna Fiedorowicz</cp:lastModifiedBy>
  <cp:revision>2</cp:revision>
  <dcterms:created xsi:type="dcterms:W3CDTF">2026-02-23T08:41:00Z</dcterms:created>
  <dcterms:modified xsi:type="dcterms:W3CDTF">2026-02-23T08:41:00Z</dcterms:modified>
</cp:coreProperties>
</file>