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5D" w:rsidRPr="001C5B63" w:rsidRDefault="005E1F16" w:rsidP="003A4D4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095D">
        <w:object w:dxaOrig="836" w:dyaOrig="1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3pt" o:ole="">
            <v:imagedata r:id="rId9" o:title=""/>
          </v:shape>
          <o:OLEObject Type="Embed" ProgID="CorelDraw.Graphic.15" ShapeID="_x0000_i1025" DrawAspect="Content" ObjectID="_1780344601" r:id="rId10"/>
        </w:object>
      </w:r>
    </w:p>
    <w:p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:rsidR="00353A92" w:rsidRPr="001C5B63" w:rsidRDefault="00CF3A9E" w:rsidP="00E7580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50"/>
      </w:tblGrid>
      <w:tr w:rsidR="00353A92" w:rsidRPr="001C5B63" w:rsidTr="00BB3C0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:rsidR="00353A92" w:rsidRPr="001C5B63" w:rsidRDefault="00D9688A" w:rsidP="0051675B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51675B">
              <w:rPr>
                <w:rFonts w:eastAsia="Calibri"/>
                <w:b/>
                <w:lang w:eastAsia="en-US"/>
              </w:rPr>
              <w:t>Choroby wewnętrzne - r</w:t>
            </w:r>
            <w:r w:rsidR="00771F52">
              <w:rPr>
                <w:rFonts w:eastAsia="Calibri"/>
                <w:b/>
                <w:lang w:eastAsia="en-US"/>
              </w:rPr>
              <w:t>eumatologia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353A92" w:rsidP="0039728B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Wydział Medycyny i Stomatologii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1F11CB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Lekarski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42258A" w:rsidP="004225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</w:t>
            </w:r>
            <w:r w:rsidR="00E75804">
              <w:rPr>
                <w:rFonts w:eastAsia="Calibri"/>
                <w:lang w:eastAsia="en-US"/>
              </w:rPr>
              <w:t xml:space="preserve">jonarne, </w:t>
            </w:r>
            <w:r>
              <w:rPr>
                <w:rFonts w:eastAsia="Calibri"/>
                <w:lang w:eastAsia="en-US"/>
              </w:rPr>
              <w:t>niestacjonarne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771F52" w:rsidP="00771F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5</w:t>
            </w:r>
            <w:r w:rsidR="00E75804">
              <w:rPr>
                <w:rFonts w:eastAsia="Calibri"/>
                <w:lang w:eastAsia="en-US"/>
              </w:rPr>
              <w:t>/blok (</w:t>
            </w:r>
            <w:r>
              <w:rPr>
                <w:rFonts w:eastAsia="Calibri"/>
                <w:lang w:eastAsia="en-US"/>
              </w:rPr>
              <w:t>9</w:t>
            </w:r>
            <w:r w:rsidR="00E75804">
              <w:rPr>
                <w:rFonts w:eastAsia="Calibri"/>
                <w:lang w:eastAsia="en-US"/>
              </w:rPr>
              <w:t xml:space="preserve"> i</w:t>
            </w:r>
            <w:r>
              <w:rPr>
                <w:rFonts w:eastAsia="Calibri"/>
                <w:lang w:eastAsia="en-US"/>
              </w:rPr>
              <w:t xml:space="preserve"> 10</w:t>
            </w:r>
            <w:r w:rsidR="00E75804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610805" w:rsidP="005F3E19">
            <w:pPr>
              <w:rPr>
                <w:rFonts w:eastAsia="Calibri"/>
                <w:lang w:eastAsia="en-US"/>
              </w:rPr>
            </w:pPr>
            <w:r w:rsidRPr="00E75804"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E75804" w:rsidP="00450D8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wykłady </w:t>
            </w:r>
            <w:r w:rsidR="00D213A2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h, seminarium 4h, ćwiczenia 1</w:t>
            </w:r>
            <w:r w:rsidR="00D213A2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h</w:t>
            </w:r>
            <w:r w:rsidR="00D213A2">
              <w:rPr>
                <w:rFonts w:eastAsia="Calibri"/>
                <w:lang w:eastAsia="en-US"/>
              </w:rPr>
              <w:t>, ćwiczeni</w:t>
            </w:r>
            <w:r w:rsidR="00450D85">
              <w:rPr>
                <w:rFonts w:eastAsia="Calibri"/>
                <w:lang w:eastAsia="en-US"/>
              </w:rPr>
              <w:t>a</w:t>
            </w:r>
            <w:r w:rsidR="00D213A2">
              <w:rPr>
                <w:rFonts w:eastAsia="Calibri"/>
                <w:lang w:eastAsia="en-US"/>
              </w:rPr>
              <w:t xml:space="preserve"> scm 2h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BC7D9E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vertAlign w:val="superscript"/>
                  <w:lang w:eastAsia="en-US"/>
                </w:rPr>
                <w:id w:val="751165310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:rsidR="00353A92" w:rsidRPr="001C5B63" w:rsidRDefault="00BC7D9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:rsidR="00353A92" w:rsidRPr="001C5B63" w:rsidRDefault="00BC7D9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</w:sdtPr>
              <w:sdtEndPr/>
              <w:sdtContent>
                <w:sdt>
                  <w:sdtPr>
                    <w:rPr>
                      <w:rFonts w:eastAsia="Calibri"/>
                      <w:b/>
                      <w:lang w:eastAsia="en-US"/>
                    </w:rPr>
                    <w:id w:val="1295255082"/>
                    <w:lock w:val="contentLocked"/>
                  </w:sdtPr>
                  <w:sdtEndPr/>
                  <w:sdtContent>
                    <w:r w:rsidR="00610805">
                      <w:rPr>
                        <w:rFonts w:ascii="MS Gothic" w:eastAsia="MS Gothic" w:hAnsi="MS Gothic" w:hint="eastAsia"/>
                        <w:b/>
                        <w:lang w:eastAsia="en-US"/>
                      </w:rPr>
                      <w:t>☒</w:t>
                    </w:r>
                  </w:sdtContent>
                </w:sdt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:rsidR="00353A92" w:rsidRPr="001C5B63" w:rsidRDefault="00BC7D9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:rsidR="00353A92" w:rsidRPr="001C5B63" w:rsidRDefault="00BC7D9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1C5B63" w:rsidRDefault="00BC7D9E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1C5B63" w:rsidRDefault="00BC7D9E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:rsidR="00353A92" w:rsidRPr="001C5B63" w:rsidRDefault="00BC7D9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:rsidR="00353A92" w:rsidRPr="001C5B63" w:rsidRDefault="00BC7D9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:rsidR="00353A92" w:rsidRPr="001C5B63" w:rsidRDefault="00BC7D9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:rsidR="00353A92" w:rsidRPr="001C5B63" w:rsidRDefault="00BC7D9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610805" w:rsidP="005F3E19">
            <w:pPr>
              <w:rPr>
                <w:rFonts w:eastAsia="Calibri"/>
                <w:lang w:eastAsia="en-US"/>
              </w:rPr>
            </w:pPr>
            <w:r w:rsidRPr="00997C84">
              <w:rPr>
                <w:rFonts w:eastAsia="Calibri"/>
                <w:lang w:val="en-US" w:eastAsia="en-US"/>
              </w:rPr>
              <w:t xml:space="preserve">Prof. dr hab. n. med. </w:t>
            </w:r>
            <w:r w:rsidRPr="0016761E">
              <w:rPr>
                <w:rFonts w:eastAsia="Calibri"/>
                <w:lang w:eastAsia="en-US"/>
              </w:rPr>
              <w:t>Marek Brzosko</w:t>
            </w:r>
          </w:p>
        </w:tc>
      </w:tr>
      <w:tr w:rsidR="00353A92" w:rsidRPr="0051675B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1951F5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>diunkt dydaktyczn</w:t>
            </w:r>
            <w:r w:rsidRPr="001C5B63">
              <w:rPr>
                <w:rFonts w:eastAsia="Calibri"/>
                <w:lang w:eastAsia="en-US"/>
              </w:rPr>
              <w:t>y</w:t>
            </w:r>
            <w:r w:rsidR="00353A92" w:rsidRPr="001C5B63">
              <w:rPr>
                <w:rFonts w:eastAsia="Calibri"/>
                <w:lang w:eastAsia="en-US"/>
              </w:rPr>
              <w:t xml:space="preserve"> lub osob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odpowiedzialn</w:t>
            </w:r>
            <w:r w:rsidRPr="001C5B63">
              <w:rPr>
                <w:rFonts w:eastAsia="Calibri"/>
                <w:lang w:eastAsia="en-US"/>
              </w:rPr>
              <w:t>a</w:t>
            </w:r>
            <w:r w:rsidR="00353A92" w:rsidRPr="001C5B63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610805" w:rsidRPr="00BB6C0E" w:rsidRDefault="00610805" w:rsidP="00610805">
            <w:pPr>
              <w:rPr>
                <w:rFonts w:eastAsia="Calibri"/>
                <w:lang w:val="en-US" w:eastAsia="en-US"/>
              </w:rPr>
            </w:pPr>
            <w:r w:rsidRPr="00610805">
              <w:rPr>
                <w:rFonts w:eastAsia="Calibri"/>
                <w:lang w:val="en-US" w:eastAsia="en-US"/>
              </w:rPr>
              <w:t xml:space="preserve">dr n. med. </w:t>
            </w:r>
            <w:r w:rsidRPr="00BB6C0E">
              <w:rPr>
                <w:rFonts w:eastAsia="Calibri"/>
                <w:lang w:val="en-US" w:eastAsia="en-US"/>
              </w:rPr>
              <w:t>Jacek Fliciński</w:t>
            </w:r>
          </w:p>
          <w:p w:rsidR="00353A92" w:rsidRPr="00610805" w:rsidRDefault="00610805" w:rsidP="00610805">
            <w:pPr>
              <w:rPr>
                <w:rFonts w:eastAsia="Calibri"/>
                <w:lang w:val="en-US" w:eastAsia="en-US"/>
              </w:rPr>
            </w:pPr>
            <w:r w:rsidRPr="00BB6C0E">
              <w:rPr>
                <w:rFonts w:eastAsia="Calibri"/>
                <w:lang w:val="en-US" w:eastAsia="en-US"/>
              </w:rPr>
              <w:t>jacekfl@pum.edu.pl</w:t>
            </w:r>
            <w:r>
              <w:rPr>
                <w:rFonts w:eastAsia="Calibri"/>
                <w:lang w:val="en-US" w:eastAsia="en-US"/>
              </w:rPr>
              <w:t>/ 914253340</w:t>
            </w:r>
          </w:p>
        </w:tc>
      </w:tr>
      <w:tr w:rsidR="002B4163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2B4163" w:rsidRDefault="001F11CB" w:rsidP="005F3E19">
            <w:r>
              <w:t xml:space="preserve">Katedra Reumatologii i Chorób Wewnętrznych, </w:t>
            </w:r>
          </w:p>
          <w:p w:rsidR="001F11CB" w:rsidRDefault="001F11CB" w:rsidP="005F3E19">
            <w:pPr>
              <w:rPr>
                <w:rFonts w:eastAsia="Calibri"/>
                <w:lang w:eastAsia="en-US"/>
              </w:rPr>
            </w:pPr>
            <w:r w:rsidRPr="001F11CB">
              <w:rPr>
                <w:rFonts w:eastAsia="Calibri"/>
                <w:lang w:eastAsia="en-US"/>
              </w:rPr>
              <w:t>Klinika Reumatologii, Chorób Wewnętrznych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F11CB">
              <w:rPr>
                <w:rFonts w:eastAsia="Calibri"/>
                <w:lang w:eastAsia="en-US"/>
              </w:rPr>
              <w:t>Geriatrii</w:t>
            </w:r>
            <w:r>
              <w:rPr>
                <w:rFonts w:eastAsia="Calibri"/>
                <w:lang w:eastAsia="en-US"/>
              </w:rPr>
              <w:t xml:space="preserve"> i Immunologii Klinicznej</w:t>
            </w:r>
          </w:p>
          <w:p w:rsidR="001F11CB" w:rsidRPr="00E75804" w:rsidRDefault="00E75804" w:rsidP="005F3E19">
            <w:r>
              <w:t>SPSK1,</w:t>
            </w:r>
            <w:r w:rsidR="001F11CB">
              <w:t>71 – 252 Szczecin ul. Unii Lubelskiej 1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610805" w:rsidP="005F3E19">
            <w:pPr>
              <w:rPr>
                <w:rFonts w:eastAsia="Calibri"/>
                <w:lang w:eastAsia="en-US"/>
              </w:rPr>
            </w:pPr>
            <w:r w:rsidRPr="00DA026F">
              <w:rPr>
                <w:rFonts w:eastAsia="Calibri"/>
                <w:lang w:eastAsia="en-US"/>
              </w:rPr>
              <w:t>https://www.pum.edu.pl/wydzialy/wydzial-lekarsko-stomatologiczny/klinika-reumatologii-i-chorob-wewnetrznych</w:t>
            </w:r>
          </w:p>
        </w:tc>
      </w:tr>
      <w:tr w:rsidR="00353A92" w:rsidRPr="001C5B63" w:rsidTr="006222BA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:rsidR="00353A92" w:rsidRPr="001C5B63" w:rsidRDefault="00353A92" w:rsidP="005F3E19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</w:t>
            </w:r>
            <w:r w:rsidR="00610805">
              <w:rPr>
                <w:rFonts w:eastAsia="Calibri"/>
                <w:lang w:eastAsia="en-US"/>
              </w:rPr>
              <w:t>i</w:t>
            </w:r>
          </w:p>
        </w:tc>
      </w:tr>
    </w:tbl>
    <w:p w:rsidR="00353A92" w:rsidRDefault="00353A92" w:rsidP="00353A92">
      <w:pPr>
        <w:spacing w:after="200" w:line="276" w:lineRule="auto"/>
        <w:ind w:left="720"/>
        <w:rPr>
          <w:rFonts w:eastAsia="Calibri"/>
          <w:b/>
          <w:lang w:eastAsia="en-US"/>
        </w:rPr>
      </w:pPr>
    </w:p>
    <w:p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Pr="00C01C1A" w:rsidRDefault="00C01C1A" w:rsidP="00C24D65">
            <w:pPr>
              <w:rPr>
                <w:sz w:val="22"/>
                <w:szCs w:val="22"/>
              </w:rPr>
            </w:pPr>
            <w:r w:rsidRPr="00C01C1A">
              <w:rPr>
                <w:sz w:val="22"/>
                <w:szCs w:val="22"/>
              </w:rPr>
              <w:t xml:space="preserve">Przekazanie podstawowej wiedzy w zakresie </w:t>
            </w:r>
            <w:r w:rsidR="00D213A2">
              <w:rPr>
                <w:sz w:val="22"/>
                <w:szCs w:val="22"/>
              </w:rPr>
              <w:t>reumatologii</w:t>
            </w:r>
            <w:r w:rsidRPr="00C01C1A">
              <w:rPr>
                <w:sz w:val="22"/>
                <w:szCs w:val="22"/>
              </w:rPr>
              <w:t xml:space="preserve">.  Celem zajęć jest przedstawienie obrazu klinicznego, diagnostyki, różnicowania  oraz leczenia najczęściej spotykanych problemów </w:t>
            </w:r>
            <w:r w:rsidR="00D213A2">
              <w:rPr>
                <w:sz w:val="22"/>
                <w:szCs w:val="22"/>
              </w:rPr>
              <w:t>reumatologi</w:t>
            </w:r>
            <w:r w:rsidRPr="00C01C1A">
              <w:rPr>
                <w:sz w:val="22"/>
                <w:szCs w:val="22"/>
              </w:rPr>
              <w:t>cznych.</w:t>
            </w:r>
          </w:p>
          <w:p w:rsidR="00C01C1A" w:rsidRPr="00C01C1A" w:rsidRDefault="00C01C1A" w:rsidP="00C24D65">
            <w:pPr>
              <w:rPr>
                <w:sz w:val="22"/>
                <w:szCs w:val="22"/>
              </w:rPr>
            </w:pPr>
            <w:r w:rsidRPr="00C01C1A">
              <w:rPr>
                <w:sz w:val="22"/>
                <w:szCs w:val="22"/>
              </w:rPr>
              <w:t xml:space="preserve">Ćwiczenia kliniczne mają służyć doskonaleniu umiejętności zbierania wywiadu i badania przedmiotowego chorych </w:t>
            </w:r>
            <w:r w:rsidR="00D213A2">
              <w:rPr>
                <w:sz w:val="22"/>
                <w:szCs w:val="22"/>
              </w:rPr>
              <w:t>reumatologicznych</w:t>
            </w:r>
            <w:r w:rsidRPr="00C01C1A">
              <w:rPr>
                <w:sz w:val="22"/>
                <w:szCs w:val="22"/>
              </w:rPr>
              <w:t xml:space="preserve"> oraz przeprowadzenie całościowej oceny </w:t>
            </w:r>
            <w:r w:rsidR="00D213A2">
              <w:rPr>
                <w:sz w:val="22"/>
                <w:szCs w:val="22"/>
              </w:rPr>
              <w:t>stanu pacjenta reumatologicznego</w:t>
            </w:r>
            <w:r w:rsidRPr="00C01C1A">
              <w:rPr>
                <w:sz w:val="22"/>
                <w:szCs w:val="22"/>
              </w:rPr>
              <w:t xml:space="preserve"> na podstawie wystandaryzowanych skal. </w:t>
            </w:r>
          </w:p>
          <w:p w:rsidR="00353A92" w:rsidRPr="00745EB1" w:rsidRDefault="00C01C1A" w:rsidP="00D213A2">
            <w:pPr>
              <w:rPr>
                <w:rFonts w:eastAsia="Calibri"/>
                <w:lang w:eastAsia="en-US"/>
              </w:rPr>
            </w:pPr>
            <w:r w:rsidRPr="00C01C1A">
              <w:rPr>
                <w:sz w:val="22"/>
                <w:szCs w:val="22"/>
              </w:rPr>
              <w:t xml:space="preserve">Studenci zapoznają się ze specyfiką postępowania z pacjentem </w:t>
            </w:r>
            <w:r w:rsidR="00D213A2">
              <w:rPr>
                <w:sz w:val="22"/>
                <w:szCs w:val="22"/>
              </w:rPr>
              <w:t xml:space="preserve">reumatologicznym, </w:t>
            </w:r>
            <w:r w:rsidRPr="00C01C1A">
              <w:rPr>
                <w:sz w:val="22"/>
                <w:szCs w:val="22"/>
              </w:rPr>
              <w:t>nabierają umiejętności interpretacji wyników badań diagnostycznych (obrazowych, laboratoryjnych, w tym badań serologicznych i biochemicznych).</w:t>
            </w:r>
          </w:p>
        </w:tc>
      </w:tr>
      <w:tr w:rsidR="00C01C1A" w:rsidRPr="00745EB1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:rsidR="00C01C1A" w:rsidRPr="00745EB1" w:rsidRDefault="00C01C1A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:rsidR="00C01C1A" w:rsidRPr="00346014" w:rsidRDefault="00C01C1A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Default="00C01C1A" w:rsidP="007430D3">
            <w:pPr>
              <w:rPr>
                <w:sz w:val="22"/>
                <w:szCs w:val="22"/>
              </w:rPr>
            </w:pPr>
            <w:r w:rsidRPr="00C01C1A">
              <w:rPr>
                <w:sz w:val="22"/>
                <w:szCs w:val="22"/>
              </w:rPr>
              <w:t>Znajomość rozwoju, budowy i funkcji organizmu człowieka w warunkach prawidłowych i patologicznych w oparciu o wiedzę uzyskaną z anatomii, fizjologii, patofizjologii, histopatologii</w:t>
            </w:r>
            <w:r w:rsidR="00D213A2">
              <w:rPr>
                <w:sz w:val="22"/>
                <w:szCs w:val="22"/>
              </w:rPr>
              <w:t xml:space="preserve"> oraz chorób wewnętrznych</w:t>
            </w:r>
            <w:r w:rsidRPr="00C01C1A">
              <w:rPr>
                <w:sz w:val="22"/>
                <w:szCs w:val="22"/>
              </w:rPr>
              <w:t xml:space="preserve"> nabytą na wcześniejszych etapach kształcenia</w:t>
            </w:r>
            <w:r w:rsidR="00F90373">
              <w:rPr>
                <w:sz w:val="22"/>
                <w:szCs w:val="22"/>
              </w:rPr>
              <w:t>.</w:t>
            </w:r>
          </w:p>
          <w:p w:rsidR="00F90373" w:rsidRPr="00C01C1A" w:rsidRDefault="00F90373" w:rsidP="00D213A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Znajomość </w:t>
            </w:r>
            <w:r w:rsidR="00D213A2">
              <w:rPr>
                <w:sz w:val="22"/>
                <w:szCs w:val="22"/>
              </w:rPr>
              <w:t xml:space="preserve">diagnostyki </w:t>
            </w:r>
            <w:r>
              <w:rPr>
                <w:sz w:val="22"/>
                <w:szCs w:val="22"/>
              </w:rPr>
              <w:t>i farmakoterapii chorób internistycznych.</w:t>
            </w:r>
          </w:p>
        </w:tc>
      </w:tr>
      <w:tr w:rsidR="00C01C1A" w:rsidRPr="00745EB1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:rsidR="00C01C1A" w:rsidRPr="00745EB1" w:rsidRDefault="00C01C1A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01C1A" w:rsidRPr="00346014" w:rsidRDefault="00C01C1A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Pr="00C01C1A" w:rsidRDefault="00C01C1A" w:rsidP="00C01C1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1C1A">
              <w:rPr>
                <w:sz w:val="22"/>
                <w:szCs w:val="22"/>
              </w:rPr>
              <w:t>Ocena stanu psychosomatycznego pacjenta</w:t>
            </w:r>
            <w:r>
              <w:rPr>
                <w:sz w:val="22"/>
                <w:szCs w:val="22"/>
              </w:rPr>
              <w:t xml:space="preserve"> szczegółowym badaniem przedmiotowym i podmiotowym</w:t>
            </w:r>
          </w:p>
        </w:tc>
      </w:tr>
      <w:tr w:rsidR="00C01C1A" w:rsidRPr="00745EB1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:rsidR="00C01C1A" w:rsidRPr="00745EB1" w:rsidRDefault="00C01C1A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C01C1A" w:rsidRPr="00346014" w:rsidRDefault="00C01C1A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:rsidR="00C01C1A" w:rsidRPr="00C01C1A" w:rsidRDefault="00C01C1A" w:rsidP="007430D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01C1A">
              <w:rPr>
                <w:rFonts w:eastAsia="Calibri"/>
                <w:sz w:val="22"/>
                <w:szCs w:val="22"/>
                <w:lang w:eastAsia="en-US"/>
              </w:rPr>
              <w:t>Nawyk samokształcenia; praca w zespole.</w:t>
            </w:r>
          </w:p>
        </w:tc>
      </w:tr>
    </w:tbl>
    <w:p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53A92" w:rsidRPr="00E75804" w:rsidRDefault="00353A92" w:rsidP="00FA1480">
            <w:pPr>
              <w:jc w:val="center"/>
              <w:rPr>
                <w:b/>
              </w:rPr>
            </w:pPr>
            <w:r w:rsidRPr="00E75804">
              <w:rPr>
                <w:b/>
              </w:rPr>
              <w:t xml:space="preserve">SYMBOL </w:t>
            </w:r>
          </w:p>
          <w:p w:rsidR="00353A92" w:rsidRPr="00E75804" w:rsidRDefault="00353A92" w:rsidP="00FA1480">
            <w:pPr>
              <w:jc w:val="center"/>
              <w:rPr>
                <w:b/>
              </w:rPr>
            </w:pPr>
            <w:r w:rsidRPr="00E75804">
              <w:rPr>
                <w:b/>
              </w:rPr>
              <w:t xml:space="preserve">(odniesienie do) </w:t>
            </w:r>
          </w:p>
          <w:p w:rsidR="00353A92" w:rsidRPr="00E75804" w:rsidRDefault="00885A91" w:rsidP="00FA1480">
            <w:pPr>
              <w:jc w:val="center"/>
              <w:rPr>
                <w:b/>
              </w:rPr>
            </w:pPr>
            <w:r w:rsidRPr="00E75804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DB602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A76EBE" w:rsidRDefault="00DB602E" w:rsidP="00AA3A24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51675B" w:rsidRDefault="0059239A" w:rsidP="00AA3A24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zna uwarunkowania środowiskowe i epidemiologiczne najczęstszych chorób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51675B" w:rsidRDefault="0059239A" w:rsidP="00AA3A24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E.W1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602E" w:rsidRDefault="00DB602E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DB602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A76EBE" w:rsidRDefault="00DB602E" w:rsidP="00AA3A24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602E" w:rsidRPr="0051675B" w:rsidRDefault="0059239A" w:rsidP="00AA3A24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zna i rozumie przyczyny, objawy, zasady diagnozowania i postępowania terapeutycznego w odniesieniu do najczęstszych chorób wewnętrznych występujących u osób dorosłych, oraz ich powikłań:</w:t>
            </w:r>
          </w:p>
          <w:p w:rsidR="0059239A" w:rsidRPr="0051675B" w:rsidRDefault="0059239A" w:rsidP="00AA3A24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g)</w:t>
            </w:r>
            <w:r w:rsidRPr="0051675B">
              <w:rPr>
                <w:sz w:val="22"/>
                <w:szCs w:val="22"/>
              </w:rPr>
              <w:tab/>
              <w:t>chorób reumatycznych, w tym: chorób układowych tkanki łącznej, układowych zapaleń naczyń, zapaleń stawów z zajęciem kręgosłupa, chorób metabolicznych kości, w szczególności osteoporozy i choroby zwyrodnieniowej stawów, dny moczanowej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2FA" w:rsidRPr="0051675B" w:rsidRDefault="0059239A" w:rsidP="00AA3A24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E.W7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602E" w:rsidRPr="005C6EE3" w:rsidRDefault="00DB602E" w:rsidP="0039728B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DB602E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B602E" w:rsidRDefault="00DB602E" w:rsidP="00AA3A24">
            <w:pPr>
              <w:jc w:val="center"/>
            </w:pPr>
            <w:r w:rsidRPr="00C93729">
              <w:t>W0</w:t>
            </w:r>
            <w:r>
              <w:t>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zna problematykę współcześnie wykorzystywanych badań obrazowych, w szczególności:</w:t>
            </w:r>
          </w:p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a)</w:t>
            </w:r>
            <w:r w:rsidRPr="0051675B">
              <w:rPr>
                <w:sz w:val="22"/>
                <w:szCs w:val="22"/>
              </w:rPr>
              <w:tab/>
              <w:t>symptomatologię radiologiczną podstawowych chorób,</w:t>
            </w:r>
          </w:p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lastRenderedPageBreak/>
              <w:t>b)</w:t>
            </w:r>
            <w:r w:rsidRPr="0051675B">
              <w:rPr>
                <w:sz w:val="22"/>
                <w:szCs w:val="22"/>
              </w:rPr>
              <w:tab/>
              <w:t>metody instrumentalne i techniki obrazowe wykorzystywane do wykonywania zabiegów leczniczych,</w:t>
            </w:r>
          </w:p>
          <w:p w:rsidR="00DB602E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c)</w:t>
            </w:r>
            <w:r w:rsidRPr="0051675B">
              <w:rPr>
                <w:sz w:val="22"/>
                <w:szCs w:val="22"/>
              </w:rPr>
              <w:tab/>
              <w:t>wskazania, przeciwwskazania i przygotowanie pacjentów do poszczególnych rodzajów badań obrazowych oraz przeciwwskazania do stosowania środków kontrastujących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2FA" w:rsidRPr="0051675B" w:rsidRDefault="0059239A" w:rsidP="00785612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lastRenderedPageBreak/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F.W10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602E" w:rsidRPr="005C6EE3" w:rsidRDefault="00DB602E" w:rsidP="0039728B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BD31DB" w:rsidRPr="00745EB1" w:rsidTr="004876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D31DB" w:rsidRDefault="00BD31DB" w:rsidP="00BD31DB">
            <w:pPr>
              <w:jc w:val="center"/>
            </w:pPr>
            <w:r w:rsidRPr="00C93729">
              <w:t>W0</w:t>
            </w:r>
            <w:r w:rsidR="007F4BFE">
              <w:t>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51675B" w:rsidRDefault="0059239A" w:rsidP="00BD31DB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zna podstawowe zasady farmakoterapii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31DB" w:rsidRPr="0051675B" w:rsidRDefault="0059239A" w:rsidP="00BD31DB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C.W37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1DB" w:rsidRPr="005C6EE3" w:rsidRDefault="00BD31DB" w:rsidP="00BD31DB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59239A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Default="0059239A" w:rsidP="0059239A">
            <w:pPr>
              <w:jc w:val="center"/>
            </w:pPr>
            <w:r w:rsidRPr="00C93729">
              <w:t>W0</w:t>
            </w:r>
            <w:r>
              <w:t>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zna i rozumie pojęcie kalectwa, inwalidztwa i niepełnosprawności;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E.W30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Pr="00A174C8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  <w:r>
              <w:rPr>
                <w:sz w:val="22"/>
                <w:szCs w:val="22"/>
              </w:rPr>
              <w:t>; zaliczenie testowe</w:t>
            </w:r>
          </w:p>
        </w:tc>
      </w:tr>
      <w:tr w:rsidR="0059239A" w:rsidRPr="00745EB1" w:rsidTr="004876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A76EBE" w:rsidRDefault="0059239A" w:rsidP="0059239A">
            <w:pPr>
              <w:spacing w:line="276" w:lineRule="auto"/>
              <w:jc w:val="center"/>
            </w:pPr>
            <w:r w:rsidRPr="00A76EBE"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ocenia i opisuje stan somatyczny i psychiczny pacjenta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K_E.U13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A76EBE" w:rsidRDefault="0059239A" w:rsidP="0059239A">
            <w:pPr>
              <w:spacing w:line="276" w:lineRule="auto"/>
              <w:jc w:val="center"/>
            </w:pPr>
            <w:r w:rsidRPr="00A76EBE">
              <w:t>U02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przeprowadza pełne i ukierunkowane badanie fizykalne pacjenta dorosłego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4876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Default="0059239A" w:rsidP="0059239A">
            <w:pPr>
              <w:jc w:val="center"/>
            </w:pPr>
            <w:r w:rsidRPr="00976652">
              <w:t>U0</w:t>
            </w:r>
            <w:r>
              <w:t>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  <w:shd w:val="clear" w:color="auto" w:fill="F8F9FA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interpretuje badania laboratoryjne i identyfikuje przyczyny odchyleń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K_E.U24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4876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Default="0059239A" w:rsidP="0059239A">
            <w:pPr>
              <w:jc w:val="center"/>
            </w:pPr>
            <w:r w:rsidRPr="00976652">
              <w:t>U0</w:t>
            </w:r>
            <w:r>
              <w:t>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ocenia stan ogólny, stan przytomności i świadomości pacjenta</w:t>
            </w:r>
            <w:r w:rsidRPr="005167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4876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Default="0059239A" w:rsidP="0059239A">
            <w:pPr>
              <w:jc w:val="center"/>
            </w:pPr>
            <w:r w:rsidRPr="00976652">
              <w:t>U0</w:t>
            </w:r>
            <w:r>
              <w:t>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przeprowadza diagnostykę różnicową najczęstszych chorób osób dorosłych i dzieci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K_E.U12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4876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Default="0059239A" w:rsidP="0059239A">
            <w:pPr>
              <w:jc w:val="center"/>
            </w:pPr>
            <w:r w:rsidRPr="00976652">
              <w:t>U0</w:t>
            </w:r>
            <w:r>
              <w:t>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planuje postępowanie diagnostyczne, terapeutyczne i profilaktyczne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K_E.U16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A76EBE" w:rsidRDefault="0059239A" w:rsidP="0059239A">
            <w:pPr>
              <w:spacing w:line="276" w:lineRule="auto"/>
              <w:jc w:val="center"/>
            </w:pPr>
            <w:r w:rsidRPr="00A76EBE">
              <w:t>K01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wykazuje nawyk samokształcenia, rozumie potrzebę uczenia się prze całe życie, potrafi inspirować i organizować proces uczenia się innych osób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K_K03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A76EBE" w:rsidRDefault="0059239A" w:rsidP="0059239A">
            <w:pPr>
              <w:spacing w:line="276" w:lineRule="auto"/>
              <w:jc w:val="center"/>
            </w:pPr>
            <w:r w:rsidRPr="00A76EBE"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współpracuje z członkami zespołu; potrafi współpracować w grupie, przyjmując w niej różne role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K_K04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A76EBE" w:rsidRDefault="0059239A" w:rsidP="0059239A">
            <w:pPr>
              <w:spacing w:line="276" w:lineRule="auto"/>
              <w:jc w:val="center"/>
            </w:pPr>
            <w:r w:rsidRPr="00A76EBE">
              <w:t>K0</w:t>
            </w:r>
            <w:r>
              <w:t>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w czasie wykonywanych obserwacji i testów czynnościowych przestrzega prawidłowych relacji badający/badany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K_K05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A76EBE" w:rsidRDefault="0059239A" w:rsidP="0059239A">
            <w:pPr>
              <w:spacing w:line="276" w:lineRule="auto"/>
              <w:jc w:val="center"/>
            </w:pPr>
            <w:r w:rsidRPr="00A76EBE">
              <w:t>K0</w:t>
            </w:r>
            <w:r>
              <w:t>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ma świadomość praw pacjenta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jc w:val="center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K_K11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  <w:tr w:rsidR="0059239A" w:rsidRPr="00745EB1" w:rsidTr="0039728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A76EBE" w:rsidRDefault="0059239A" w:rsidP="0059239A">
            <w:pPr>
              <w:spacing w:line="276" w:lineRule="auto"/>
              <w:jc w:val="center"/>
            </w:pPr>
            <w:r w:rsidRPr="00A76EBE">
              <w:t>K0</w:t>
            </w:r>
            <w:r>
              <w:t>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rPr>
                <w:sz w:val="22"/>
                <w:szCs w:val="22"/>
              </w:rPr>
            </w:pP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okazuje szacunek wobec pacjentów w trosce o ich dobro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9239A" w:rsidRPr="0051675B" w:rsidRDefault="0059239A" w:rsidP="0059239A">
            <w:pPr>
              <w:jc w:val="center"/>
              <w:rPr>
                <w:rFonts w:eastAsia="Batang"/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K_K20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239A" w:rsidRDefault="0059239A" w:rsidP="0059239A">
            <w:r w:rsidRPr="001C7027">
              <w:rPr>
                <w:sz w:val="22"/>
                <w:szCs w:val="22"/>
              </w:rPr>
              <w:t>ocenianie ciągłe na ćwiczeniach</w:t>
            </w:r>
          </w:p>
        </w:tc>
      </w:tr>
    </w:tbl>
    <w:p w:rsidR="00AA3A24" w:rsidRDefault="00AA3A24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DE472E" w:rsidRPr="00745EB1" w:rsidTr="005A3BA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65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0660A2" w:rsidRDefault="00DE472E" w:rsidP="00DE472E">
            <w:pPr>
              <w:spacing w:line="276" w:lineRule="auto"/>
              <w:jc w:val="center"/>
              <w:rPr>
                <w:highlight w:val="green"/>
              </w:rPr>
            </w:pPr>
            <w:r w:rsidRPr="000C556A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E.W1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F20D3A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A3BA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6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E.W7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F20D3A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A3BA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60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E472E" w:rsidRDefault="00DE472E" w:rsidP="00DE472E">
            <w:pPr>
              <w:jc w:val="center"/>
            </w:pPr>
            <w:r w:rsidRPr="00C93729">
              <w:lastRenderedPageBreak/>
              <w:t>W0</w:t>
            </w:r>
            <w:r>
              <w:t>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F.W10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F20D3A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E472E" w:rsidRDefault="00DE472E" w:rsidP="00DE472E">
            <w:pPr>
              <w:jc w:val="center"/>
            </w:pPr>
            <w:r w:rsidRPr="00C93729">
              <w:t>W0</w:t>
            </w:r>
            <w:r>
              <w:t>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C.W37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F20D3A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E472E" w:rsidRDefault="00DE472E" w:rsidP="00DE472E">
            <w:pPr>
              <w:jc w:val="center"/>
            </w:pPr>
            <w:r w:rsidRPr="00C93729">
              <w:t>W0</w:t>
            </w:r>
            <w:r>
              <w:t>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</w:t>
            </w:r>
            <w:r w:rsidRPr="0051675B">
              <w:rPr>
                <w:rStyle w:val="FontStyle24"/>
                <w:rFonts w:ascii="Times New Roman" w:hAnsi="Times New Roman" w:cs="Times New Roman"/>
                <w:sz w:val="22"/>
                <w:szCs w:val="22"/>
              </w:rPr>
              <w:t>E.W30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1675B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F20D3A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K_E.U13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5A3BAD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E472E" w:rsidRDefault="00DE472E" w:rsidP="00DE472E">
            <w:pPr>
              <w:jc w:val="center"/>
            </w:pPr>
            <w:r w:rsidRPr="00976652">
              <w:t>U0</w:t>
            </w:r>
            <w:r>
              <w:t>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  <w:shd w:val="clear" w:color="auto" w:fill="F8F9FA"/>
              </w:rPr>
            </w:pPr>
            <w:r w:rsidRPr="0051675B">
              <w:rPr>
                <w:sz w:val="22"/>
                <w:szCs w:val="22"/>
              </w:rPr>
              <w:t>K_E.U24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E472E" w:rsidRDefault="00DE472E" w:rsidP="00DE472E">
            <w:pPr>
              <w:jc w:val="center"/>
            </w:pPr>
            <w:r w:rsidRPr="00976652">
              <w:t>U0</w:t>
            </w:r>
            <w:r>
              <w:t>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E472E" w:rsidRDefault="00DE472E" w:rsidP="00DE472E">
            <w:pPr>
              <w:jc w:val="center"/>
            </w:pPr>
            <w:r w:rsidRPr="00976652">
              <w:t>U0</w:t>
            </w:r>
            <w:r>
              <w:t>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K_E.U12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F20D3A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E472E" w:rsidRDefault="00DE472E" w:rsidP="00DE472E">
            <w:pPr>
              <w:jc w:val="center"/>
            </w:pPr>
            <w:r w:rsidRPr="00976652">
              <w:t>U0</w:t>
            </w:r>
            <w:r>
              <w:t>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K_E.U16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K_K03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K_K04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K0</w:t>
            </w:r>
            <w:r>
              <w:t>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K_K05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K0</w:t>
            </w:r>
            <w:r>
              <w:t>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K_K11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  <w:tr w:rsidR="00DE472E" w:rsidRPr="00745EB1" w:rsidTr="0051675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E472E" w:rsidRPr="00A76EBE" w:rsidRDefault="00DE472E" w:rsidP="00DE472E">
            <w:pPr>
              <w:spacing w:line="276" w:lineRule="auto"/>
              <w:jc w:val="center"/>
            </w:pPr>
            <w:r w:rsidRPr="00A76EBE">
              <w:t>K0</w:t>
            </w:r>
            <w:r>
              <w:t>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1675B" w:rsidRDefault="00DE472E" w:rsidP="0051675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K_K20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E472E" w:rsidRPr="005A3BAD" w:rsidRDefault="00DE472E" w:rsidP="0051675B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72E" w:rsidRPr="00745EB1" w:rsidRDefault="00DE472E" w:rsidP="0051675B">
            <w:pPr>
              <w:spacing w:after="200"/>
            </w:pPr>
          </w:p>
        </w:tc>
      </w:tr>
    </w:tbl>
    <w:p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  <w:r w:rsidR="00923FE8">
              <w:rPr>
                <w:rFonts w:eastAsia="Calibri"/>
                <w:b/>
                <w:lang w:eastAsia="en-US"/>
              </w:rPr>
              <w:t>/letni</w:t>
            </w:r>
          </w:p>
        </w:tc>
      </w:tr>
      <w:tr w:rsidR="00EF47FC" w:rsidRPr="00745EB1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A414E4" w:rsidRPr="00745EB1" w:rsidTr="00D40748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4E4" w:rsidRPr="00487652" w:rsidRDefault="00A414E4" w:rsidP="007430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</w:tcPr>
          <w:p w:rsidR="00A414E4" w:rsidRPr="0051675B" w:rsidRDefault="00A414E4" w:rsidP="0048765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Reumatoidalne zapalenie stawów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14E4" w:rsidRPr="005A3BAD" w:rsidRDefault="00A414E4" w:rsidP="007430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14E4" w:rsidRPr="00487652" w:rsidRDefault="00A414E4" w:rsidP="007430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sz w:val="22"/>
                <w:szCs w:val="22"/>
              </w:rPr>
              <w:t>W01</w:t>
            </w:r>
            <w:r w:rsidR="00DE472E" w:rsidRPr="00487652">
              <w:rPr>
                <w:sz w:val="22"/>
                <w:szCs w:val="22"/>
              </w:rPr>
              <w:t>, W02, W03, W04, W05</w:t>
            </w:r>
          </w:p>
        </w:tc>
      </w:tr>
      <w:tr w:rsidR="00DE472E" w:rsidRPr="00745EB1" w:rsidTr="00487652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72E" w:rsidRPr="00487652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</w:tcPr>
          <w:p w:rsidR="00DE472E" w:rsidRPr="0051675B" w:rsidRDefault="00DE472E" w:rsidP="0051675B">
            <w:pPr>
              <w:spacing w:line="276" w:lineRule="auto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Toczeń rumieniowaty układowy i zespół antyfosfolipidow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472E" w:rsidRPr="005A3BAD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472E" w:rsidRPr="00487652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sz w:val="22"/>
                <w:szCs w:val="22"/>
              </w:rPr>
              <w:t>W01, W02, W03, W04, W05</w:t>
            </w:r>
          </w:p>
        </w:tc>
      </w:tr>
      <w:tr w:rsidR="00DE472E" w:rsidRPr="00745EB1" w:rsidTr="00487652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72E" w:rsidRPr="00487652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</w:tcPr>
          <w:p w:rsidR="00DE472E" w:rsidRPr="0051675B" w:rsidRDefault="00DE472E" w:rsidP="00DE472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Martwicze zapalenia naczyń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472E" w:rsidRPr="005A3BAD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472E" w:rsidRPr="00487652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sz w:val="22"/>
                <w:szCs w:val="22"/>
              </w:rPr>
              <w:t>W01, W02, W03, W04</w:t>
            </w:r>
          </w:p>
        </w:tc>
      </w:tr>
      <w:tr w:rsidR="00DE472E" w:rsidRPr="00745EB1" w:rsidTr="00487652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72E" w:rsidRPr="00487652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</w:tcPr>
          <w:p w:rsidR="00DE472E" w:rsidRPr="0051675B" w:rsidRDefault="00DE472E" w:rsidP="00DE472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Spondyloartropatie zapalne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472E" w:rsidRPr="005A3BAD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472E" w:rsidRPr="00487652" w:rsidRDefault="00DE472E" w:rsidP="00DE472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sz w:val="22"/>
                <w:szCs w:val="22"/>
              </w:rPr>
              <w:t>W01, W02, W03, W04, W05</w:t>
            </w:r>
          </w:p>
        </w:tc>
      </w:tr>
      <w:tr w:rsidR="00A414E4" w:rsidRPr="00745EB1" w:rsidTr="00D40748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14E4" w:rsidRPr="005A3BAD" w:rsidRDefault="00A414E4" w:rsidP="00EF47F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b/>
                <w:sz w:val="22"/>
                <w:szCs w:val="22"/>
                <w:lang w:eastAsia="en-US"/>
              </w:rPr>
              <w:t>Ćwiczenia</w:t>
            </w:r>
          </w:p>
        </w:tc>
      </w:tr>
      <w:tr w:rsidR="004045E2" w:rsidRPr="00745EB1" w:rsidTr="0051675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5E2" w:rsidRPr="00487652" w:rsidRDefault="004045E2" w:rsidP="007430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4045E2" w:rsidRPr="0051675B" w:rsidRDefault="004045E2" w:rsidP="004045E2">
            <w:pPr>
              <w:rPr>
                <w:sz w:val="22"/>
                <w:szCs w:val="22"/>
                <w:shd w:val="clear" w:color="auto" w:fill="F8F9FA"/>
              </w:rPr>
            </w:pPr>
            <w:r w:rsidRPr="0051675B">
              <w:rPr>
                <w:rFonts w:eastAsia="Calibri"/>
                <w:sz w:val="22"/>
                <w:szCs w:val="22"/>
                <w:lang w:eastAsia="en-US"/>
              </w:rPr>
              <w:t>Specyfika zbierania wywiadu oraz badania przedmiotowego chorego reumatologiczne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4045E2" w:rsidRPr="006779B3" w:rsidRDefault="006779B3" w:rsidP="007430D3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6779B3">
              <w:rPr>
                <w:rFonts w:eastAsia="Calibri"/>
                <w:sz w:val="22"/>
                <w:szCs w:val="22"/>
                <w:highlight w:val="green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45E2" w:rsidRPr="00487652" w:rsidRDefault="004045E2" w:rsidP="007430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 xml:space="preserve">U01, </w:t>
            </w:r>
            <w:r w:rsidR="00DE472E" w:rsidRPr="00487652">
              <w:rPr>
                <w:rFonts w:eastAsia="Calibri"/>
                <w:sz w:val="22"/>
                <w:szCs w:val="22"/>
                <w:lang w:eastAsia="en-US"/>
              </w:rPr>
              <w:t xml:space="preserve">, U02, </w:t>
            </w:r>
            <w:r w:rsidRPr="00487652">
              <w:rPr>
                <w:rFonts w:eastAsia="Calibri"/>
                <w:sz w:val="22"/>
                <w:szCs w:val="22"/>
                <w:lang w:eastAsia="en-US"/>
              </w:rPr>
              <w:t>U03,</w:t>
            </w:r>
            <w:r w:rsidR="00DE472E" w:rsidRPr="00487652">
              <w:rPr>
                <w:rFonts w:eastAsia="Calibri"/>
                <w:sz w:val="22"/>
                <w:szCs w:val="22"/>
                <w:lang w:eastAsia="en-US"/>
              </w:rPr>
              <w:t xml:space="preserve"> U04,</w:t>
            </w:r>
            <w:r w:rsidRPr="00487652">
              <w:rPr>
                <w:rFonts w:eastAsia="Calibri"/>
                <w:sz w:val="22"/>
                <w:szCs w:val="22"/>
                <w:lang w:eastAsia="en-US"/>
              </w:rPr>
              <w:t xml:space="preserve"> K01, K02, K03, K04, K05</w:t>
            </w:r>
          </w:p>
        </w:tc>
      </w:tr>
      <w:tr w:rsidR="004045E2" w:rsidRPr="00745EB1" w:rsidTr="0051675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5E2" w:rsidRPr="00487652" w:rsidRDefault="004045E2" w:rsidP="0048765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4045E2" w:rsidRPr="0051675B" w:rsidRDefault="004045E2" w:rsidP="00487652">
            <w:pPr>
              <w:rPr>
                <w:sz w:val="22"/>
                <w:szCs w:val="22"/>
                <w:shd w:val="clear" w:color="auto" w:fill="F8F9FA"/>
              </w:rPr>
            </w:pPr>
            <w:r w:rsidRPr="0051675B">
              <w:rPr>
                <w:sz w:val="22"/>
                <w:szCs w:val="22"/>
                <w:shd w:val="clear" w:color="auto" w:fill="F8F9FA"/>
              </w:rPr>
              <w:t>Omawianie klasyfikacji oraz praktyczne aspekty rozpoznawania chorób zapalnych stawów oraz ustalanie indywidualnego postępowania. Postępowanie terapeutyczne w zapaleniach stawów.</w:t>
            </w:r>
          </w:p>
          <w:p w:rsidR="004045E2" w:rsidRPr="0051675B" w:rsidRDefault="004045E2" w:rsidP="004045E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675B">
              <w:rPr>
                <w:sz w:val="22"/>
                <w:szCs w:val="22"/>
                <w:shd w:val="clear" w:color="auto" w:fill="F8F9FA"/>
              </w:rPr>
              <w:t xml:space="preserve">Praktyczne zastosowanie skali oceny aktywności choroby. Kwalifikacja do leczenia biologicznego. 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4045E2" w:rsidRPr="006779B3" w:rsidRDefault="006779B3" w:rsidP="007430D3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6779B3">
              <w:rPr>
                <w:rFonts w:eastAsia="Calibri"/>
                <w:sz w:val="22"/>
                <w:szCs w:val="22"/>
                <w:highlight w:val="green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45E2" w:rsidRPr="00487652" w:rsidRDefault="00DE472E" w:rsidP="009B0E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 xml:space="preserve">U05, </w:t>
            </w:r>
            <w:r w:rsidR="00F20D3A" w:rsidRPr="00487652">
              <w:rPr>
                <w:rFonts w:eastAsia="Calibri"/>
                <w:sz w:val="22"/>
                <w:szCs w:val="22"/>
                <w:lang w:eastAsia="en-US"/>
              </w:rPr>
              <w:t xml:space="preserve">U06, </w:t>
            </w:r>
            <w:r w:rsidRPr="00487652">
              <w:rPr>
                <w:rFonts w:eastAsia="Calibri"/>
                <w:sz w:val="22"/>
                <w:szCs w:val="22"/>
                <w:lang w:eastAsia="en-US"/>
              </w:rPr>
              <w:t>K01, K02, K03, K04, K05</w:t>
            </w:r>
          </w:p>
        </w:tc>
      </w:tr>
      <w:tr w:rsidR="00F20D3A" w:rsidRPr="00745EB1" w:rsidTr="0051675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F20D3A" w:rsidRPr="0051675B" w:rsidRDefault="00F20D3A" w:rsidP="00F20D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675B">
              <w:rPr>
                <w:rFonts w:eastAsia="Calibri"/>
                <w:sz w:val="22"/>
                <w:szCs w:val="22"/>
                <w:lang w:eastAsia="en-US"/>
              </w:rPr>
              <w:t xml:space="preserve">Diagnostyka układowych chorób tkanki łącznej i ustalanie planu interwencji terapeutycznych: farmakologicznych i pozafarmakologicznych. Analiza całościowa i weryfikacja farmakoterapii pacjenta </w:t>
            </w:r>
            <w:r w:rsidRPr="0051675B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reumatologicznego. Praktyczne zasady postępowania w kojarzeniu leków modyfikujących przebieg choroby. 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20D3A" w:rsidRPr="006779B3" w:rsidRDefault="006779B3" w:rsidP="00F20D3A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6779B3">
              <w:rPr>
                <w:rFonts w:eastAsia="Calibri"/>
                <w:sz w:val="22"/>
                <w:szCs w:val="22"/>
                <w:highlight w:val="green"/>
                <w:lang w:eastAsia="en-US"/>
              </w:rPr>
              <w:lastRenderedPageBreak/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U01, , U02, U03, U04, U05, U06,  K01, K02, K03, K04, K05</w:t>
            </w:r>
          </w:p>
        </w:tc>
      </w:tr>
      <w:tr w:rsidR="00F20D3A" w:rsidRPr="00745EB1" w:rsidTr="0051675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F20D3A" w:rsidRPr="0051675B" w:rsidRDefault="00F20D3A" w:rsidP="00F20D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675B">
              <w:rPr>
                <w:rFonts w:eastAsia="Calibri"/>
                <w:sz w:val="22"/>
                <w:szCs w:val="22"/>
                <w:lang w:eastAsia="en-US"/>
              </w:rPr>
              <w:t>Ocena systemu mięśniowo-szkieletowego. Diagnostyka i leczenie zespołów bólowych tkanek miękkich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20D3A" w:rsidRPr="006779B3" w:rsidRDefault="006779B3" w:rsidP="00F20D3A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6779B3">
              <w:rPr>
                <w:rFonts w:eastAsia="Calibri"/>
                <w:sz w:val="22"/>
                <w:szCs w:val="22"/>
                <w:highlight w:val="green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U01, , U02, U03, U04, U05, U06,  K01, K02, K03, K04, K05</w:t>
            </w:r>
          </w:p>
        </w:tc>
      </w:tr>
      <w:tr w:rsidR="00F20D3A" w:rsidRPr="00745EB1" w:rsidTr="0051675B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:rsidR="00F20D3A" w:rsidRPr="0051675B" w:rsidRDefault="00F20D3A" w:rsidP="00F20D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675B">
              <w:rPr>
                <w:rFonts w:eastAsia="Calibri"/>
                <w:sz w:val="22"/>
                <w:szCs w:val="22"/>
                <w:lang w:eastAsia="en-US"/>
              </w:rPr>
              <w:t>Diagnostyka różnicowa chorób reumatycznych na podstawie wybranych przypadków. Planowanie postępowania diagnostycznego i terapeutycznego w indywidualnych przypadkach.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F20D3A" w:rsidRPr="006779B3" w:rsidRDefault="006779B3" w:rsidP="00F20D3A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6779B3">
              <w:rPr>
                <w:rFonts w:eastAsia="Calibri"/>
                <w:sz w:val="22"/>
                <w:szCs w:val="22"/>
                <w:highlight w:val="green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U01, , U02, U03, U04, U05, U06,  K01, K02, K03, K04, K05</w:t>
            </w:r>
          </w:p>
        </w:tc>
      </w:tr>
      <w:tr w:rsidR="00F20D3A" w:rsidRPr="00745EB1" w:rsidTr="00D40748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b/>
                <w:sz w:val="22"/>
                <w:szCs w:val="22"/>
                <w:lang w:eastAsia="en-US"/>
              </w:rPr>
              <w:t>E-learning - e-wykłady</w:t>
            </w:r>
          </w:p>
        </w:tc>
      </w:tr>
      <w:tr w:rsidR="00F20D3A" w:rsidRPr="00745EB1" w:rsidTr="00487652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</w:tcPr>
          <w:p w:rsidR="00F20D3A" w:rsidRPr="0051675B" w:rsidRDefault="00F20D3A" w:rsidP="00F20D3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Zapalenie wielomięśniowe i skórnomięśniowe, diagnostyka i leczenie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0D3A" w:rsidRPr="005A3BAD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W01, W02, W03, W04, W05</w:t>
            </w:r>
          </w:p>
        </w:tc>
      </w:tr>
      <w:tr w:rsidR="00F20D3A" w:rsidRPr="00745EB1" w:rsidTr="00487652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</w:tcPr>
          <w:p w:rsidR="00F20D3A" w:rsidRPr="0051675B" w:rsidRDefault="00F20D3A" w:rsidP="00F20D3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Twardzina układowa mieszana choroba tkanki łącznej, zespoły nakładania, diagnostyka i leczenie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0D3A" w:rsidRPr="005A3BAD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shd w:val="clear" w:color="auto" w:fill="FFFFFF" w:themeFill="background1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W01, W02, W03, W04, W05</w:t>
            </w:r>
          </w:p>
        </w:tc>
      </w:tr>
      <w:tr w:rsidR="00F20D3A" w:rsidRPr="00745EB1" w:rsidTr="00487652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</w:tcPr>
          <w:p w:rsidR="00F20D3A" w:rsidRPr="0051675B" w:rsidRDefault="00F20D3A" w:rsidP="00F20D3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Zespół suchości, diagnostyka i leczenie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0D3A" w:rsidRPr="005A3BAD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shd w:val="clear" w:color="auto" w:fill="FFFFFF" w:themeFill="background1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W01, W02, W03, W04, W05</w:t>
            </w:r>
          </w:p>
        </w:tc>
      </w:tr>
      <w:tr w:rsidR="00F20D3A" w:rsidRPr="00745EB1" w:rsidTr="00487652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</w:tcPr>
          <w:p w:rsidR="00F20D3A" w:rsidRPr="0051675B" w:rsidRDefault="00F20D3A" w:rsidP="00F20D3A">
            <w:pPr>
              <w:rPr>
                <w:sz w:val="22"/>
                <w:szCs w:val="22"/>
              </w:rPr>
            </w:pPr>
            <w:r w:rsidRPr="0051675B">
              <w:rPr>
                <w:sz w:val="22"/>
                <w:szCs w:val="22"/>
              </w:rPr>
              <w:t>Dna moczanowa, diagnostyka i leczenie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0D3A" w:rsidRPr="005A3BAD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0D3A" w:rsidRPr="00487652" w:rsidRDefault="00F20D3A" w:rsidP="00F20D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7652">
              <w:rPr>
                <w:rFonts w:eastAsia="Calibri"/>
                <w:sz w:val="22"/>
                <w:szCs w:val="22"/>
                <w:lang w:eastAsia="en-US"/>
              </w:rPr>
              <w:t>W01, W02, W03, W04</w:t>
            </w:r>
          </w:p>
        </w:tc>
      </w:tr>
    </w:tbl>
    <w:p w:rsidR="00F63EAD" w:rsidRDefault="00F63EAD" w:rsidP="00F20D3A">
      <w:pPr>
        <w:tabs>
          <w:tab w:val="left" w:pos="6521"/>
        </w:tabs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5A3BA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Literatura podstawowa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5A3BAD" w:rsidRDefault="00A414E4" w:rsidP="005C779B">
            <w:pPr>
              <w:shd w:val="clear" w:color="auto" w:fill="FFFFFF"/>
              <w:spacing w:before="100" w:beforeAutospacing="1" w:after="100" w:afterAutospacing="1"/>
              <w:ind w:left="10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Reumatologia kliniczna, pod red. Marka Brzosko, Wydawnictwo PUM, Szczecin 2010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5A3BAD" w:rsidRDefault="00A414E4" w:rsidP="00A414E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3BAD">
              <w:rPr>
                <w:sz w:val="22"/>
                <w:szCs w:val="22"/>
              </w:rPr>
              <w:t>„</w:t>
            </w:r>
            <w:r w:rsidRPr="005A3BAD">
              <w:rPr>
                <w:i/>
                <w:sz w:val="22"/>
                <w:szCs w:val="22"/>
              </w:rPr>
              <w:t>Interna Szczeklika</w:t>
            </w:r>
            <w:r w:rsidRPr="005A3BAD">
              <w:rPr>
                <w:sz w:val="22"/>
                <w:szCs w:val="22"/>
              </w:rPr>
              <w:t>” Podręcznik chorób wewnętrznych 2019; wydawnictwo Medycyna Praktyczna, Kraków 2019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5A3BA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5A3BAD" w:rsidRDefault="00A414E4" w:rsidP="00A414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Wielka interna - reumatologia, pod red. Mariusza Puszczewicza, Medical Tribune Polska, Warszawa 2016, wyd.2</w:t>
            </w:r>
          </w:p>
        </w:tc>
      </w:tr>
      <w:tr w:rsidR="00353A92" w:rsidRPr="00745EB1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353A92" w:rsidRPr="005A3BAD" w:rsidRDefault="00A414E4" w:rsidP="00A414E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Reumatologia praktyczna, pod red. Włodzimierza Samborskiego i Marka Brzosko, Wolters Kluwer Polska, Kraków 2011, wyd.1</w:t>
            </w:r>
          </w:p>
        </w:tc>
      </w:tr>
    </w:tbl>
    <w:p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:rsidR="00353A92" w:rsidRPr="005A3BA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:rsidR="00353A92" w:rsidRPr="005A3BA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53A92" w:rsidRPr="005A3BAD" w:rsidRDefault="00353A92" w:rsidP="00F63E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</w:tc>
      </w:tr>
      <w:tr w:rsidR="003A4D49" w:rsidRPr="00745EB1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3A4D49" w:rsidP="005F3E1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48765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1E5593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117C87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1E5593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117C87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A4D49" w:rsidRPr="00745EB1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A4D49" w:rsidRPr="005A3BAD" w:rsidRDefault="003A4D49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4D49" w:rsidRPr="005A3BAD" w:rsidRDefault="0048765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</w:tr>
      <w:tr w:rsidR="00353A92" w:rsidRPr="00745EB1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:rsidR="00353A92" w:rsidRPr="005A3BAD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353A92" w:rsidRPr="005A3BAD" w:rsidRDefault="00DB602E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3BA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353A92" w:rsidRPr="00745EB1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:rsidR="00353A92" w:rsidRDefault="00353A92" w:rsidP="00487652">
      <w:pPr>
        <w:rPr>
          <w:rFonts w:eastAsia="Calibri"/>
          <w:lang w:eastAsia="en-US"/>
        </w:rPr>
      </w:pPr>
    </w:p>
    <w:sectPr w:rsidR="00353A92" w:rsidSect="00976625">
      <w:headerReference w:type="default" r:id="rId11"/>
      <w:footerReference w:type="default" r:id="rId12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9E" w:rsidRDefault="00BC7D9E" w:rsidP="00190DC4">
      <w:r>
        <w:separator/>
      </w:r>
    </w:p>
  </w:endnote>
  <w:endnote w:type="continuationSeparator" w:id="0">
    <w:p w:rsidR="00BC7D9E" w:rsidRDefault="00BC7D9E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52" w:rsidRDefault="00487652" w:rsidP="001F095D">
    <w:pPr>
      <w:pStyle w:val="Stopka"/>
      <w:rPr>
        <w:sz w:val="16"/>
      </w:rPr>
    </w:pPr>
  </w:p>
  <w:p w:rsidR="00487652" w:rsidRPr="001F095D" w:rsidRDefault="00487652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="00200159"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="00200159" w:rsidRPr="001A3E25">
      <w:rPr>
        <w:b/>
        <w:sz w:val="16"/>
      </w:rPr>
      <w:fldChar w:fldCharType="separate"/>
    </w:r>
    <w:r w:rsidR="005E340E">
      <w:rPr>
        <w:b/>
        <w:noProof/>
        <w:sz w:val="16"/>
      </w:rPr>
      <w:t>1</w:t>
    </w:r>
    <w:r w:rsidR="00200159"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="00200159"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="00200159" w:rsidRPr="001A3E25">
      <w:rPr>
        <w:b/>
        <w:sz w:val="16"/>
      </w:rPr>
      <w:fldChar w:fldCharType="separate"/>
    </w:r>
    <w:r w:rsidR="005E340E">
      <w:rPr>
        <w:b/>
        <w:noProof/>
        <w:sz w:val="16"/>
      </w:rPr>
      <w:t>5</w:t>
    </w:r>
    <w:r w:rsidR="00200159"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9E" w:rsidRDefault="00BC7D9E" w:rsidP="00190DC4">
      <w:r>
        <w:separator/>
      </w:r>
    </w:p>
  </w:footnote>
  <w:footnote w:type="continuationSeparator" w:id="0">
    <w:p w:rsidR="00BC7D9E" w:rsidRDefault="00BC7D9E" w:rsidP="00190DC4">
      <w:r>
        <w:continuationSeparator/>
      </w:r>
    </w:p>
  </w:footnote>
  <w:footnote w:id="1">
    <w:p w:rsidR="00487652" w:rsidRDefault="00487652" w:rsidP="007430D3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:rsidR="00487652" w:rsidRDefault="0048765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52" w:rsidRPr="006F4E89" w:rsidRDefault="00487652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:rsidR="00487652" w:rsidRPr="006F4E89" w:rsidRDefault="00487652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:rsidR="00487652" w:rsidRDefault="00487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97928"/>
    <w:multiLevelType w:val="hybridMultilevel"/>
    <w:tmpl w:val="7832AD94"/>
    <w:lvl w:ilvl="0" w:tplc="041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B3DE5"/>
    <w:multiLevelType w:val="singleLevel"/>
    <w:tmpl w:val="51581800"/>
    <w:lvl w:ilvl="0">
      <w:start w:val="6"/>
      <w:numFmt w:val="lowerLetter"/>
      <w:lvlText w:val="%1)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F2DF7"/>
    <w:multiLevelType w:val="singleLevel"/>
    <w:tmpl w:val="2C423BE2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3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 w15:restartNumberingAfterBreak="0">
    <w:nsid w:val="6A632028"/>
    <w:multiLevelType w:val="multilevel"/>
    <w:tmpl w:val="95CE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0"/>
  </w:num>
  <w:num w:numId="8">
    <w:abstractNumId w:val="7"/>
  </w:num>
  <w:num w:numId="9">
    <w:abstractNumId w:val="14"/>
  </w:num>
  <w:num w:numId="10">
    <w:abstractNumId w:val="25"/>
  </w:num>
  <w:num w:numId="11">
    <w:abstractNumId w:val="3"/>
  </w:num>
  <w:num w:numId="12">
    <w:abstractNumId w:val="16"/>
  </w:num>
  <w:num w:numId="13">
    <w:abstractNumId w:val="2"/>
  </w:num>
  <w:num w:numId="14">
    <w:abstractNumId w:val="24"/>
  </w:num>
  <w:num w:numId="15">
    <w:abstractNumId w:val="9"/>
  </w:num>
  <w:num w:numId="16">
    <w:abstractNumId w:val="21"/>
  </w:num>
  <w:num w:numId="17">
    <w:abstractNumId w:val="12"/>
  </w:num>
  <w:num w:numId="18">
    <w:abstractNumId w:val="23"/>
  </w:num>
  <w:num w:numId="19">
    <w:abstractNumId w:val="0"/>
  </w:num>
  <w:num w:numId="20">
    <w:abstractNumId w:val="4"/>
  </w:num>
  <w:num w:numId="21">
    <w:abstractNumId w:val="27"/>
  </w:num>
  <w:num w:numId="22">
    <w:abstractNumId w:val="28"/>
  </w:num>
  <w:num w:numId="23">
    <w:abstractNumId w:val="29"/>
  </w:num>
  <w:num w:numId="24">
    <w:abstractNumId w:val="18"/>
  </w:num>
  <w:num w:numId="25">
    <w:abstractNumId w:val="20"/>
  </w:num>
  <w:num w:numId="26">
    <w:abstractNumId w:val="6"/>
  </w:num>
  <w:num w:numId="27">
    <w:abstractNumId w:val="17"/>
  </w:num>
  <w:num w:numId="28">
    <w:abstractNumId w:val="8"/>
  </w:num>
  <w:num w:numId="29">
    <w:abstractNumId w:val="26"/>
  </w:num>
  <w:num w:numId="30">
    <w:abstractNumId w:val="22"/>
  </w:num>
  <w:num w:numId="31">
    <w:abstractNumId w:val="1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C4"/>
    <w:rsid w:val="00007549"/>
    <w:rsid w:val="00014AD9"/>
    <w:rsid w:val="00017526"/>
    <w:rsid w:val="000241B7"/>
    <w:rsid w:val="00025367"/>
    <w:rsid w:val="000449E4"/>
    <w:rsid w:val="000660A2"/>
    <w:rsid w:val="00090E6B"/>
    <w:rsid w:val="000A6911"/>
    <w:rsid w:val="000B0FC1"/>
    <w:rsid w:val="000B28B7"/>
    <w:rsid w:val="000C556A"/>
    <w:rsid w:val="000D05F1"/>
    <w:rsid w:val="000F2677"/>
    <w:rsid w:val="00101833"/>
    <w:rsid w:val="00111CED"/>
    <w:rsid w:val="00114F2C"/>
    <w:rsid w:val="00117C87"/>
    <w:rsid w:val="00121808"/>
    <w:rsid w:val="00126ECF"/>
    <w:rsid w:val="001450DA"/>
    <w:rsid w:val="00146B7D"/>
    <w:rsid w:val="001741F3"/>
    <w:rsid w:val="0018500F"/>
    <w:rsid w:val="00190DC4"/>
    <w:rsid w:val="001951F5"/>
    <w:rsid w:val="00196FAE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E5593"/>
    <w:rsid w:val="001F095D"/>
    <w:rsid w:val="001F11CB"/>
    <w:rsid w:val="001F736E"/>
    <w:rsid w:val="00200159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1DB0"/>
    <w:rsid w:val="002B3171"/>
    <w:rsid w:val="002B3F21"/>
    <w:rsid w:val="002B4163"/>
    <w:rsid w:val="002F19AC"/>
    <w:rsid w:val="00312C8B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86097"/>
    <w:rsid w:val="0039728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045E2"/>
    <w:rsid w:val="004158A4"/>
    <w:rsid w:val="00420F84"/>
    <w:rsid w:val="0042258A"/>
    <w:rsid w:val="0042479C"/>
    <w:rsid w:val="004330FF"/>
    <w:rsid w:val="004352EE"/>
    <w:rsid w:val="0044011B"/>
    <w:rsid w:val="00450D85"/>
    <w:rsid w:val="0045122B"/>
    <w:rsid w:val="004531E0"/>
    <w:rsid w:val="00471122"/>
    <w:rsid w:val="0048002E"/>
    <w:rsid w:val="00481DCD"/>
    <w:rsid w:val="004822F9"/>
    <w:rsid w:val="00487652"/>
    <w:rsid w:val="004929E4"/>
    <w:rsid w:val="004951AB"/>
    <w:rsid w:val="004A41E4"/>
    <w:rsid w:val="004B65A3"/>
    <w:rsid w:val="004C0936"/>
    <w:rsid w:val="004E4718"/>
    <w:rsid w:val="004F60DF"/>
    <w:rsid w:val="0050528D"/>
    <w:rsid w:val="00505656"/>
    <w:rsid w:val="0050620B"/>
    <w:rsid w:val="0051675B"/>
    <w:rsid w:val="005217D2"/>
    <w:rsid w:val="005310F9"/>
    <w:rsid w:val="005322FA"/>
    <w:rsid w:val="00544B69"/>
    <w:rsid w:val="00576EC2"/>
    <w:rsid w:val="0059239A"/>
    <w:rsid w:val="005A3BAD"/>
    <w:rsid w:val="005B0AF6"/>
    <w:rsid w:val="005C779B"/>
    <w:rsid w:val="005E063C"/>
    <w:rsid w:val="005E12C8"/>
    <w:rsid w:val="005E1F16"/>
    <w:rsid w:val="005E340E"/>
    <w:rsid w:val="005F3E19"/>
    <w:rsid w:val="00605B48"/>
    <w:rsid w:val="00610805"/>
    <w:rsid w:val="00614555"/>
    <w:rsid w:val="006153AC"/>
    <w:rsid w:val="00617C20"/>
    <w:rsid w:val="006222BA"/>
    <w:rsid w:val="00631171"/>
    <w:rsid w:val="00642333"/>
    <w:rsid w:val="00645786"/>
    <w:rsid w:val="00655C0F"/>
    <w:rsid w:val="006562C7"/>
    <w:rsid w:val="006574E8"/>
    <w:rsid w:val="0066268A"/>
    <w:rsid w:val="00663701"/>
    <w:rsid w:val="00673D14"/>
    <w:rsid w:val="00674B1C"/>
    <w:rsid w:val="00676D1B"/>
    <w:rsid w:val="006779B3"/>
    <w:rsid w:val="00682B21"/>
    <w:rsid w:val="00685B9E"/>
    <w:rsid w:val="00691F92"/>
    <w:rsid w:val="006A1CF9"/>
    <w:rsid w:val="006B6068"/>
    <w:rsid w:val="006C0EA4"/>
    <w:rsid w:val="006C5A03"/>
    <w:rsid w:val="006D39A1"/>
    <w:rsid w:val="006D7FD9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30D3"/>
    <w:rsid w:val="00745EB1"/>
    <w:rsid w:val="00754B31"/>
    <w:rsid w:val="00756240"/>
    <w:rsid w:val="007624F1"/>
    <w:rsid w:val="007630EF"/>
    <w:rsid w:val="00771F52"/>
    <w:rsid w:val="0077476C"/>
    <w:rsid w:val="0077619D"/>
    <w:rsid w:val="00782AF2"/>
    <w:rsid w:val="00785612"/>
    <w:rsid w:val="00795493"/>
    <w:rsid w:val="0079573F"/>
    <w:rsid w:val="007A00A9"/>
    <w:rsid w:val="007A08EE"/>
    <w:rsid w:val="007A3F53"/>
    <w:rsid w:val="007C375C"/>
    <w:rsid w:val="007F4BFE"/>
    <w:rsid w:val="00803B05"/>
    <w:rsid w:val="00807FD5"/>
    <w:rsid w:val="0081045C"/>
    <w:rsid w:val="00813178"/>
    <w:rsid w:val="00853E98"/>
    <w:rsid w:val="00861DB0"/>
    <w:rsid w:val="0088355A"/>
    <w:rsid w:val="00885A91"/>
    <w:rsid w:val="008A7620"/>
    <w:rsid w:val="008A77AF"/>
    <w:rsid w:val="008C036C"/>
    <w:rsid w:val="008E7E89"/>
    <w:rsid w:val="008F01EB"/>
    <w:rsid w:val="008F06E1"/>
    <w:rsid w:val="008F2EF0"/>
    <w:rsid w:val="00905548"/>
    <w:rsid w:val="0091179D"/>
    <w:rsid w:val="00917B5E"/>
    <w:rsid w:val="00923FE8"/>
    <w:rsid w:val="00925C18"/>
    <w:rsid w:val="009305C9"/>
    <w:rsid w:val="0096173B"/>
    <w:rsid w:val="00976625"/>
    <w:rsid w:val="00986335"/>
    <w:rsid w:val="009B0EE6"/>
    <w:rsid w:val="009B6242"/>
    <w:rsid w:val="009C364D"/>
    <w:rsid w:val="009C7382"/>
    <w:rsid w:val="009C7CC8"/>
    <w:rsid w:val="009D035F"/>
    <w:rsid w:val="009E5F02"/>
    <w:rsid w:val="009E771D"/>
    <w:rsid w:val="009F60D0"/>
    <w:rsid w:val="00A2290F"/>
    <w:rsid w:val="00A414E4"/>
    <w:rsid w:val="00A42D35"/>
    <w:rsid w:val="00A461A8"/>
    <w:rsid w:val="00A66B72"/>
    <w:rsid w:val="00A71C9A"/>
    <w:rsid w:val="00AA1B06"/>
    <w:rsid w:val="00AA3A24"/>
    <w:rsid w:val="00AB2702"/>
    <w:rsid w:val="00AB3508"/>
    <w:rsid w:val="00AC631E"/>
    <w:rsid w:val="00AD59C4"/>
    <w:rsid w:val="00AE0789"/>
    <w:rsid w:val="00AE3754"/>
    <w:rsid w:val="00AF5742"/>
    <w:rsid w:val="00AF77F1"/>
    <w:rsid w:val="00B138EE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C7D9E"/>
    <w:rsid w:val="00BD31DB"/>
    <w:rsid w:val="00BE628C"/>
    <w:rsid w:val="00BF048C"/>
    <w:rsid w:val="00C0101A"/>
    <w:rsid w:val="00C01C1A"/>
    <w:rsid w:val="00C02770"/>
    <w:rsid w:val="00C040AF"/>
    <w:rsid w:val="00C07C27"/>
    <w:rsid w:val="00C24D65"/>
    <w:rsid w:val="00C32119"/>
    <w:rsid w:val="00C358F0"/>
    <w:rsid w:val="00C4124E"/>
    <w:rsid w:val="00C53A6E"/>
    <w:rsid w:val="00C567B9"/>
    <w:rsid w:val="00C63050"/>
    <w:rsid w:val="00C64657"/>
    <w:rsid w:val="00C71B28"/>
    <w:rsid w:val="00C7391A"/>
    <w:rsid w:val="00C74375"/>
    <w:rsid w:val="00C745F1"/>
    <w:rsid w:val="00C81CF0"/>
    <w:rsid w:val="00C92423"/>
    <w:rsid w:val="00C97F94"/>
    <w:rsid w:val="00CB301D"/>
    <w:rsid w:val="00CD404B"/>
    <w:rsid w:val="00CD78FF"/>
    <w:rsid w:val="00CF3A9E"/>
    <w:rsid w:val="00D15D00"/>
    <w:rsid w:val="00D213A2"/>
    <w:rsid w:val="00D40748"/>
    <w:rsid w:val="00D442AA"/>
    <w:rsid w:val="00D6260F"/>
    <w:rsid w:val="00D66C66"/>
    <w:rsid w:val="00D77571"/>
    <w:rsid w:val="00D93268"/>
    <w:rsid w:val="00D961BF"/>
    <w:rsid w:val="00D9688A"/>
    <w:rsid w:val="00DA3AA2"/>
    <w:rsid w:val="00DA463A"/>
    <w:rsid w:val="00DA5E6D"/>
    <w:rsid w:val="00DB602E"/>
    <w:rsid w:val="00DD3841"/>
    <w:rsid w:val="00DE10B2"/>
    <w:rsid w:val="00DE472E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4F0A"/>
    <w:rsid w:val="00E75804"/>
    <w:rsid w:val="00E822E7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0D3A"/>
    <w:rsid w:val="00F26FCC"/>
    <w:rsid w:val="00F2718A"/>
    <w:rsid w:val="00F41256"/>
    <w:rsid w:val="00F53EBE"/>
    <w:rsid w:val="00F552D2"/>
    <w:rsid w:val="00F5743E"/>
    <w:rsid w:val="00F6376C"/>
    <w:rsid w:val="00F63EAD"/>
    <w:rsid w:val="00F72305"/>
    <w:rsid w:val="00F74758"/>
    <w:rsid w:val="00F860F1"/>
    <w:rsid w:val="00F90373"/>
    <w:rsid w:val="00F97656"/>
    <w:rsid w:val="00FA1480"/>
    <w:rsid w:val="00FA4B18"/>
    <w:rsid w:val="00FA4C64"/>
    <w:rsid w:val="00FB159A"/>
    <w:rsid w:val="00FC17C4"/>
    <w:rsid w:val="00FD20E7"/>
    <w:rsid w:val="00FD3878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DD8AB64-56DC-47DA-ADCF-10301B79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159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B159A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rsid w:val="00FB159A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FontStyle24">
    <w:name w:val="Font Style24"/>
    <w:uiPriority w:val="99"/>
    <w:rsid w:val="007430D3"/>
    <w:rPr>
      <w:rFonts w:ascii="Arial" w:hAnsi="Arial" w:cs="Arial"/>
      <w:sz w:val="18"/>
      <w:szCs w:val="18"/>
    </w:rPr>
  </w:style>
  <w:style w:type="paragraph" w:customStyle="1" w:styleId="Style11">
    <w:name w:val="Style11"/>
    <w:basedOn w:val="Normalny"/>
    <w:uiPriority w:val="99"/>
    <w:rsid w:val="00785612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5">
    <w:name w:val="Style5"/>
    <w:basedOn w:val="Normalny"/>
    <w:uiPriority w:val="99"/>
    <w:rsid w:val="00785612"/>
    <w:pPr>
      <w:widowControl w:val="0"/>
      <w:autoSpaceDE w:val="0"/>
      <w:autoSpaceDN w:val="0"/>
      <w:adjustRightInd w:val="0"/>
      <w:spacing w:line="276" w:lineRule="exact"/>
      <w:ind w:hanging="36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BE20-24C4-4684-B0EE-EBC9B9C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>Hewlett-Packard Company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creator>agh</dc:creator>
  <cp:lastModifiedBy>PC3321</cp:lastModifiedBy>
  <cp:revision>2</cp:revision>
  <cp:lastPrinted>2020-02-05T08:16:00Z</cp:lastPrinted>
  <dcterms:created xsi:type="dcterms:W3CDTF">2024-06-19T21:24:00Z</dcterms:created>
  <dcterms:modified xsi:type="dcterms:W3CDTF">2024-06-19T21:24:00Z</dcterms:modified>
</cp:coreProperties>
</file>