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F7E16" w14:textId="77777777" w:rsidR="007056E4" w:rsidRDefault="00000000">
      <w:pPr>
        <w:pStyle w:val="Heading1"/>
      </w:pPr>
      <w:r>
        <w:rPr>
          <w:noProof/>
        </w:rPr>
        <w:drawing>
          <wp:inline distT="0" distB="0" distL="114300" distR="114300" wp14:anchorId="2E75EFF3" wp14:editId="7D831158">
            <wp:extent cx="628650" cy="80010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0" distR="0" simplePos="0" relativeHeight="251658240" behindDoc="0" locked="0" layoutInCell="1" hidden="0" allowOverlap="1" wp14:anchorId="283D5588" wp14:editId="5406FFEC">
            <wp:simplePos x="0" y="0"/>
            <wp:positionH relativeFrom="column">
              <wp:posOffset>1405255</wp:posOffset>
            </wp:positionH>
            <wp:positionV relativeFrom="paragraph">
              <wp:posOffset>354965</wp:posOffset>
            </wp:positionV>
            <wp:extent cx="3548380" cy="279400"/>
            <wp:effectExtent l="0" t="0" r="0" b="0"/>
            <wp:wrapSquare wrapText="bothSides" distT="0" distB="0" distL="0" distR="0"/>
            <wp:docPr id="1" name="image2.jpg" descr="kol a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kol a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48380" cy="279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FA4FA5E" w14:textId="77777777" w:rsidR="007056E4" w:rsidRDefault="007056E4">
      <w:pPr>
        <w:spacing w:line="276" w:lineRule="auto"/>
        <w:jc w:val="center"/>
        <w:rPr>
          <w:b/>
        </w:rPr>
      </w:pPr>
    </w:p>
    <w:p w14:paraId="3725C30A" w14:textId="77777777" w:rsidR="007056E4" w:rsidRDefault="00000000">
      <w:pPr>
        <w:spacing w:line="276" w:lineRule="auto"/>
        <w:jc w:val="center"/>
        <w:rPr>
          <w:b/>
        </w:rPr>
      </w:pPr>
      <w:r>
        <w:rPr>
          <w:b/>
        </w:rPr>
        <w:t>SYLLABUS of the SUBJECT</w:t>
      </w:r>
    </w:p>
    <w:p w14:paraId="3EB816C6" w14:textId="77777777" w:rsidR="007056E4" w:rsidRDefault="00000000">
      <w:pPr>
        <w:spacing w:line="276" w:lineRule="auto"/>
        <w:jc w:val="center"/>
        <w:rPr>
          <w:b/>
        </w:rPr>
      </w:pPr>
      <w:r>
        <w:rPr>
          <w:b/>
        </w:rPr>
        <w:t>General Information</w:t>
      </w:r>
    </w:p>
    <w:p w14:paraId="374E6FFD" w14:textId="77777777" w:rsidR="007056E4" w:rsidRDefault="007056E4">
      <w:pPr>
        <w:spacing w:line="276" w:lineRule="auto"/>
        <w:rPr>
          <w:b/>
        </w:rPr>
      </w:pPr>
    </w:p>
    <w:tbl>
      <w:tblPr>
        <w:tblStyle w:val="a"/>
        <w:tblW w:w="94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52"/>
        <w:gridCol w:w="5216"/>
      </w:tblGrid>
      <w:tr w:rsidR="007056E4" w14:paraId="2A20406B" w14:textId="77777777">
        <w:trPr>
          <w:trHeight w:val="510"/>
          <w:jc w:val="center"/>
        </w:trPr>
        <w:tc>
          <w:tcPr>
            <w:tcW w:w="9468" w:type="dxa"/>
            <w:gridSpan w:val="2"/>
            <w:shd w:val="clear" w:color="auto" w:fill="D9D9D9"/>
            <w:vAlign w:val="center"/>
          </w:tcPr>
          <w:p w14:paraId="572B1061" w14:textId="77777777" w:rsidR="007056E4" w:rsidRDefault="00000000">
            <w:r>
              <w:rPr>
                <w:b/>
              </w:rPr>
              <w:t>Module title: Pediatric Surgery</w:t>
            </w:r>
          </w:p>
        </w:tc>
      </w:tr>
      <w:tr w:rsidR="007056E4" w14:paraId="25419F16" w14:textId="77777777">
        <w:trPr>
          <w:trHeight w:val="397"/>
          <w:jc w:val="center"/>
        </w:trPr>
        <w:tc>
          <w:tcPr>
            <w:tcW w:w="4252" w:type="dxa"/>
            <w:shd w:val="clear" w:color="auto" w:fill="auto"/>
            <w:vAlign w:val="center"/>
          </w:tcPr>
          <w:p w14:paraId="325400EB" w14:textId="77777777" w:rsidR="007056E4" w:rsidRDefault="00000000">
            <w:r>
              <w:t>Module type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5BB40C1D" w14:textId="77777777" w:rsidR="007056E4" w:rsidRDefault="00000000">
            <w:r>
              <w:t>Obligatory</w:t>
            </w:r>
          </w:p>
        </w:tc>
      </w:tr>
      <w:tr w:rsidR="007056E4" w14:paraId="0049E0B2" w14:textId="77777777">
        <w:trPr>
          <w:trHeight w:val="397"/>
          <w:jc w:val="center"/>
        </w:trPr>
        <w:tc>
          <w:tcPr>
            <w:tcW w:w="4252" w:type="dxa"/>
            <w:shd w:val="clear" w:color="auto" w:fill="auto"/>
            <w:vAlign w:val="center"/>
          </w:tcPr>
          <w:p w14:paraId="6180CDB5" w14:textId="77777777" w:rsidR="007056E4" w:rsidRDefault="00000000">
            <w:r>
              <w:t>Faculty PMU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256073DE" w14:textId="77777777" w:rsidR="007056E4" w:rsidRDefault="00000000">
            <w:r>
              <w:t>Faculty of Medicine and Dentistry</w:t>
            </w:r>
          </w:p>
        </w:tc>
      </w:tr>
      <w:tr w:rsidR="007056E4" w14:paraId="41DB6073" w14:textId="77777777">
        <w:trPr>
          <w:trHeight w:val="397"/>
          <w:jc w:val="center"/>
        </w:trPr>
        <w:tc>
          <w:tcPr>
            <w:tcW w:w="4252" w:type="dxa"/>
            <w:shd w:val="clear" w:color="auto" w:fill="auto"/>
            <w:vAlign w:val="center"/>
          </w:tcPr>
          <w:p w14:paraId="2D3DC65C" w14:textId="77777777" w:rsidR="007056E4" w:rsidRDefault="00000000">
            <w:r>
              <w:t>Major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35EF8C05" w14:textId="77777777" w:rsidR="007056E4" w:rsidRDefault="00000000">
            <w:bookmarkStart w:id="0" w:name="_gjdgxs" w:colFirst="0" w:colLast="0"/>
            <w:bookmarkEnd w:id="0"/>
            <w:r>
              <w:t>Medicine</w:t>
            </w:r>
          </w:p>
        </w:tc>
      </w:tr>
      <w:tr w:rsidR="007056E4" w14:paraId="477D1E80" w14:textId="77777777">
        <w:trPr>
          <w:trHeight w:val="397"/>
          <w:jc w:val="center"/>
        </w:trPr>
        <w:tc>
          <w:tcPr>
            <w:tcW w:w="4252" w:type="dxa"/>
            <w:shd w:val="clear" w:color="auto" w:fill="auto"/>
            <w:vAlign w:val="center"/>
          </w:tcPr>
          <w:p w14:paraId="1810044E" w14:textId="77777777" w:rsidR="007056E4" w:rsidRDefault="00000000">
            <w:r>
              <w:t>Level of study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3981E6B9" w14:textId="77777777" w:rsidR="007056E4" w:rsidRDefault="00000000">
            <w:r>
              <w:t>long-cycle (S2J)</w:t>
            </w:r>
          </w:p>
        </w:tc>
      </w:tr>
      <w:tr w:rsidR="007056E4" w14:paraId="5A3199F0" w14:textId="77777777">
        <w:trPr>
          <w:trHeight w:val="397"/>
          <w:jc w:val="center"/>
        </w:trPr>
        <w:tc>
          <w:tcPr>
            <w:tcW w:w="4252" w:type="dxa"/>
            <w:shd w:val="clear" w:color="auto" w:fill="auto"/>
            <w:vAlign w:val="center"/>
          </w:tcPr>
          <w:p w14:paraId="2607DF6E" w14:textId="77777777" w:rsidR="007056E4" w:rsidRDefault="00000000">
            <w:r>
              <w:t>Mode of study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17134B04" w14:textId="77777777" w:rsidR="007056E4" w:rsidRDefault="00000000">
            <w:r>
              <w:t>full-time studies</w:t>
            </w:r>
          </w:p>
        </w:tc>
      </w:tr>
      <w:tr w:rsidR="007056E4" w14:paraId="345F7D2B" w14:textId="77777777">
        <w:trPr>
          <w:trHeight w:val="397"/>
          <w:jc w:val="center"/>
        </w:trPr>
        <w:tc>
          <w:tcPr>
            <w:tcW w:w="4252" w:type="dxa"/>
            <w:shd w:val="clear" w:color="auto" w:fill="auto"/>
            <w:vAlign w:val="center"/>
          </w:tcPr>
          <w:p w14:paraId="3BEB82F3" w14:textId="77777777" w:rsidR="007056E4" w:rsidRDefault="00000000">
            <w:r>
              <w:t>Year of studies, semester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550B7A4B" w14:textId="77777777" w:rsidR="007056E4" w:rsidRDefault="00000000">
            <w:r>
              <w:t xml:space="preserve">year IV </w:t>
            </w:r>
          </w:p>
        </w:tc>
      </w:tr>
      <w:tr w:rsidR="007056E4" w14:paraId="7F296F5E" w14:textId="77777777">
        <w:trPr>
          <w:trHeight w:val="397"/>
          <w:jc w:val="center"/>
        </w:trPr>
        <w:tc>
          <w:tcPr>
            <w:tcW w:w="4252" w:type="dxa"/>
            <w:shd w:val="clear" w:color="auto" w:fill="auto"/>
            <w:vAlign w:val="center"/>
          </w:tcPr>
          <w:p w14:paraId="4E51A001" w14:textId="77777777" w:rsidR="007056E4" w:rsidRDefault="00000000">
            <w:r>
              <w:t>ECTS credits (incl. semester breakdown)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2C7427D9" w14:textId="77777777" w:rsidR="007056E4" w:rsidRDefault="00000000">
            <w:r>
              <w:t>2</w:t>
            </w:r>
          </w:p>
        </w:tc>
      </w:tr>
      <w:tr w:rsidR="007056E4" w14:paraId="48B034BC" w14:textId="77777777">
        <w:trPr>
          <w:trHeight w:val="397"/>
          <w:jc w:val="center"/>
        </w:trPr>
        <w:tc>
          <w:tcPr>
            <w:tcW w:w="4252" w:type="dxa"/>
            <w:shd w:val="clear" w:color="auto" w:fill="auto"/>
            <w:vAlign w:val="center"/>
          </w:tcPr>
          <w:p w14:paraId="73A26A8C" w14:textId="77777777" w:rsidR="007056E4" w:rsidRDefault="00000000">
            <w:r>
              <w:t>Type/s of training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38DE7160" w14:textId="77777777" w:rsidR="007056E4" w:rsidRDefault="00000000">
            <w:r>
              <w:t xml:space="preserve">lectures (10h) /seminars (15h)/ practical (15h)/ </w:t>
            </w:r>
          </w:p>
        </w:tc>
      </w:tr>
      <w:tr w:rsidR="007056E4" w14:paraId="43F16F2A" w14:textId="77777777">
        <w:trPr>
          <w:trHeight w:val="397"/>
          <w:jc w:val="center"/>
        </w:trPr>
        <w:tc>
          <w:tcPr>
            <w:tcW w:w="4252" w:type="dxa"/>
            <w:shd w:val="clear" w:color="auto" w:fill="auto"/>
            <w:vAlign w:val="center"/>
          </w:tcPr>
          <w:p w14:paraId="2AE3E75D" w14:textId="77777777" w:rsidR="007056E4" w:rsidRDefault="00000000">
            <w:r>
              <w:t>Form of assessment</w:t>
            </w:r>
            <w:r>
              <w:rPr>
                <w:vertAlign w:val="superscript"/>
              </w:rPr>
              <w:footnoteReference w:id="1"/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042FB72D" w14:textId="77777777" w:rsidR="007056E4" w:rsidRDefault="00000000">
            <w:pPr>
              <w:rPr>
                <w:u w:val="single"/>
              </w:rPr>
            </w:pPr>
            <w:r>
              <w:rPr>
                <w:rFonts w:ascii="MS Gothic" w:eastAsia="MS Gothic" w:hAnsi="MS Gothic" w:cs="MS Gothic"/>
                <w:b/>
              </w:rPr>
              <w:t>☒</w:t>
            </w:r>
            <w:r>
              <w:rPr>
                <w:u w:val="single"/>
              </w:rPr>
              <w:t>graded assessment:</w:t>
            </w:r>
          </w:p>
          <w:p w14:paraId="3592EB67" w14:textId="77777777" w:rsidR="007056E4" w:rsidRDefault="00000000">
            <w:pPr>
              <w:ind w:firstLine="410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>descriptive</w:t>
            </w:r>
          </w:p>
          <w:p w14:paraId="605D8EC8" w14:textId="77777777" w:rsidR="007056E4" w:rsidRDefault="00000000">
            <w:pPr>
              <w:ind w:firstLine="410"/>
              <w:rPr>
                <w:u w:val="single"/>
              </w:rPr>
            </w:pPr>
            <w:r>
              <w:rPr>
                <w:rFonts w:ascii="MS Gothic" w:eastAsia="MS Gothic" w:hAnsi="MS Gothic" w:cs="MS Gothic"/>
                <w:b/>
              </w:rPr>
              <w:t>☒</w:t>
            </w:r>
            <w:r>
              <w:rPr>
                <w:u w:val="single"/>
              </w:rPr>
              <w:t>test</w:t>
            </w:r>
          </w:p>
          <w:p w14:paraId="003B69A0" w14:textId="77777777" w:rsidR="007056E4" w:rsidRDefault="00000000">
            <w:pPr>
              <w:ind w:firstLine="410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>practical</w:t>
            </w:r>
          </w:p>
          <w:p w14:paraId="024FBFDF" w14:textId="77777777" w:rsidR="007056E4" w:rsidRDefault="00000000">
            <w:pPr>
              <w:ind w:firstLine="410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>oral</w:t>
            </w:r>
          </w:p>
          <w:p w14:paraId="48808FF3" w14:textId="77777777" w:rsidR="007056E4" w:rsidRDefault="007056E4"/>
          <w:p w14:paraId="071F3F80" w14:textId="77777777" w:rsidR="007056E4" w:rsidRDefault="00000000">
            <w:r>
              <w:rPr>
                <w:rFonts w:ascii="MS Gothic" w:eastAsia="MS Gothic" w:hAnsi="MS Gothic" w:cs="MS Gothic"/>
              </w:rPr>
              <w:t>☐</w:t>
            </w:r>
            <w:r>
              <w:t>non-graded assessment</w:t>
            </w:r>
          </w:p>
          <w:p w14:paraId="54D3CA12" w14:textId="77777777" w:rsidR="007056E4" w:rsidRDefault="007056E4"/>
          <w:p w14:paraId="5BFBF3B2" w14:textId="77777777" w:rsidR="007056E4" w:rsidRDefault="00000000">
            <w:r>
              <w:rPr>
                <w:rFonts w:ascii="MS Gothic" w:eastAsia="MS Gothic" w:hAnsi="MS Gothic" w:cs="MS Gothic"/>
              </w:rPr>
              <w:t>☐</w:t>
            </w:r>
            <w:r>
              <w:t>final examination</w:t>
            </w:r>
          </w:p>
          <w:p w14:paraId="6BC0E7BA" w14:textId="77777777" w:rsidR="007056E4" w:rsidRDefault="00000000">
            <w:pPr>
              <w:ind w:firstLine="455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>descriptive</w:t>
            </w:r>
          </w:p>
          <w:p w14:paraId="6286B245" w14:textId="77777777" w:rsidR="007056E4" w:rsidRDefault="00000000">
            <w:pPr>
              <w:ind w:firstLine="455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>test</w:t>
            </w:r>
          </w:p>
          <w:p w14:paraId="6471E9E4" w14:textId="77777777" w:rsidR="007056E4" w:rsidRDefault="00000000">
            <w:pPr>
              <w:ind w:firstLine="455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>practical</w:t>
            </w:r>
          </w:p>
          <w:p w14:paraId="0126AE18" w14:textId="77777777" w:rsidR="007056E4" w:rsidRDefault="00000000">
            <w:pPr>
              <w:ind w:firstLine="455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>oral</w:t>
            </w:r>
          </w:p>
        </w:tc>
      </w:tr>
      <w:tr w:rsidR="007056E4" w14:paraId="27A15111" w14:textId="77777777">
        <w:trPr>
          <w:trHeight w:val="397"/>
          <w:jc w:val="center"/>
        </w:trPr>
        <w:tc>
          <w:tcPr>
            <w:tcW w:w="4252" w:type="dxa"/>
            <w:shd w:val="clear" w:color="auto" w:fill="auto"/>
            <w:vAlign w:val="center"/>
          </w:tcPr>
          <w:p w14:paraId="20426AB0" w14:textId="77777777" w:rsidR="007056E4" w:rsidRDefault="00000000">
            <w:r>
              <w:t>Head of the Department/ Clinic, Unit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2F03AB5E" w14:textId="77777777" w:rsidR="007056E4" w:rsidRDefault="00000000">
            <w:proofErr w:type="spellStart"/>
            <w:r>
              <w:t>dr</w:t>
            </w:r>
            <w:proofErr w:type="spellEnd"/>
            <w:r>
              <w:t xml:space="preserve"> n. med. </w:t>
            </w:r>
            <w:proofErr w:type="spellStart"/>
            <w:r>
              <w:t>Kaja</w:t>
            </w:r>
            <w:proofErr w:type="spellEnd"/>
            <w:r>
              <w:t xml:space="preserve"> </w:t>
            </w:r>
            <w:proofErr w:type="spellStart"/>
            <w:r>
              <w:t>Giżewska-Kacprzak</w:t>
            </w:r>
            <w:proofErr w:type="spellEnd"/>
          </w:p>
          <w:p w14:paraId="3AD20F4A" w14:textId="77777777" w:rsidR="007056E4" w:rsidRDefault="00000000">
            <w:r>
              <w:t>Department of Pediatric and Oncological Surgery, Urology and Hand Surgery</w:t>
            </w:r>
          </w:p>
        </w:tc>
      </w:tr>
      <w:tr w:rsidR="007056E4" w14:paraId="68480F91" w14:textId="77777777">
        <w:trPr>
          <w:trHeight w:val="397"/>
          <w:jc w:val="center"/>
        </w:trPr>
        <w:tc>
          <w:tcPr>
            <w:tcW w:w="4252" w:type="dxa"/>
            <w:shd w:val="clear" w:color="auto" w:fill="auto"/>
            <w:vAlign w:val="center"/>
          </w:tcPr>
          <w:p w14:paraId="72AFC214" w14:textId="77777777" w:rsidR="007056E4" w:rsidRDefault="00000000">
            <w:r>
              <w:t>Tutor responsible for the module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5BB56F5A" w14:textId="77777777" w:rsidR="007056E4" w:rsidRPr="005736BB" w:rsidRDefault="00000000">
            <w:pPr>
              <w:jc w:val="both"/>
              <w:rPr>
                <w:lang w:val="pl-PL"/>
              </w:rPr>
            </w:pPr>
            <w:r w:rsidRPr="005736BB">
              <w:rPr>
                <w:lang w:val="pl-PL"/>
              </w:rPr>
              <w:t>dr n. med Kaja Giżewska-Kacprzak</w:t>
            </w:r>
          </w:p>
          <w:p w14:paraId="5A7DB3B9" w14:textId="77777777" w:rsidR="007056E4" w:rsidRPr="005736BB" w:rsidRDefault="00000000">
            <w:pPr>
              <w:jc w:val="both"/>
              <w:rPr>
                <w:lang w:val="pl-PL"/>
              </w:rPr>
            </w:pPr>
            <w:r w:rsidRPr="005736BB">
              <w:rPr>
                <w:lang w:val="pl-PL"/>
              </w:rPr>
              <w:t>kaja.gizewska.kacprzak@pum.edu.pl</w:t>
            </w:r>
          </w:p>
          <w:p w14:paraId="2364ACDB" w14:textId="77777777" w:rsidR="007056E4" w:rsidRDefault="00000000">
            <w:pPr>
              <w:jc w:val="both"/>
            </w:pPr>
            <w:proofErr w:type="spellStart"/>
            <w:r>
              <w:t>tel</w:t>
            </w:r>
            <w:proofErr w:type="spellEnd"/>
            <w:r>
              <w:t>: 914253186</w:t>
            </w:r>
          </w:p>
        </w:tc>
      </w:tr>
      <w:tr w:rsidR="007056E4" w14:paraId="66A4101C" w14:textId="77777777">
        <w:trPr>
          <w:trHeight w:val="397"/>
          <w:jc w:val="center"/>
        </w:trPr>
        <w:tc>
          <w:tcPr>
            <w:tcW w:w="4252" w:type="dxa"/>
            <w:shd w:val="clear" w:color="auto" w:fill="auto"/>
            <w:vAlign w:val="center"/>
          </w:tcPr>
          <w:p w14:paraId="2F8A2EDA" w14:textId="77777777" w:rsidR="007056E4" w:rsidRDefault="00000000">
            <w:r>
              <w:t>Department’s/ Clinic’s/ Unit’s website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633440BA" w14:textId="77777777" w:rsidR="007056E4" w:rsidRDefault="00000000">
            <w:r>
              <w:t>https://www.pum.edu.pl/studia_iii_stopnia/informacje_z_jednostek/wmis/oddzia_kliniczny_chirurgii_dziecicej_onkologicznej_urologii_i_chirurgii_rki/</w:t>
            </w:r>
          </w:p>
        </w:tc>
      </w:tr>
      <w:tr w:rsidR="007056E4" w14:paraId="57191017" w14:textId="77777777">
        <w:trPr>
          <w:trHeight w:val="397"/>
          <w:jc w:val="center"/>
        </w:trPr>
        <w:tc>
          <w:tcPr>
            <w:tcW w:w="4252" w:type="dxa"/>
            <w:shd w:val="clear" w:color="auto" w:fill="auto"/>
            <w:vAlign w:val="center"/>
          </w:tcPr>
          <w:p w14:paraId="3F0AFBA2" w14:textId="77777777" w:rsidR="007056E4" w:rsidRDefault="00000000">
            <w:r>
              <w:t>Language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23643A30" w14:textId="77777777" w:rsidR="007056E4" w:rsidRDefault="00000000">
            <w:pPr>
              <w:tabs>
                <w:tab w:val="left" w:pos="4073"/>
              </w:tabs>
            </w:pPr>
            <w:r>
              <w:t>English</w:t>
            </w:r>
          </w:p>
        </w:tc>
      </w:tr>
    </w:tbl>
    <w:p w14:paraId="778B1539" w14:textId="77777777" w:rsidR="007056E4" w:rsidRDefault="00000000">
      <w:pPr>
        <w:jc w:val="center"/>
        <w:rPr>
          <w:b/>
        </w:rPr>
      </w:pPr>
      <w:r>
        <w:br w:type="page"/>
      </w:r>
    </w:p>
    <w:p w14:paraId="2DBA27DD" w14:textId="77777777" w:rsidR="007056E4" w:rsidRDefault="007056E4">
      <w:pPr>
        <w:spacing w:after="200" w:line="276" w:lineRule="auto"/>
        <w:jc w:val="center"/>
        <w:rPr>
          <w:b/>
        </w:rPr>
      </w:pPr>
    </w:p>
    <w:p w14:paraId="59982260" w14:textId="77777777" w:rsidR="007056E4" w:rsidRDefault="00000000">
      <w:pPr>
        <w:spacing w:after="200" w:line="276" w:lineRule="auto"/>
        <w:jc w:val="center"/>
        <w:rPr>
          <w:b/>
        </w:rPr>
      </w:pPr>
      <w:r>
        <w:rPr>
          <w:b/>
        </w:rPr>
        <w:t>Detailed information</w:t>
      </w:r>
    </w:p>
    <w:tbl>
      <w:tblPr>
        <w:tblStyle w:val="a0"/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95"/>
        <w:gridCol w:w="1733"/>
        <w:gridCol w:w="5748"/>
      </w:tblGrid>
      <w:tr w:rsidR="007056E4" w14:paraId="2D627222" w14:textId="77777777">
        <w:trPr>
          <w:trHeight w:val="397"/>
          <w:jc w:val="center"/>
        </w:trPr>
        <w:tc>
          <w:tcPr>
            <w:tcW w:w="4028" w:type="dxa"/>
            <w:gridSpan w:val="2"/>
            <w:shd w:val="clear" w:color="auto" w:fill="auto"/>
            <w:vAlign w:val="center"/>
          </w:tcPr>
          <w:p w14:paraId="3C6B9597" w14:textId="77777777" w:rsidR="007056E4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Module objectives</w:t>
            </w:r>
          </w:p>
        </w:tc>
        <w:tc>
          <w:tcPr>
            <w:tcW w:w="5748" w:type="dxa"/>
            <w:shd w:val="clear" w:color="auto" w:fill="auto"/>
            <w:vAlign w:val="center"/>
          </w:tcPr>
          <w:p w14:paraId="06569E19" w14:textId="77777777" w:rsidR="007056E4" w:rsidRDefault="00000000">
            <w:pPr>
              <w:numPr>
                <w:ilvl w:val="0"/>
                <w:numId w:val="2"/>
              </w:numPr>
            </w:pPr>
            <w:r>
              <w:t>teaching the student about diseases in the field of pediatric surgery, with particular emphasis on birth defects; the possibilities of diagnosis, surgical treatment and the prognosis of the treatment,</w:t>
            </w:r>
          </w:p>
          <w:p w14:paraId="43FBC933" w14:textId="77777777" w:rsidR="007056E4" w:rsidRDefault="00000000">
            <w:pPr>
              <w:numPr>
                <w:ilvl w:val="0"/>
                <w:numId w:val="2"/>
              </w:numPr>
            </w:pPr>
            <w:r>
              <w:t xml:space="preserve">emphasizing the differences in the doctor-patient (child), doctor - parent (guardian) relationship, child - surgeon - </w:t>
            </w:r>
            <w:proofErr w:type="spellStart"/>
            <w:r>
              <w:t>paediatrician</w:t>
            </w:r>
            <w:proofErr w:type="spellEnd"/>
            <w:r>
              <w:t xml:space="preserve"> or family doctor, emphasizing the </w:t>
            </w:r>
            <w:proofErr w:type="spellStart"/>
            <w:r>
              <w:t>physiopathological</w:t>
            </w:r>
            <w:proofErr w:type="spellEnd"/>
            <w:r>
              <w:t xml:space="preserve"> differences of the child's organism in relation to age (from the 1 day of life to 18 years of age).</w:t>
            </w:r>
          </w:p>
        </w:tc>
      </w:tr>
      <w:tr w:rsidR="007056E4" w14:paraId="560C7E8C" w14:textId="77777777">
        <w:trPr>
          <w:trHeight w:val="397"/>
          <w:jc w:val="center"/>
        </w:trPr>
        <w:tc>
          <w:tcPr>
            <w:tcW w:w="2295" w:type="dxa"/>
            <w:vMerge w:val="restart"/>
            <w:shd w:val="clear" w:color="auto" w:fill="auto"/>
            <w:vAlign w:val="center"/>
          </w:tcPr>
          <w:p w14:paraId="34C15C91" w14:textId="77777777" w:rsidR="007056E4" w:rsidRDefault="00000000">
            <w:pPr>
              <w:jc w:val="center"/>
            </w:pPr>
            <w:r>
              <w:t>Prerequisite /essential</w:t>
            </w:r>
          </w:p>
          <w:p w14:paraId="7908F4D3" w14:textId="77777777" w:rsidR="007056E4" w:rsidRDefault="00000000">
            <w:pPr>
              <w:jc w:val="center"/>
              <w:rPr>
                <w:highlight w:val="yellow"/>
              </w:rPr>
            </w:pPr>
            <w:r>
              <w:t>requirements</w:t>
            </w:r>
          </w:p>
        </w:tc>
        <w:tc>
          <w:tcPr>
            <w:tcW w:w="1733" w:type="dxa"/>
            <w:vAlign w:val="center"/>
          </w:tcPr>
          <w:p w14:paraId="67A52DCC" w14:textId="77777777" w:rsidR="007056E4" w:rsidRDefault="00000000">
            <w:pPr>
              <w:jc w:val="center"/>
            </w:pPr>
            <w:r>
              <w:t>Knowledge</w:t>
            </w:r>
          </w:p>
        </w:tc>
        <w:tc>
          <w:tcPr>
            <w:tcW w:w="5748" w:type="dxa"/>
            <w:shd w:val="clear" w:color="auto" w:fill="auto"/>
            <w:vAlign w:val="center"/>
          </w:tcPr>
          <w:p w14:paraId="46DAE192" w14:textId="77777777" w:rsidR="007056E4" w:rsidRDefault="00000000">
            <w:pPr>
              <w:numPr>
                <w:ilvl w:val="0"/>
                <w:numId w:val="1"/>
              </w:numPr>
            </w:pPr>
            <w:r>
              <w:t xml:space="preserve">Assessment of learning outcomes of knowledge and examinations in the study program of the first 3 years of studies </w:t>
            </w:r>
          </w:p>
        </w:tc>
      </w:tr>
      <w:tr w:rsidR="007056E4" w14:paraId="3748943B" w14:textId="77777777">
        <w:trPr>
          <w:trHeight w:val="397"/>
          <w:jc w:val="center"/>
        </w:trPr>
        <w:tc>
          <w:tcPr>
            <w:tcW w:w="2295" w:type="dxa"/>
            <w:vMerge/>
            <w:shd w:val="clear" w:color="auto" w:fill="auto"/>
            <w:vAlign w:val="center"/>
          </w:tcPr>
          <w:p w14:paraId="385F98E7" w14:textId="77777777" w:rsidR="007056E4" w:rsidRDefault="00705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</w:rPr>
            </w:pPr>
          </w:p>
        </w:tc>
        <w:tc>
          <w:tcPr>
            <w:tcW w:w="1733" w:type="dxa"/>
            <w:vAlign w:val="center"/>
          </w:tcPr>
          <w:p w14:paraId="467999CE" w14:textId="77777777" w:rsidR="007056E4" w:rsidRDefault="00000000">
            <w:pPr>
              <w:jc w:val="center"/>
            </w:pPr>
            <w:r>
              <w:t>Skills</w:t>
            </w:r>
          </w:p>
        </w:tc>
        <w:tc>
          <w:tcPr>
            <w:tcW w:w="5748" w:type="dxa"/>
            <w:shd w:val="clear" w:color="auto" w:fill="auto"/>
            <w:vAlign w:val="center"/>
          </w:tcPr>
          <w:p w14:paraId="420E3D0B" w14:textId="77777777" w:rsidR="007056E4" w:rsidRDefault="00000000">
            <w:pPr>
              <w:numPr>
                <w:ilvl w:val="0"/>
                <w:numId w:val="3"/>
              </w:numPr>
            </w:pPr>
            <w:r>
              <w:t>Assessment of learning outcomes of knowledge and examinations in the study program of the first 3 years of studies</w:t>
            </w:r>
          </w:p>
        </w:tc>
      </w:tr>
      <w:tr w:rsidR="007056E4" w14:paraId="758CE4EF" w14:textId="77777777">
        <w:trPr>
          <w:trHeight w:val="397"/>
          <w:jc w:val="center"/>
        </w:trPr>
        <w:tc>
          <w:tcPr>
            <w:tcW w:w="2295" w:type="dxa"/>
            <w:vMerge/>
            <w:shd w:val="clear" w:color="auto" w:fill="auto"/>
            <w:vAlign w:val="center"/>
          </w:tcPr>
          <w:p w14:paraId="766B6EFA" w14:textId="77777777" w:rsidR="007056E4" w:rsidRDefault="00705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</w:rPr>
            </w:pPr>
          </w:p>
        </w:tc>
        <w:tc>
          <w:tcPr>
            <w:tcW w:w="1733" w:type="dxa"/>
            <w:vAlign w:val="center"/>
          </w:tcPr>
          <w:p w14:paraId="128D5AF8" w14:textId="77777777" w:rsidR="007056E4" w:rsidRDefault="00000000">
            <w:r>
              <w:t>Competences</w:t>
            </w:r>
          </w:p>
        </w:tc>
        <w:tc>
          <w:tcPr>
            <w:tcW w:w="5748" w:type="dxa"/>
            <w:shd w:val="clear" w:color="auto" w:fill="auto"/>
            <w:vAlign w:val="center"/>
          </w:tcPr>
          <w:p w14:paraId="53E79005" w14:textId="77777777" w:rsidR="007056E4" w:rsidRDefault="00000000">
            <w:r>
              <w:t>Assessment of competences of the study program of the first 3 years of studies. Ethical behavior towards colleagues, medical staff, patients as well as towards the patient's family</w:t>
            </w:r>
          </w:p>
        </w:tc>
      </w:tr>
    </w:tbl>
    <w:p w14:paraId="39378BDA" w14:textId="77777777" w:rsidR="007056E4" w:rsidRDefault="007056E4"/>
    <w:tbl>
      <w:tblPr>
        <w:tblStyle w:val="a1"/>
        <w:tblW w:w="99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87"/>
        <w:gridCol w:w="4932"/>
        <w:gridCol w:w="1701"/>
        <w:gridCol w:w="1305"/>
        <w:gridCol w:w="428"/>
      </w:tblGrid>
      <w:tr w:rsidR="007056E4" w14:paraId="5E2C2EFA" w14:textId="77777777">
        <w:trPr>
          <w:gridAfter w:val="1"/>
          <w:wAfter w:w="428" w:type="dxa"/>
          <w:trHeight w:val="397"/>
          <w:jc w:val="center"/>
        </w:trPr>
        <w:tc>
          <w:tcPr>
            <w:tcW w:w="9525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22FCFABF" w14:textId="77777777" w:rsidR="007056E4" w:rsidRDefault="00000000">
            <w:pPr>
              <w:rPr>
                <w:b/>
              </w:rPr>
            </w:pPr>
            <w:r>
              <w:rPr>
                <w:b/>
              </w:rPr>
              <w:t>Description of the learning out</w:t>
            </w:r>
            <w:r>
              <w:t>c</w:t>
            </w:r>
            <w:r>
              <w:rPr>
                <w:b/>
              </w:rPr>
              <w:t>omes for the subject /module</w:t>
            </w:r>
          </w:p>
        </w:tc>
      </w:tr>
      <w:tr w:rsidR="007056E4" w14:paraId="1BB39728" w14:textId="77777777">
        <w:trPr>
          <w:trHeight w:val="558"/>
          <w:jc w:val="center"/>
        </w:trPr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3127F" w14:textId="77777777" w:rsidR="007056E4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No. of learning outcome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97EA2" w14:textId="77777777" w:rsidR="007056E4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Student, who has passed the (subject)</w:t>
            </w:r>
          </w:p>
          <w:p w14:paraId="253BE74B" w14:textId="77777777" w:rsidR="007056E4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knows /is able to /can: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4E4F1" w14:textId="77777777" w:rsidR="007056E4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SYMBOL </w:t>
            </w:r>
          </w:p>
          <w:p w14:paraId="506FA9F9" w14:textId="77777777" w:rsidR="007056E4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referring</w:t>
            </w:r>
            <w:proofErr w:type="gramEnd"/>
            <w:r>
              <w:rPr>
                <w:b/>
              </w:rPr>
              <w:t xml:space="preserve"> the standards)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D886AD" w14:textId="77777777" w:rsidR="007056E4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Method of verification of learning outcomes*</w:t>
            </w:r>
          </w:p>
        </w:tc>
      </w:tr>
      <w:tr w:rsidR="007056E4" w14:paraId="639074FA" w14:textId="77777777">
        <w:trPr>
          <w:trHeight w:val="284"/>
          <w:jc w:val="center"/>
        </w:trPr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3BA9A1E" w14:textId="77777777" w:rsidR="007056E4" w:rsidRDefault="007056E4">
            <w:pPr>
              <w:spacing w:line="276" w:lineRule="auto"/>
              <w:jc w:val="center"/>
            </w:pPr>
          </w:p>
        </w:tc>
        <w:tc>
          <w:tcPr>
            <w:tcW w:w="49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B760C4" w14:textId="77777777" w:rsidR="007056E4" w:rsidRDefault="00000000">
            <w:pPr>
              <w:spacing w:line="276" w:lineRule="auto"/>
            </w:pPr>
            <w:r>
              <w:t xml:space="preserve">knows and understands: 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08204F" w14:textId="77777777" w:rsidR="007056E4" w:rsidRDefault="007056E4">
            <w:pPr>
              <w:spacing w:line="276" w:lineRule="auto"/>
            </w:pPr>
          </w:p>
        </w:tc>
        <w:tc>
          <w:tcPr>
            <w:tcW w:w="173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CC6020" w14:textId="77777777" w:rsidR="007056E4" w:rsidRDefault="007056E4">
            <w:pPr>
              <w:spacing w:line="276" w:lineRule="auto"/>
            </w:pPr>
          </w:p>
        </w:tc>
      </w:tr>
      <w:tr w:rsidR="007056E4" w14:paraId="4DA75AD6" w14:textId="77777777">
        <w:trPr>
          <w:trHeight w:val="284"/>
          <w:jc w:val="center"/>
        </w:trPr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7E4945B" w14:textId="77777777" w:rsidR="007056E4" w:rsidRDefault="00000000">
            <w:pPr>
              <w:spacing w:line="276" w:lineRule="auto"/>
              <w:jc w:val="center"/>
            </w:pPr>
            <w:r>
              <w:t>W01</w:t>
            </w:r>
          </w:p>
        </w:tc>
        <w:tc>
          <w:tcPr>
            <w:tcW w:w="49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1C325C" w14:textId="77777777" w:rsidR="007056E4" w:rsidRDefault="00000000">
            <w:pPr>
              <w:spacing w:line="276" w:lineRule="auto"/>
            </w:pPr>
            <w:r>
              <w:t xml:space="preserve">causes, symptoms, principles of diagnosis and therapeutic management in relation to the most common diseases requiring surgical intervention, </w:t>
            </w:r>
            <w:proofErr w:type="gramStart"/>
            <w:r>
              <w:t>taking into account</w:t>
            </w:r>
            <w:proofErr w:type="gramEnd"/>
            <w:r>
              <w:t xml:space="preserve"> the specificity of childhood, including in particular: l) acute and chronic diseases of the abdominal cavity,</w:t>
            </w:r>
          </w:p>
          <w:p w14:paraId="6FC4E250" w14:textId="77777777" w:rsidR="007056E4" w:rsidRDefault="00000000">
            <w:pPr>
              <w:spacing w:line="276" w:lineRule="auto"/>
            </w:pPr>
            <w:r>
              <w:t>2) chest diseases,</w:t>
            </w:r>
          </w:p>
          <w:p w14:paraId="6F2B10AB" w14:textId="77777777" w:rsidR="007056E4" w:rsidRDefault="00000000">
            <w:pPr>
              <w:spacing w:line="276" w:lineRule="auto"/>
            </w:pPr>
            <w:r>
              <w:t>3) diseases of the limbs and head,</w:t>
            </w:r>
          </w:p>
          <w:p w14:paraId="622B68D4" w14:textId="77777777" w:rsidR="007056E4" w:rsidRDefault="00000000">
            <w:pPr>
              <w:spacing w:line="276" w:lineRule="auto"/>
            </w:pPr>
            <w:r>
              <w:t>4) bone fractures and organ injuries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617ED5" w14:textId="77777777" w:rsidR="007056E4" w:rsidRDefault="00000000">
            <w:pPr>
              <w:spacing w:line="276" w:lineRule="auto"/>
            </w:pPr>
            <w:proofErr w:type="gramStart"/>
            <w:r>
              <w:t>F.W</w:t>
            </w:r>
            <w:proofErr w:type="gramEnd"/>
            <w:r>
              <w:t>1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4B87D8" w14:textId="77777777" w:rsidR="007056E4" w:rsidRDefault="00000000">
            <w:pPr>
              <w:spacing w:line="276" w:lineRule="auto"/>
            </w:pPr>
            <w:r>
              <w:t>S, D, GAT</w:t>
            </w:r>
          </w:p>
        </w:tc>
      </w:tr>
      <w:tr w:rsidR="007056E4" w14:paraId="32C359C4" w14:textId="77777777">
        <w:trPr>
          <w:trHeight w:val="284"/>
          <w:jc w:val="center"/>
        </w:trPr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85496C4" w14:textId="77777777" w:rsidR="007056E4" w:rsidRDefault="00000000">
            <w:pPr>
              <w:spacing w:line="276" w:lineRule="auto"/>
              <w:jc w:val="center"/>
            </w:pPr>
            <w:r>
              <w:t>W02</w:t>
            </w:r>
          </w:p>
        </w:tc>
        <w:tc>
          <w:tcPr>
            <w:tcW w:w="49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289A92" w14:textId="77777777" w:rsidR="007056E4" w:rsidRDefault="00000000">
            <w:pPr>
              <w:spacing w:line="276" w:lineRule="auto"/>
            </w:pPr>
            <w:r>
              <w:t>knows an understands selected issues in the field of pediatric surgery, including traumatology and otorhinolaryngology, as well as acquired defects and diseases which are indications for surgical treatment in children •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BEA3D0" w14:textId="77777777" w:rsidR="007056E4" w:rsidRDefault="00000000">
            <w:pPr>
              <w:spacing w:line="276" w:lineRule="auto"/>
            </w:pPr>
            <w:proofErr w:type="gramStart"/>
            <w:r>
              <w:t>F.W</w:t>
            </w:r>
            <w:proofErr w:type="gramEnd"/>
            <w:r>
              <w:t>2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9F350E" w14:textId="77777777" w:rsidR="007056E4" w:rsidRDefault="00000000">
            <w:pPr>
              <w:spacing w:line="276" w:lineRule="auto"/>
            </w:pPr>
            <w:r>
              <w:t>S, D, GAT</w:t>
            </w:r>
          </w:p>
        </w:tc>
      </w:tr>
      <w:tr w:rsidR="007056E4" w14:paraId="00050F2C" w14:textId="77777777">
        <w:trPr>
          <w:trHeight w:val="284"/>
          <w:jc w:val="center"/>
        </w:trPr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B577B77" w14:textId="77777777" w:rsidR="007056E4" w:rsidRDefault="00000000">
            <w:pPr>
              <w:spacing w:line="276" w:lineRule="auto"/>
              <w:jc w:val="center"/>
            </w:pPr>
            <w:r>
              <w:t>W03</w:t>
            </w:r>
          </w:p>
        </w:tc>
        <w:tc>
          <w:tcPr>
            <w:tcW w:w="49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282DBE" w14:textId="77777777" w:rsidR="007056E4" w:rsidRDefault="00000000">
            <w:pPr>
              <w:spacing w:line="276" w:lineRule="auto"/>
            </w:pPr>
            <w:r>
              <w:t xml:space="preserve">rules of qualification for basic surgical procedures and invasive diagnostic and therapeutic procedures, rules for their </w:t>
            </w:r>
            <w:r>
              <w:lastRenderedPageBreak/>
              <w:t>performance and the most common complications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6F9DA0" w14:textId="77777777" w:rsidR="007056E4" w:rsidRDefault="00000000">
            <w:proofErr w:type="gramStart"/>
            <w:r>
              <w:lastRenderedPageBreak/>
              <w:t>F.W</w:t>
            </w:r>
            <w:proofErr w:type="gramEnd"/>
            <w:r>
              <w:t>3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FEE787" w14:textId="77777777" w:rsidR="007056E4" w:rsidRDefault="00000000">
            <w:pPr>
              <w:spacing w:line="276" w:lineRule="auto"/>
            </w:pPr>
            <w:r>
              <w:t>S, D, GAT</w:t>
            </w:r>
          </w:p>
        </w:tc>
      </w:tr>
      <w:tr w:rsidR="007056E4" w14:paraId="3DE2A7EB" w14:textId="77777777">
        <w:trPr>
          <w:trHeight w:val="284"/>
          <w:jc w:val="center"/>
        </w:trPr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D23B864" w14:textId="77777777" w:rsidR="007056E4" w:rsidRDefault="007056E4">
            <w:pPr>
              <w:spacing w:line="276" w:lineRule="auto"/>
              <w:jc w:val="center"/>
            </w:pP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14:paraId="3E65B104" w14:textId="77777777" w:rsidR="007056E4" w:rsidRDefault="00000000">
            <w:proofErr w:type="gramStart"/>
            <w:r>
              <w:t>is able to</w:t>
            </w:r>
            <w:proofErr w:type="gramEnd"/>
            <w:r>
              <w:t>: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E44C23D" w14:textId="77777777" w:rsidR="007056E4" w:rsidRDefault="007056E4">
            <w:pPr>
              <w:spacing w:line="276" w:lineRule="auto"/>
            </w:pPr>
          </w:p>
        </w:tc>
        <w:tc>
          <w:tcPr>
            <w:tcW w:w="173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DC8B8F" w14:textId="77777777" w:rsidR="007056E4" w:rsidRDefault="007056E4">
            <w:pPr>
              <w:spacing w:line="276" w:lineRule="auto"/>
            </w:pPr>
          </w:p>
        </w:tc>
      </w:tr>
      <w:tr w:rsidR="007056E4" w14:paraId="1502A890" w14:textId="77777777">
        <w:trPr>
          <w:trHeight w:val="284"/>
          <w:jc w:val="center"/>
        </w:trPr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B50BA56" w14:textId="77777777" w:rsidR="007056E4" w:rsidRDefault="00000000">
            <w:pPr>
              <w:spacing w:line="276" w:lineRule="auto"/>
              <w:jc w:val="center"/>
            </w:pPr>
            <w:r>
              <w:t>U01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14:paraId="23095886" w14:textId="77777777" w:rsidR="007056E4" w:rsidRDefault="00000000">
            <w:r>
              <w:t>assisting in a typical surgical procedure, prepare the operating field and local anesthetize the operated area;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895DA02" w14:textId="77777777" w:rsidR="007056E4" w:rsidRDefault="00000000">
            <w:pPr>
              <w:spacing w:line="276" w:lineRule="auto"/>
            </w:pPr>
            <w:proofErr w:type="gramStart"/>
            <w:r>
              <w:t>F.U</w:t>
            </w:r>
            <w:proofErr w:type="gramEnd"/>
            <w:r>
              <w:t>1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D94395" w14:textId="77777777" w:rsidR="007056E4" w:rsidRDefault="00000000">
            <w:pPr>
              <w:spacing w:line="276" w:lineRule="auto"/>
            </w:pPr>
            <w:r>
              <w:t>S, D, GAT</w:t>
            </w:r>
          </w:p>
        </w:tc>
      </w:tr>
      <w:tr w:rsidR="007056E4" w14:paraId="58A55328" w14:textId="77777777">
        <w:trPr>
          <w:trHeight w:val="284"/>
          <w:jc w:val="center"/>
        </w:trPr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2095257" w14:textId="77777777" w:rsidR="007056E4" w:rsidRDefault="00000000">
            <w:pPr>
              <w:spacing w:line="276" w:lineRule="auto"/>
              <w:jc w:val="center"/>
            </w:pPr>
            <w:r>
              <w:t>U02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14:paraId="5AA885A8" w14:textId="77777777" w:rsidR="007056E4" w:rsidRDefault="00000000">
            <w:r>
              <w:t>using basic surgical tools,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E1C64C3" w14:textId="77777777" w:rsidR="007056E4" w:rsidRDefault="00000000">
            <w:proofErr w:type="gramStart"/>
            <w:r>
              <w:t>F.U2</w:t>
            </w:r>
            <w:proofErr w:type="gramEnd"/>
          </w:p>
        </w:tc>
        <w:tc>
          <w:tcPr>
            <w:tcW w:w="173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524170" w14:textId="77777777" w:rsidR="007056E4" w:rsidRDefault="00000000">
            <w:pPr>
              <w:spacing w:line="276" w:lineRule="auto"/>
            </w:pPr>
            <w:r>
              <w:t>S, GAT</w:t>
            </w:r>
          </w:p>
        </w:tc>
      </w:tr>
      <w:tr w:rsidR="007056E4" w14:paraId="5D0A39D7" w14:textId="77777777">
        <w:trPr>
          <w:trHeight w:val="284"/>
          <w:jc w:val="center"/>
        </w:trPr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9740DE8" w14:textId="77777777" w:rsidR="007056E4" w:rsidRDefault="00000000">
            <w:pPr>
              <w:spacing w:line="276" w:lineRule="auto"/>
              <w:jc w:val="center"/>
            </w:pPr>
            <w:r>
              <w:t>U03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14:paraId="54465818" w14:textId="77777777" w:rsidR="007056E4" w:rsidRDefault="00000000">
            <w:r>
              <w:t>following the rules of asepsis and antisepsis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9AE7041" w14:textId="77777777" w:rsidR="007056E4" w:rsidRDefault="00000000">
            <w:proofErr w:type="gramStart"/>
            <w:r>
              <w:t>F.U</w:t>
            </w:r>
            <w:proofErr w:type="gramEnd"/>
            <w:r>
              <w:t>3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1537CB" w14:textId="77777777" w:rsidR="007056E4" w:rsidRDefault="00000000">
            <w:pPr>
              <w:spacing w:line="276" w:lineRule="auto"/>
            </w:pPr>
            <w:r>
              <w:t>S, GAT</w:t>
            </w:r>
          </w:p>
        </w:tc>
      </w:tr>
      <w:tr w:rsidR="007056E4" w14:paraId="7D8ECC2E" w14:textId="77777777">
        <w:trPr>
          <w:trHeight w:val="284"/>
          <w:jc w:val="center"/>
        </w:trPr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C59D7CD" w14:textId="77777777" w:rsidR="007056E4" w:rsidRDefault="00000000">
            <w:pPr>
              <w:spacing w:line="276" w:lineRule="auto"/>
              <w:jc w:val="center"/>
            </w:pPr>
            <w:r>
              <w:t>U04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14:paraId="4DB8C67D" w14:textId="77777777" w:rsidR="007056E4" w:rsidRDefault="00000000">
            <w:r>
              <w:t xml:space="preserve">dressing a straight wound, </w:t>
            </w:r>
            <w:proofErr w:type="spellStart"/>
            <w:r>
              <w:t>puting</w:t>
            </w:r>
            <w:proofErr w:type="spellEnd"/>
            <w:r>
              <w:t xml:space="preserve"> on and changing a sterile surgical dressing;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4A37C5B" w14:textId="77777777" w:rsidR="007056E4" w:rsidRDefault="00000000">
            <w:proofErr w:type="gramStart"/>
            <w:r>
              <w:t>F.U</w:t>
            </w:r>
            <w:proofErr w:type="gramEnd"/>
            <w:r>
              <w:t>4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E68BD2" w14:textId="77777777" w:rsidR="007056E4" w:rsidRDefault="00000000">
            <w:pPr>
              <w:spacing w:line="276" w:lineRule="auto"/>
            </w:pPr>
            <w:r>
              <w:t>S, GAT</w:t>
            </w:r>
          </w:p>
        </w:tc>
      </w:tr>
      <w:tr w:rsidR="007056E4" w14:paraId="57388CCE" w14:textId="77777777">
        <w:trPr>
          <w:trHeight w:val="284"/>
          <w:jc w:val="center"/>
        </w:trPr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A3BF932" w14:textId="77777777" w:rsidR="007056E4" w:rsidRDefault="00000000">
            <w:pPr>
              <w:spacing w:line="276" w:lineRule="auto"/>
              <w:jc w:val="center"/>
            </w:pPr>
            <w:r>
              <w:t>U05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14:paraId="19D3D001" w14:textId="77777777" w:rsidR="007056E4" w:rsidRDefault="00000000">
            <w:r>
              <w:t>examining the nipples, lymph nodes, the thyroid gland and the abdominal cavity for an acute abdomen and performing a finger exam through the anus;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DDF6BDC" w14:textId="77777777" w:rsidR="007056E4" w:rsidRDefault="00000000">
            <w:proofErr w:type="gramStart"/>
            <w:r>
              <w:t>F.U</w:t>
            </w:r>
            <w:proofErr w:type="gramEnd"/>
            <w:r>
              <w:t>6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39CB49" w14:textId="77777777" w:rsidR="007056E4" w:rsidRDefault="00000000">
            <w:pPr>
              <w:spacing w:line="276" w:lineRule="auto"/>
            </w:pPr>
            <w:r>
              <w:t>S, GAT</w:t>
            </w:r>
          </w:p>
        </w:tc>
      </w:tr>
      <w:tr w:rsidR="007056E4" w14:paraId="5C7AB4DF" w14:textId="77777777">
        <w:trPr>
          <w:trHeight w:val="284"/>
          <w:jc w:val="center"/>
        </w:trPr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F7E9A25" w14:textId="77777777" w:rsidR="007056E4" w:rsidRDefault="00000000">
            <w:pPr>
              <w:spacing w:line="276" w:lineRule="auto"/>
              <w:jc w:val="center"/>
            </w:pPr>
            <w:r>
              <w:t>U06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14:paraId="26EC5915" w14:textId="77777777" w:rsidR="007056E4" w:rsidRDefault="00000000">
            <w:r>
              <w:t>assessing the result of a radiological examination of the most common types of fractures, especially long bones,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42233B9" w14:textId="77777777" w:rsidR="007056E4" w:rsidRDefault="00000000">
            <w:proofErr w:type="gramStart"/>
            <w:r>
              <w:t>F.U</w:t>
            </w:r>
            <w:proofErr w:type="gramEnd"/>
            <w:r>
              <w:t>7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2729C8" w14:textId="77777777" w:rsidR="007056E4" w:rsidRDefault="00000000">
            <w:pPr>
              <w:spacing w:line="276" w:lineRule="auto"/>
            </w:pPr>
            <w:r>
              <w:t>S, D, GAT</w:t>
            </w:r>
          </w:p>
        </w:tc>
      </w:tr>
      <w:tr w:rsidR="007056E4" w14:paraId="2B0FF3DB" w14:textId="77777777">
        <w:trPr>
          <w:trHeight w:val="284"/>
          <w:jc w:val="center"/>
        </w:trPr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A79B955" w14:textId="77777777" w:rsidR="007056E4" w:rsidRDefault="00000000">
            <w:pPr>
              <w:spacing w:line="276" w:lineRule="auto"/>
              <w:jc w:val="center"/>
            </w:pPr>
            <w:r>
              <w:t>U07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14:paraId="5AC7E86A" w14:textId="77777777" w:rsidR="007056E4" w:rsidRDefault="00000000">
            <w:r>
              <w:t>performing temporary immobilization of the limb, selecting the type of immobilization necessary for use in typical clinical situations and controlling blood supply to the limb after applying the immobilizing dressing;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22C11FC" w14:textId="77777777" w:rsidR="007056E4" w:rsidRDefault="00000000">
            <w:proofErr w:type="gramStart"/>
            <w:r>
              <w:t>F.U</w:t>
            </w:r>
            <w:proofErr w:type="gramEnd"/>
            <w:r>
              <w:t>8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BAC478" w14:textId="77777777" w:rsidR="007056E4" w:rsidRDefault="00000000">
            <w:pPr>
              <w:spacing w:line="276" w:lineRule="auto"/>
            </w:pPr>
            <w:r>
              <w:t>S, D, GAT</w:t>
            </w:r>
          </w:p>
        </w:tc>
      </w:tr>
      <w:tr w:rsidR="007056E4" w14:paraId="2788EFCA" w14:textId="77777777">
        <w:trPr>
          <w:trHeight w:val="284"/>
          <w:jc w:val="center"/>
        </w:trPr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E0ADE3F" w14:textId="77777777" w:rsidR="007056E4" w:rsidRDefault="00000000">
            <w:pPr>
              <w:spacing w:line="276" w:lineRule="auto"/>
              <w:jc w:val="center"/>
            </w:pPr>
            <w:r>
              <w:t>U08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14:paraId="21FCC784" w14:textId="77777777" w:rsidR="007056E4" w:rsidRDefault="00000000">
            <w:r>
              <w:t>treating external bleeding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97EE85E" w14:textId="77777777" w:rsidR="007056E4" w:rsidRDefault="00000000">
            <w:proofErr w:type="gramStart"/>
            <w:r>
              <w:t>F.U</w:t>
            </w:r>
            <w:proofErr w:type="gramEnd"/>
            <w:r>
              <w:t>9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A5610D" w14:textId="77777777" w:rsidR="007056E4" w:rsidRDefault="00000000">
            <w:pPr>
              <w:spacing w:line="276" w:lineRule="auto"/>
            </w:pPr>
            <w:r>
              <w:t>S, D, GAT</w:t>
            </w:r>
          </w:p>
        </w:tc>
      </w:tr>
      <w:tr w:rsidR="007056E4" w14:paraId="60B5A780" w14:textId="77777777">
        <w:trPr>
          <w:trHeight w:val="284"/>
          <w:jc w:val="center"/>
        </w:trPr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B63D779" w14:textId="77777777" w:rsidR="007056E4" w:rsidRDefault="00000000">
            <w:pPr>
              <w:spacing w:line="276" w:lineRule="auto"/>
              <w:jc w:val="center"/>
            </w:pPr>
            <w:r>
              <w:t>U09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14:paraId="504E148C" w14:textId="77777777" w:rsidR="007056E4" w:rsidRDefault="00000000">
            <w:r>
              <w:t>performing basic life support with the use of an automatic external defibrillator, other emergency procedures and providing first aid;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E7725A9" w14:textId="77777777" w:rsidR="007056E4" w:rsidRDefault="00000000">
            <w:proofErr w:type="gramStart"/>
            <w:r>
              <w:t>F.U</w:t>
            </w:r>
            <w:proofErr w:type="gramEnd"/>
            <w:r>
              <w:t>10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ECA654" w14:textId="77777777" w:rsidR="007056E4" w:rsidRDefault="00000000">
            <w:pPr>
              <w:spacing w:line="276" w:lineRule="auto"/>
            </w:pPr>
            <w:r>
              <w:t>S, D, GAT</w:t>
            </w:r>
          </w:p>
        </w:tc>
      </w:tr>
      <w:tr w:rsidR="007056E4" w14:paraId="186C4CCA" w14:textId="77777777">
        <w:trPr>
          <w:trHeight w:val="284"/>
          <w:jc w:val="center"/>
        </w:trPr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3E7C22D" w14:textId="77777777" w:rsidR="007056E4" w:rsidRDefault="00000000">
            <w:pPr>
              <w:spacing w:line="276" w:lineRule="auto"/>
              <w:jc w:val="center"/>
            </w:pPr>
            <w:r>
              <w:t>U10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14:paraId="5D1108AB" w14:textId="77777777" w:rsidR="007056E4" w:rsidRDefault="00000000">
            <w:r>
              <w:t>can monitor the postoperative period based on basic vital parameters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1867D88" w14:textId="77777777" w:rsidR="007056E4" w:rsidRDefault="00000000">
            <w:proofErr w:type="gramStart"/>
            <w:r>
              <w:t>F.U</w:t>
            </w:r>
            <w:proofErr w:type="gramEnd"/>
            <w:r>
              <w:t>12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8ABC72" w14:textId="77777777" w:rsidR="007056E4" w:rsidRDefault="00000000">
            <w:pPr>
              <w:spacing w:line="276" w:lineRule="auto"/>
            </w:pPr>
            <w:r>
              <w:t>S, GAT</w:t>
            </w:r>
          </w:p>
        </w:tc>
      </w:tr>
      <w:tr w:rsidR="007056E4" w14:paraId="69B9B449" w14:textId="77777777">
        <w:trPr>
          <w:trHeight w:val="284"/>
          <w:jc w:val="center"/>
        </w:trPr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DCAA007" w14:textId="77777777" w:rsidR="007056E4" w:rsidRDefault="00000000">
            <w:pPr>
              <w:spacing w:line="276" w:lineRule="auto"/>
              <w:jc w:val="center"/>
            </w:pPr>
            <w:r>
              <w:t>U11</w:t>
            </w:r>
          </w:p>
        </w:tc>
        <w:tc>
          <w:tcPr>
            <w:tcW w:w="49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169DA53" w14:textId="77777777" w:rsidR="007056E4" w:rsidRDefault="00000000">
            <w:r>
              <w:t>assesses the condition of an unconscious patient and determines it in accordance with applicable international scoring scales;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4E97B51" w14:textId="77777777" w:rsidR="007056E4" w:rsidRDefault="00000000">
            <w:proofErr w:type="gramStart"/>
            <w:r>
              <w:t>F.U</w:t>
            </w:r>
            <w:proofErr w:type="gramEnd"/>
            <w:r>
              <w:t>21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2CB21C" w14:textId="77777777" w:rsidR="007056E4" w:rsidRDefault="00000000">
            <w:pPr>
              <w:spacing w:line="276" w:lineRule="auto"/>
            </w:pPr>
            <w:r>
              <w:t>S, D, GAT</w:t>
            </w:r>
          </w:p>
        </w:tc>
      </w:tr>
      <w:tr w:rsidR="007056E4" w14:paraId="17CDA6F0" w14:textId="77777777">
        <w:trPr>
          <w:trHeight w:val="284"/>
          <w:jc w:val="center"/>
        </w:trPr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44645BD" w14:textId="77777777" w:rsidR="007056E4" w:rsidRDefault="00000000">
            <w:pPr>
              <w:spacing w:line="276" w:lineRule="auto"/>
              <w:jc w:val="center"/>
            </w:pPr>
            <w:r>
              <w:t>U12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14:paraId="66EE28BE" w14:textId="77777777" w:rsidR="007056E4" w:rsidRDefault="00000000">
            <w:proofErr w:type="spellStart"/>
            <w:r>
              <w:t>aassists</w:t>
            </w:r>
            <w:proofErr w:type="spellEnd"/>
            <w:r>
              <w:t xml:space="preserve"> with typical urological procedures (diagnostic and therapeutic endoscopy of the urinary system,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99DECFE" w14:textId="77777777" w:rsidR="007056E4" w:rsidRDefault="00000000">
            <w:proofErr w:type="gramStart"/>
            <w:r>
              <w:t>F.U</w:t>
            </w:r>
            <w:proofErr w:type="gramEnd"/>
            <w:r>
              <w:t>24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99C2AA" w14:textId="77777777" w:rsidR="007056E4" w:rsidRDefault="00000000">
            <w:pPr>
              <w:spacing w:line="276" w:lineRule="auto"/>
            </w:pPr>
            <w:r>
              <w:t>D, GAT</w:t>
            </w:r>
          </w:p>
        </w:tc>
      </w:tr>
      <w:tr w:rsidR="007056E4" w14:paraId="32BECBED" w14:textId="77777777">
        <w:trPr>
          <w:trHeight w:val="284"/>
          <w:jc w:val="center"/>
        </w:trPr>
        <w:tc>
          <w:tcPr>
            <w:tcW w:w="1587" w:type="dxa"/>
            <w:vAlign w:val="center"/>
          </w:tcPr>
          <w:p w14:paraId="4789FAFC" w14:textId="77777777" w:rsidR="007056E4" w:rsidRDefault="00000000">
            <w:pPr>
              <w:jc w:val="center"/>
            </w:pPr>
            <w:r>
              <w:t>K01</w:t>
            </w:r>
          </w:p>
        </w:tc>
        <w:tc>
          <w:tcPr>
            <w:tcW w:w="4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6E7F6C" w14:textId="77777777" w:rsidR="007056E4" w:rsidRDefault="00000000">
            <w:pPr>
              <w:spacing w:line="27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establish and maintain a deep and respectful contact with the patient, as well as show understanding for philosophical beliefs and cultural differences</w:t>
            </w:r>
          </w:p>
        </w:tc>
        <w:tc>
          <w:tcPr>
            <w:tcW w:w="1701" w:type="dxa"/>
            <w:vAlign w:val="center"/>
          </w:tcPr>
          <w:p w14:paraId="111B1EF7" w14:textId="77777777" w:rsidR="007056E4" w:rsidRDefault="00000000">
            <w:r>
              <w:t>K.1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7F9D34" w14:textId="77777777" w:rsidR="007056E4" w:rsidRDefault="00000000">
            <w:pPr>
              <w:spacing w:line="276" w:lineRule="auto"/>
            </w:pPr>
            <w:r>
              <w:t>D, GAT</w:t>
            </w:r>
          </w:p>
        </w:tc>
      </w:tr>
      <w:tr w:rsidR="007056E4" w14:paraId="688D726B" w14:textId="77777777">
        <w:trPr>
          <w:trHeight w:val="302"/>
          <w:jc w:val="center"/>
        </w:trPr>
        <w:tc>
          <w:tcPr>
            <w:tcW w:w="1587" w:type="dxa"/>
            <w:vAlign w:val="center"/>
          </w:tcPr>
          <w:p w14:paraId="5CA21C7C" w14:textId="77777777" w:rsidR="007056E4" w:rsidRDefault="00000000">
            <w:pPr>
              <w:jc w:val="center"/>
            </w:pPr>
            <w:r>
              <w:t>K02</w:t>
            </w:r>
          </w:p>
        </w:tc>
        <w:tc>
          <w:tcPr>
            <w:tcW w:w="4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22BB5A2" w14:textId="77777777" w:rsidR="007056E4" w:rsidRDefault="00000000">
            <w:pPr>
              <w:spacing w:line="27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is guided by the good of the patient</w:t>
            </w:r>
          </w:p>
        </w:tc>
        <w:tc>
          <w:tcPr>
            <w:tcW w:w="1701" w:type="dxa"/>
            <w:vAlign w:val="center"/>
          </w:tcPr>
          <w:p w14:paraId="71E3F9F7" w14:textId="77777777" w:rsidR="007056E4" w:rsidRDefault="00000000">
            <w:r>
              <w:t>K.2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F96B12" w14:textId="77777777" w:rsidR="007056E4" w:rsidRDefault="00000000">
            <w:pPr>
              <w:spacing w:line="276" w:lineRule="auto"/>
            </w:pPr>
            <w:r>
              <w:t>D, GAT</w:t>
            </w:r>
          </w:p>
        </w:tc>
      </w:tr>
      <w:tr w:rsidR="007056E4" w14:paraId="359E2B03" w14:textId="77777777">
        <w:trPr>
          <w:trHeight w:val="284"/>
          <w:jc w:val="center"/>
        </w:trPr>
        <w:tc>
          <w:tcPr>
            <w:tcW w:w="1587" w:type="dxa"/>
            <w:vAlign w:val="center"/>
          </w:tcPr>
          <w:p w14:paraId="156B6DC2" w14:textId="77777777" w:rsidR="007056E4" w:rsidRDefault="00000000">
            <w:pPr>
              <w:jc w:val="center"/>
            </w:pPr>
            <w:r>
              <w:t>K03</w:t>
            </w:r>
          </w:p>
        </w:tc>
        <w:tc>
          <w:tcPr>
            <w:tcW w:w="4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5E5AC1" w14:textId="77777777" w:rsidR="007056E4" w:rsidRDefault="00000000">
            <w:pPr>
              <w:spacing w:line="276" w:lineRule="auto"/>
              <w:rPr>
                <w:sz w:val="25"/>
                <w:szCs w:val="25"/>
              </w:rPr>
            </w:pPr>
            <w:proofErr w:type="gramStart"/>
            <w:r>
              <w:rPr>
                <w:sz w:val="25"/>
                <w:szCs w:val="25"/>
              </w:rPr>
              <w:t>guarantee  medical</w:t>
            </w:r>
            <w:proofErr w:type="gramEnd"/>
            <w:r>
              <w:rPr>
                <w:sz w:val="25"/>
                <w:szCs w:val="25"/>
              </w:rPr>
              <w:t xml:space="preserve"> confidentiality and respect patient's rights</w:t>
            </w:r>
          </w:p>
        </w:tc>
        <w:tc>
          <w:tcPr>
            <w:tcW w:w="1701" w:type="dxa"/>
            <w:vAlign w:val="center"/>
          </w:tcPr>
          <w:p w14:paraId="1FCC8F8F" w14:textId="77777777" w:rsidR="007056E4" w:rsidRDefault="00000000">
            <w:r>
              <w:t>K.3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AC1494" w14:textId="77777777" w:rsidR="007056E4" w:rsidRDefault="00000000">
            <w:pPr>
              <w:spacing w:line="276" w:lineRule="auto"/>
            </w:pPr>
            <w:r>
              <w:t>D, GAT</w:t>
            </w:r>
          </w:p>
        </w:tc>
      </w:tr>
      <w:tr w:rsidR="007056E4" w14:paraId="79041732" w14:textId="77777777">
        <w:trPr>
          <w:trHeight w:val="284"/>
          <w:jc w:val="center"/>
        </w:trPr>
        <w:tc>
          <w:tcPr>
            <w:tcW w:w="1587" w:type="dxa"/>
          </w:tcPr>
          <w:p w14:paraId="0FE4E33E" w14:textId="77777777" w:rsidR="007056E4" w:rsidRDefault="00000000">
            <w:pPr>
              <w:jc w:val="center"/>
            </w:pPr>
            <w:r>
              <w:t>K04</w:t>
            </w:r>
          </w:p>
        </w:tc>
        <w:tc>
          <w:tcPr>
            <w:tcW w:w="4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EE6A22" w14:textId="77777777" w:rsidR="007056E4" w:rsidRDefault="00000000">
            <w:pPr>
              <w:spacing w:line="27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take actions towards the patient based on ethical principles, with the awareness of social conditions and limitations resulting from the disease</w:t>
            </w:r>
          </w:p>
        </w:tc>
        <w:tc>
          <w:tcPr>
            <w:tcW w:w="1701" w:type="dxa"/>
          </w:tcPr>
          <w:p w14:paraId="076A856E" w14:textId="77777777" w:rsidR="007056E4" w:rsidRDefault="00000000">
            <w:r>
              <w:t>K.4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8D6FBB" w14:textId="77777777" w:rsidR="007056E4" w:rsidRDefault="00000000">
            <w:pPr>
              <w:spacing w:line="276" w:lineRule="auto"/>
            </w:pPr>
            <w:r>
              <w:t>D, GAT</w:t>
            </w:r>
          </w:p>
        </w:tc>
      </w:tr>
      <w:tr w:rsidR="007056E4" w14:paraId="311C30BE" w14:textId="77777777">
        <w:trPr>
          <w:trHeight w:val="284"/>
          <w:jc w:val="center"/>
        </w:trPr>
        <w:tc>
          <w:tcPr>
            <w:tcW w:w="1587" w:type="dxa"/>
          </w:tcPr>
          <w:p w14:paraId="2CFAD732" w14:textId="77777777" w:rsidR="007056E4" w:rsidRDefault="00000000">
            <w:pPr>
              <w:jc w:val="center"/>
            </w:pPr>
            <w:r>
              <w:lastRenderedPageBreak/>
              <w:t>K05</w:t>
            </w:r>
          </w:p>
        </w:tc>
        <w:tc>
          <w:tcPr>
            <w:tcW w:w="4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1E6092" w14:textId="77777777" w:rsidR="007056E4" w:rsidRDefault="00000000">
            <w:pPr>
              <w:spacing w:line="27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Implements the principles of professional camaraderie and cooperation in a team of specialists, including representatives of other medical professions, also in a multicultural and multinational environment</w:t>
            </w:r>
          </w:p>
        </w:tc>
        <w:tc>
          <w:tcPr>
            <w:tcW w:w="1701" w:type="dxa"/>
          </w:tcPr>
          <w:p w14:paraId="5E6B9ED9" w14:textId="77777777" w:rsidR="007056E4" w:rsidRDefault="00000000">
            <w:r>
              <w:t>K.9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B9D48E" w14:textId="77777777" w:rsidR="007056E4" w:rsidRDefault="00000000">
            <w:r>
              <w:rPr>
                <w:sz w:val="20"/>
                <w:szCs w:val="20"/>
              </w:rPr>
              <w:t>D, GAT</w:t>
            </w:r>
          </w:p>
        </w:tc>
      </w:tr>
      <w:tr w:rsidR="007056E4" w14:paraId="514E1DC9" w14:textId="77777777">
        <w:trPr>
          <w:trHeight w:val="284"/>
          <w:jc w:val="center"/>
        </w:trPr>
        <w:tc>
          <w:tcPr>
            <w:tcW w:w="1587" w:type="dxa"/>
          </w:tcPr>
          <w:p w14:paraId="2186A4BE" w14:textId="77777777" w:rsidR="007056E4" w:rsidRDefault="00000000">
            <w:pPr>
              <w:jc w:val="center"/>
            </w:pPr>
            <w:r>
              <w:t>K06</w:t>
            </w:r>
          </w:p>
        </w:tc>
        <w:tc>
          <w:tcPr>
            <w:tcW w:w="4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6ADDF2" w14:textId="77777777" w:rsidR="007056E4" w:rsidRDefault="00000000">
            <w:pPr>
              <w:spacing w:line="276" w:lineRule="auto"/>
            </w:pPr>
            <w:r>
              <w:t xml:space="preserve">Accepts responsibility for decisions made </w:t>
            </w:r>
            <w:proofErr w:type="gramStart"/>
            <w:r>
              <w:t>in the course of</w:t>
            </w:r>
            <w:proofErr w:type="gramEnd"/>
            <w:r>
              <w:t xml:space="preserve"> professional activity, including in terms of own safety and the safety of others</w:t>
            </w:r>
          </w:p>
        </w:tc>
        <w:tc>
          <w:tcPr>
            <w:tcW w:w="1701" w:type="dxa"/>
          </w:tcPr>
          <w:p w14:paraId="2FD16D59" w14:textId="77777777" w:rsidR="007056E4" w:rsidRDefault="00000000">
            <w:r>
              <w:t>K.11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5CC068" w14:textId="77777777" w:rsidR="007056E4" w:rsidRDefault="00000000">
            <w:pPr>
              <w:spacing w:line="276" w:lineRule="auto"/>
            </w:pPr>
            <w:r>
              <w:t>D, GAT</w:t>
            </w:r>
          </w:p>
        </w:tc>
      </w:tr>
    </w:tbl>
    <w:p w14:paraId="3CD99737" w14:textId="77777777" w:rsidR="007056E4" w:rsidRDefault="007056E4"/>
    <w:tbl>
      <w:tblPr>
        <w:tblStyle w:val="a2"/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87"/>
        <w:gridCol w:w="5046"/>
        <w:gridCol w:w="425"/>
        <w:gridCol w:w="425"/>
        <w:gridCol w:w="425"/>
        <w:gridCol w:w="680"/>
        <w:gridCol w:w="425"/>
        <w:gridCol w:w="425"/>
        <w:gridCol w:w="480"/>
      </w:tblGrid>
      <w:tr w:rsidR="007056E4" w14:paraId="2502D173" w14:textId="77777777">
        <w:trPr>
          <w:trHeight w:val="397"/>
          <w:jc w:val="center"/>
        </w:trPr>
        <w:tc>
          <w:tcPr>
            <w:tcW w:w="9918" w:type="dxa"/>
            <w:gridSpan w:val="9"/>
            <w:tcBorders>
              <w:bottom w:val="single" w:sz="6" w:space="0" w:color="000000"/>
            </w:tcBorders>
            <w:shd w:val="clear" w:color="auto" w:fill="D9D9D9"/>
            <w:vAlign w:val="center"/>
          </w:tcPr>
          <w:p w14:paraId="028AE1BD" w14:textId="77777777" w:rsidR="007056E4" w:rsidRDefault="00000000">
            <w:pPr>
              <w:spacing w:line="276" w:lineRule="auto"/>
              <w:rPr>
                <w:b/>
              </w:rPr>
            </w:pPr>
            <w:r>
              <w:rPr>
                <w:b/>
              </w:rPr>
              <w:t>Table presenting LEARNING OUTCOMES in relation to the form of classes</w:t>
            </w:r>
          </w:p>
        </w:tc>
      </w:tr>
      <w:tr w:rsidR="007056E4" w14:paraId="626D3F21" w14:textId="77777777">
        <w:trPr>
          <w:trHeight w:val="420"/>
          <w:jc w:val="center"/>
        </w:trPr>
        <w:tc>
          <w:tcPr>
            <w:tcW w:w="15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9EEAF" w14:textId="77777777" w:rsidR="007056E4" w:rsidRDefault="0000000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No. of learning outcome</w:t>
            </w:r>
          </w:p>
        </w:tc>
        <w:tc>
          <w:tcPr>
            <w:tcW w:w="504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6B278" w14:textId="77777777" w:rsidR="007056E4" w:rsidRDefault="0000000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Learning outcomes</w:t>
            </w:r>
          </w:p>
        </w:tc>
        <w:tc>
          <w:tcPr>
            <w:tcW w:w="3285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E9B263" w14:textId="77777777" w:rsidR="007056E4" w:rsidRDefault="0000000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Type of training</w:t>
            </w:r>
          </w:p>
        </w:tc>
      </w:tr>
      <w:tr w:rsidR="007056E4" w14:paraId="1BF03459" w14:textId="77777777">
        <w:trPr>
          <w:trHeight w:val="1547"/>
          <w:jc w:val="center"/>
        </w:trPr>
        <w:tc>
          <w:tcPr>
            <w:tcW w:w="15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BB38D" w14:textId="77777777" w:rsidR="007056E4" w:rsidRDefault="00705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5046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3E48B" w14:textId="77777777" w:rsidR="007056E4" w:rsidRDefault="00705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36470" w14:textId="77777777" w:rsidR="007056E4" w:rsidRDefault="00000000">
            <w:pPr>
              <w:spacing w:line="276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Lecture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10284" w14:textId="77777777" w:rsidR="007056E4" w:rsidRDefault="0000000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Seminar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A5605" w14:textId="77777777" w:rsidR="007056E4" w:rsidRDefault="0000000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Practical classes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2F660" w14:textId="77777777" w:rsidR="007056E4" w:rsidRDefault="0000000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Clinical classes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A4C1" w14:textId="77777777" w:rsidR="007056E4" w:rsidRDefault="00000000">
            <w:pPr>
              <w:spacing w:line="276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Simulations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75ED2" w14:textId="77777777" w:rsidR="007056E4" w:rsidRDefault="00000000">
            <w:pPr>
              <w:spacing w:line="276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E-learning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CD8EE8" w14:textId="77777777" w:rsidR="007056E4" w:rsidRDefault="00000000">
            <w:pPr>
              <w:spacing w:line="276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Other…</w:t>
            </w:r>
          </w:p>
        </w:tc>
      </w:tr>
      <w:tr w:rsidR="007056E4" w14:paraId="64A42391" w14:textId="77777777">
        <w:trPr>
          <w:trHeight w:val="337"/>
          <w:jc w:val="center"/>
        </w:trPr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914FA8B" w14:textId="77777777" w:rsidR="007056E4" w:rsidRDefault="00000000">
            <w:pPr>
              <w:spacing w:line="276" w:lineRule="auto"/>
              <w:jc w:val="center"/>
            </w:pPr>
            <w:r>
              <w:t>W01</w:t>
            </w:r>
          </w:p>
        </w:tc>
        <w:tc>
          <w:tcPr>
            <w:tcW w:w="504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4DC99E2" w14:textId="77777777" w:rsidR="007056E4" w:rsidRDefault="00000000">
            <w:pPr>
              <w:spacing w:line="276" w:lineRule="auto"/>
            </w:pPr>
            <w:proofErr w:type="gramStart"/>
            <w:r>
              <w:t>F.W</w:t>
            </w:r>
            <w:proofErr w:type="gramEnd"/>
            <w: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E0868CF" w14:textId="77777777" w:rsidR="007056E4" w:rsidRDefault="007056E4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3A9DB1E" w14:textId="77777777" w:rsidR="007056E4" w:rsidRDefault="00000000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647C26C" w14:textId="77777777" w:rsidR="007056E4" w:rsidRDefault="007056E4">
            <w:pPr>
              <w:spacing w:after="200"/>
              <w:jc w:val="center"/>
            </w:pPr>
          </w:p>
        </w:tc>
        <w:tc>
          <w:tcPr>
            <w:tcW w:w="6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A8FBC" w14:textId="77777777" w:rsidR="007056E4" w:rsidRDefault="00000000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90BB8" w14:textId="77777777" w:rsidR="007056E4" w:rsidRDefault="007056E4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36550" w14:textId="77777777" w:rsidR="007056E4" w:rsidRDefault="007056E4">
            <w:pPr>
              <w:spacing w:after="200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82953E" w14:textId="77777777" w:rsidR="007056E4" w:rsidRDefault="007056E4">
            <w:pPr>
              <w:spacing w:after="200"/>
              <w:jc w:val="center"/>
            </w:pPr>
          </w:p>
        </w:tc>
      </w:tr>
      <w:tr w:rsidR="007056E4" w14:paraId="27B1F75E" w14:textId="77777777">
        <w:trPr>
          <w:trHeight w:val="254"/>
          <w:jc w:val="center"/>
        </w:trPr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7F56CC9" w14:textId="77777777" w:rsidR="007056E4" w:rsidRDefault="00000000">
            <w:pPr>
              <w:spacing w:line="276" w:lineRule="auto"/>
              <w:jc w:val="center"/>
            </w:pPr>
            <w:r>
              <w:t>W02</w:t>
            </w:r>
          </w:p>
        </w:tc>
        <w:tc>
          <w:tcPr>
            <w:tcW w:w="504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D5B1F34" w14:textId="77777777" w:rsidR="007056E4" w:rsidRDefault="00000000">
            <w:pPr>
              <w:spacing w:line="276" w:lineRule="auto"/>
            </w:pPr>
            <w:proofErr w:type="gramStart"/>
            <w:r>
              <w:t>F.W</w:t>
            </w:r>
            <w:proofErr w:type="gramEnd"/>
            <w:r>
              <w:t>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BC8F2F8" w14:textId="77777777" w:rsidR="007056E4" w:rsidRDefault="00000000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71DEF48" w14:textId="77777777" w:rsidR="007056E4" w:rsidRDefault="00000000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271792B" w14:textId="77777777" w:rsidR="007056E4" w:rsidRDefault="007056E4">
            <w:pPr>
              <w:spacing w:after="200"/>
              <w:jc w:val="center"/>
            </w:pPr>
          </w:p>
        </w:tc>
        <w:tc>
          <w:tcPr>
            <w:tcW w:w="6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2428F" w14:textId="77777777" w:rsidR="007056E4" w:rsidRDefault="00000000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03CEB" w14:textId="77777777" w:rsidR="007056E4" w:rsidRDefault="007056E4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DDC76" w14:textId="77777777" w:rsidR="007056E4" w:rsidRDefault="00000000">
            <w:pPr>
              <w:spacing w:after="200"/>
              <w:jc w:val="center"/>
            </w:pPr>
            <w:r>
              <w:t>x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6F7395" w14:textId="77777777" w:rsidR="007056E4" w:rsidRDefault="007056E4">
            <w:pPr>
              <w:spacing w:after="200"/>
              <w:jc w:val="center"/>
            </w:pPr>
          </w:p>
        </w:tc>
      </w:tr>
      <w:tr w:rsidR="007056E4" w14:paraId="6B296390" w14:textId="77777777">
        <w:trPr>
          <w:trHeight w:val="254"/>
          <w:jc w:val="center"/>
        </w:trPr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16B9BA0" w14:textId="77777777" w:rsidR="007056E4" w:rsidRDefault="00000000">
            <w:pPr>
              <w:spacing w:line="276" w:lineRule="auto"/>
              <w:jc w:val="center"/>
            </w:pPr>
            <w:r>
              <w:t>W03</w:t>
            </w:r>
          </w:p>
        </w:tc>
        <w:tc>
          <w:tcPr>
            <w:tcW w:w="504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83E3818" w14:textId="77777777" w:rsidR="007056E4" w:rsidRDefault="00000000">
            <w:proofErr w:type="gramStart"/>
            <w:r>
              <w:t>F.W</w:t>
            </w:r>
            <w:proofErr w:type="gramEnd"/>
            <w:r>
              <w:t>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5FACB03" w14:textId="77777777" w:rsidR="007056E4" w:rsidRDefault="00000000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14AE0D8" w14:textId="77777777" w:rsidR="007056E4" w:rsidRDefault="00000000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0A0A57F" w14:textId="77777777" w:rsidR="007056E4" w:rsidRDefault="007056E4">
            <w:pPr>
              <w:spacing w:after="200"/>
              <w:jc w:val="center"/>
            </w:pPr>
          </w:p>
        </w:tc>
        <w:tc>
          <w:tcPr>
            <w:tcW w:w="6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9C99B" w14:textId="77777777" w:rsidR="007056E4" w:rsidRDefault="00000000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842A9" w14:textId="77777777" w:rsidR="007056E4" w:rsidRDefault="007056E4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210E8" w14:textId="77777777" w:rsidR="007056E4" w:rsidRDefault="00000000">
            <w:pPr>
              <w:spacing w:after="200"/>
              <w:jc w:val="center"/>
            </w:pPr>
            <w:r>
              <w:t>x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AF6102" w14:textId="77777777" w:rsidR="007056E4" w:rsidRDefault="007056E4">
            <w:pPr>
              <w:spacing w:after="200"/>
              <w:jc w:val="center"/>
            </w:pPr>
          </w:p>
        </w:tc>
      </w:tr>
      <w:tr w:rsidR="007056E4" w14:paraId="62841496" w14:textId="77777777">
        <w:trPr>
          <w:trHeight w:val="254"/>
          <w:jc w:val="center"/>
        </w:trPr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DDD8359" w14:textId="77777777" w:rsidR="007056E4" w:rsidRDefault="00000000">
            <w:pPr>
              <w:spacing w:line="276" w:lineRule="auto"/>
              <w:jc w:val="center"/>
            </w:pPr>
            <w:r>
              <w:t>U01</w:t>
            </w:r>
          </w:p>
        </w:tc>
        <w:tc>
          <w:tcPr>
            <w:tcW w:w="504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604C6B9" w14:textId="77777777" w:rsidR="007056E4" w:rsidRDefault="00000000">
            <w:pPr>
              <w:spacing w:line="276" w:lineRule="auto"/>
            </w:pPr>
            <w:proofErr w:type="gramStart"/>
            <w:r>
              <w:t>F.U</w:t>
            </w:r>
            <w:proofErr w:type="gramEnd"/>
            <w: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048756F" w14:textId="77777777" w:rsidR="007056E4" w:rsidRDefault="007056E4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6CDEF14" w14:textId="77777777" w:rsidR="007056E4" w:rsidRDefault="00000000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5599E3D" w14:textId="77777777" w:rsidR="007056E4" w:rsidRDefault="007056E4">
            <w:pPr>
              <w:spacing w:after="200"/>
              <w:jc w:val="center"/>
            </w:pPr>
          </w:p>
        </w:tc>
        <w:tc>
          <w:tcPr>
            <w:tcW w:w="6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89169" w14:textId="77777777" w:rsidR="007056E4" w:rsidRDefault="00000000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F175F" w14:textId="77777777" w:rsidR="007056E4" w:rsidRDefault="007056E4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09A7C" w14:textId="77777777" w:rsidR="007056E4" w:rsidRDefault="007056E4">
            <w:pPr>
              <w:spacing w:after="200"/>
              <w:jc w:val="center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B3745E" w14:textId="77777777" w:rsidR="007056E4" w:rsidRDefault="007056E4">
            <w:pPr>
              <w:spacing w:after="200"/>
              <w:jc w:val="center"/>
            </w:pPr>
          </w:p>
        </w:tc>
      </w:tr>
      <w:tr w:rsidR="007056E4" w14:paraId="175C08C5" w14:textId="77777777">
        <w:trPr>
          <w:trHeight w:val="254"/>
          <w:jc w:val="center"/>
        </w:trPr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016A18D" w14:textId="77777777" w:rsidR="007056E4" w:rsidRDefault="00000000">
            <w:pPr>
              <w:spacing w:line="276" w:lineRule="auto"/>
              <w:jc w:val="center"/>
            </w:pPr>
            <w:r>
              <w:t>U02</w:t>
            </w:r>
          </w:p>
        </w:tc>
        <w:tc>
          <w:tcPr>
            <w:tcW w:w="504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F4056A4" w14:textId="77777777" w:rsidR="007056E4" w:rsidRDefault="00000000">
            <w:proofErr w:type="gramStart"/>
            <w:r>
              <w:t>F.U2</w:t>
            </w:r>
            <w:proofErr w:type="gramEnd"/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248C92A" w14:textId="77777777" w:rsidR="007056E4" w:rsidRDefault="007056E4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D5A33D7" w14:textId="77777777" w:rsidR="007056E4" w:rsidRDefault="00000000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88381F1" w14:textId="77777777" w:rsidR="007056E4" w:rsidRDefault="007056E4">
            <w:pPr>
              <w:spacing w:after="200"/>
              <w:jc w:val="center"/>
            </w:pPr>
          </w:p>
        </w:tc>
        <w:tc>
          <w:tcPr>
            <w:tcW w:w="6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CD54A" w14:textId="77777777" w:rsidR="007056E4" w:rsidRDefault="00000000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F5072" w14:textId="77777777" w:rsidR="007056E4" w:rsidRDefault="007056E4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E1A13" w14:textId="77777777" w:rsidR="007056E4" w:rsidRDefault="007056E4">
            <w:pPr>
              <w:spacing w:after="200"/>
              <w:jc w:val="center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AB43FC" w14:textId="77777777" w:rsidR="007056E4" w:rsidRDefault="007056E4">
            <w:pPr>
              <w:spacing w:after="200"/>
              <w:jc w:val="center"/>
            </w:pPr>
          </w:p>
        </w:tc>
      </w:tr>
      <w:tr w:rsidR="007056E4" w14:paraId="31390CA0" w14:textId="77777777">
        <w:trPr>
          <w:trHeight w:val="254"/>
          <w:jc w:val="center"/>
        </w:trPr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0C92889" w14:textId="77777777" w:rsidR="007056E4" w:rsidRDefault="00000000">
            <w:pPr>
              <w:spacing w:line="276" w:lineRule="auto"/>
              <w:jc w:val="center"/>
            </w:pPr>
            <w:r>
              <w:t>U03</w:t>
            </w:r>
          </w:p>
        </w:tc>
        <w:tc>
          <w:tcPr>
            <w:tcW w:w="504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024E7BD" w14:textId="77777777" w:rsidR="007056E4" w:rsidRDefault="00000000">
            <w:proofErr w:type="gramStart"/>
            <w:r>
              <w:t>F.U</w:t>
            </w:r>
            <w:proofErr w:type="gramEnd"/>
            <w:r>
              <w:t>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2DAFA94" w14:textId="77777777" w:rsidR="007056E4" w:rsidRDefault="007056E4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5CBCD18" w14:textId="77777777" w:rsidR="007056E4" w:rsidRDefault="00000000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687E4F7" w14:textId="77777777" w:rsidR="007056E4" w:rsidRDefault="007056E4">
            <w:pPr>
              <w:spacing w:after="200"/>
              <w:jc w:val="center"/>
            </w:pPr>
          </w:p>
        </w:tc>
        <w:tc>
          <w:tcPr>
            <w:tcW w:w="6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7AA01" w14:textId="77777777" w:rsidR="007056E4" w:rsidRDefault="00000000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1ACC6" w14:textId="77777777" w:rsidR="007056E4" w:rsidRDefault="007056E4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DFB8D" w14:textId="77777777" w:rsidR="007056E4" w:rsidRDefault="007056E4">
            <w:pPr>
              <w:spacing w:after="200"/>
              <w:jc w:val="center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281EF9" w14:textId="77777777" w:rsidR="007056E4" w:rsidRDefault="007056E4">
            <w:pPr>
              <w:spacing w:after="200"/>
              <w:jc w:val="center"/>
            </w:pPr>
          </w:p>
        </w:tc>
      </w:tr>
      <w:tr w:rsidR="007056E4" w14:paraId="37CF14B5" w14:textId="77777777">
        <w:trPr>
          <w:trHeight w:val="254"/>
          <w:jc w:val="center"/>
        </w:trPr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4A62B9E" w14:textId="77777777" w:rsidR="007056E4" w:rsidRDefault="00000000">
            <w:pPr>
              <w:spacing w:line="276" w:lineRule="auto"/>
              <w:jc w:val="center"/>
            </w:pPr>
            <w:r>
              <w:t>U04</w:t>
            </w:r>
          </w:p>
        </w:tc>
        <w:tc>
          <w:tcPr>
            <w:tcW w:w="504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5E42FE8" w14:textId="77777777" w:rsidR="007056E4" w:rsidRDefault="00000000">
            <w:proofErr w:type="gramStart"/>
            <w:r>
              <w:t>F.U</w:t>
            </w:r>
            <w:proofErr w:type="gramEnd"/>
            <w:r>
              <w:t>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E0E9326" w14:textId="77777777" w:rsidR="007056E4" w:rsidRDefault="007056E4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02FF7AA" w14:textId="77777777" w:rsidR="007056E4" w:rsidRDefault="00000000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B3D0CF2" w14:textId="77777777" w:rsidR="007056E4" w:rsidRDefault="007056E4">
            <w:pPr>
              <w:spacing w:after="200"/>
              <w:jc w:val="center"/>
            </w:pPr>
          </w:p>
        </w:tc>
        <w:tc>
          <w:tcPr>
            <w:tcW w:w="6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69819" w14:textId="77777777" w:rsidR="007056E4" w:rsidRDefault="00000000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5DE68" w14:textId="77777777" w:rsidR="007056E4" w:rsidRDefault="007056E4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22821" w14:textId="77777777" w:rsidR="007056E4" w:rsidRDefault="007056E4">
            <w:pPr>
              <w:spacing w:after="200"/>
              <w:jc w:val="center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DA467E" w14:textId="77777777" w:rsidR="007056E4" w:rsidRDefault="007056E4">
            <w:pPr>
              <w:spacing w:after="200"/>
              <w:jc w:val="center"/>
            </w:pPr>
          </w:p>
        </w:tc>
      </w:tr>
      <w:tr w:rsidR="007056E4" w14:paraId="1C5D6DFC" w14:textId="77777777">
        <w:trPr>
          <w:trHeight w:val="254"/>
          <w:jc w:val="center"/>
        </w:trPr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E5A41CB" w14:textId="77777777" w:rsidR="007056E4" w:rsidRDefault="00000000">
            <w:pPr>
              <w:spacing w:line="276" w:lineRule="auto"/>
              <w:jc w:val="center"/>
            </w:pPr>
            <w:r>
              <w:t>U05</w:t>
            </w:r>
          </w:p>
        </w:tc>
        <w:tc>
          <w:tcPr>
            <w:tcW w:w="504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79ABAA7" w14:textId="77777777" w:rsidR="007056E4" w:rsidRDefault="00000000">
            <w:proofErr w:type="gramStart"/>
            <w:r>
              <w:t>F.U</w:t>
            </w:r>
            <w:proofErr w:type="gramEnd"/>
            <w:r>
              <w:t>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5F74B18" w14:textId="77777777" w:rsidR="007056E4" w:rsidRDefault="007056E4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B08BAED" w14:textId="77777777" w:rsidR="007056E4" w:rsidRDefault="00000000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8F7DC74" w14:textId="77777777" w:rsidR="007056E4" w:rsidRDefault="007056E4">
            <w:pPr>
              <w:spacing w:after="200"/>
              <w:jc w:val="center"/>
            </w:pPr>
          </w:p>
        </w:tc>
        <w:tc>
          <w:tcPr>
            <w:tcW w:w="6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13D7D" w14:textId="77777777" w:rsidR="007056E4" w:rsidRDefault="00000000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094BE" w14:textId="77777777" w:rsidR="007056E4" w:rsidRDefault="007056E4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6F692" w14:textId="77777777" w:rsidR="007056E4" w:rsidRDefault="007056E4">
            <w:pPr>
              <w:spacing w:after="200"/>
              <w:jc w:val="center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EE05B2" w14:textId="77777777" w:rsidR="007056E4" w:rsidRDefault="007056E4">
            <w:pPr>
              <w:spacing w:after="200"/>
              <w:jc w:val="center"/>
            </w:pPr>
          </w:p>
        </w:tc>
      </w:tr>
      <w:tr w:rsidR="007056E4" w14:paraId="34BFEF97" w14:textId="77777777">
        <w:trPr>
          <w:trHeight w:val="254"/>
          <w:jc w:val="center"/>
        </w:trPr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7511ABD" w14:textId="77777777" w:rsidR="007056E4" w:rsidRDefault="00000000">
            <w:pPr>
              <w:spacing w:line="276" w:lineRule="auto"/>
              <w:jc w:val="center"/>
            </w:pPr>
            <w:r>
              <w:t>U06</w:t>
            </w:r>
          </w:p>
        </w:tc>
        <w:tc>
          <w:tcPr>
            <w:tcW w:w="504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D7B955D" w14:textId="77777777" w:rsidR="007056E4" w:rsidRDefault="00000000">
            <w:proofErr w:type="gramStart"/>
            <w:r>
              <w:t>F.U</w:t>
            </w:r>
            <w:proofErr w:type="gramEnd"/>
            <w:r>
              <w:t>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91DB5F3" w14:textId="77777777" w:rsidR="007056E4" w:rsidRDefault="007056E4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3DA08B6" w14:textId="77777777" w:rsidR="007056E4" w:rsidRDefault="00000000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E8D1B5D" w14:textId="77777777" w:rsidR="007056E4" w:rsidRDefault="007056E4">
            <w:pPr>
              <w:spacing w:after="200"/>
              <w:jc w:val="center"/>
            </w:pPr>
          </w:p>
        </w:tc>
        <w:tc>
          <w:tcPr>
            <w:tcW w:w="6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F922E" w14:textId="77777777" w:rsidR="007056E4" w:rsidRDefault="00000000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7CEEB" w14:textId="77777777" w:rsidR="007056E4" w:rsidRDefault="007056E4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9EFE7" w14:textId="77777777" w:rsidR="007056E4" w:rsidRDefault="007056E4">
            <w:pPr>
              <w:spacing w:after="200"/>
              <w:jc w:val="center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85454A" w14:textId="77777777" w:rsidR="007056E4" w:rsidRDefault="007056E4">
            <w:pPr>
              <w:spacing w:after="200"/>
              <w:jc w:val="center"/>
            </w:pPr>
          </w:p>
        </w:tc>
      </w:tr>
      <w:tr w:rsidR="007056E4" w14:paraId="77575719" w14:textId="77777777">
        <w:trPr>
          <w:trHeight w:val="254"/>
          <w:jc w:val="center"/>
        </w:trPr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257472D" w14:textId="77777777" w:rsidR="007056E4" w:rsidRDefault="00000000">
            <w:pPr>
              <w:spacing w:line="276" w:lineRule="auto"/>
              <w:jc w:val="center"/>
            </w:pPr>
            <w:r>
              <w:t>U07</w:t>
            </w:r>
          </w:p>
        </w:tc>
        <w:tc>
          <w:tcPr>
            <w:tcW w:w="504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9526297" w14:textId="77777777" w:rsidR="007056E4" w:rsidRDefault="00000000">
            <w:proofErr w:type="gramStart"/>
            <w:r>
              <w:t>F.U</w:t>
            </w:r>
            <w:proofErr w:type="gramEnd"/>
            <w:r>
              <w:t>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89CFB25" w14:textId="77777777" w:rsidR="007056E4" w:rsidRDefault="007056E4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95B8E70" w14:textId="77777777" w:rsidR="007056E4" w:rsidRDefault="00000000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87429EA" w14:textId="77777777" w:rsidR="007056E4" w:rsidRDefault="007056E4">
            <w:pPr>
              <w:spacing w:after="200"/>
              <w:jc w:val="center"/>
            </w:pPr>
          </w:p>
        </w:tc>
        <w:tc>
          <w:tcPr>
            <w:tcW w:w="6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8DDEF" w14:textId="77777777" w:rsidR="007056E4" w:rsidRDefault="00000000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6F130" w14:textId="77777777" w:rsidR="007056E4" w:rsidRDefault="007056E4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FB6B3" w14:textId="77777777" w:rsidR="007056E4" w:rsidRDefault="007056E4">
            <w:pPr>
              <w:spacing w:after="200"/>
              <w:jc w:val="center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D0B909" w14:textId="77777777" w:rsidR="007056E4" w:rsidRDefault="007056E4">
            <w:pPr>
              <w:spacing w:after="200"/>
              <w:jc w:val="center"/>
            </w:pPr>
          </w:p>
        </w:tc>
      </w:tr>
      <w:tr w:rsidR="007056E4" w14:paraId="0F7674EE" w14:textId="77777777">
        <w:trPr>
          <w:trHeight w:val="254"/>
          <w:jc w:val="center"/>
        </w:trPr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CB54933" w14:textId="77777777" w:rsidR="007056E4" w:rsidRDefault="00000000">
            <w:pPr>
              <w:spacing w:line="276" w:lineRule="auto"/>
              <w:jc w:val="center"/>
            </w:pPr>
            <w:r>
              <w:t>U08</w:t>
            </w:r>
          </w:p>
        </w:tc>
        <w:tc>
          <w:tcPr>
            <w:tcW w:w="504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1C611C2" w14:textId="77777777" w:rsidR="007056E4" w:rsidRDefault="00000000">
            <w:proofErr w:type="gramStart"/>
            <w:r>
              <w:t>F.U</w:t>
            </w:r>
            <w:proofErr w:type="gramEnd"/>
            <w:r>
              <w:t>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6A3E611" w14:textId="77777777" w:rsidR="007056E4" w:rsidRDefault="007056E4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8BDE28E" w14:textId="77777777" w:rsidR="007056E4" w:rsidRDefault="007056E4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7A96443" w14:textId="77777777" w:rsidR="007056E4" w:rsidRDefault="007056E4">
            <w:pPr>
              <w:spacing w:after="200"/>
              <w:jc w:val="center"/>
            </w:pPr>
          </w:p>
        </w:tc>
        <w:tc>
          <w:tcPr>
            <w:tcW w:w="6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82FCA" w14:textId="77777777" w:rsidR="007056E4" w:rsidRDefault="00000000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E1CDF" w14:textId="77777777" w:rsidR="007056E4" w:rsidRDefault="007056E4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64B3C" w14:textId="77777777" w:rsidR="007056E4" w:rsidRDefault="007056E4">
            <w:pPr>
              <w:spacing w:after="200"/>
              <w:jc w:val="center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F12DCB" w14:textId="77777777" w:rsidR="007056E4" w:rsidRDefault="007056E4">
            <w:pPr>
              <w:spacing w:after="200"/>
              <w:jc w:val="center"/>
            </w:pPr>
          </w:p>
        </w:tc>
      </w:tr>
      <w:tr w:rsidR="007056E4" w14:paraId="0FA9B927" w14:textId="77777777">
        <w:trPr>
          <w:trHeight w:val="254"/>
          <w:jc w:val="center"/>
        </w:trPr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E707A12" w14:textId="77777777" w:rsidR="007056E4" w:rsidRDefault="00000000">
            <w:pPr>
              <w:spacing w:line="276" w:lineRule="auto"/>
              <w:jc w:val="center"/>
            </w:pPr>
            <w:r>
              <w:t>U09</w:t>
            </w:r>
          </w:p>
        </w:tc>
        <w:tc>
          <w:tcPr>
            <w:tcW w:w="504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C07D370" w14:textId="77777777" w:rsidR="007056E4" w:rsidRDefault="00000000">
            <w:proofErr w:type="gramStart"/>
            <w:r>
              <w:t>F.U</w:t>
            </w:r>
            <w:proofErr w:type="gramEnd"/>
            <w: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34753CA" w14:textId="77777777" w:rsidR="007056E4" w:rsidRDefault="007056E4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2665FFF" w14:textId="77777777" w:rsidR="007056E4" w:rsidRDefault="007056E4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C7D9DE3" w14:textId="77777777" w:rsidR="007056E4" w:rsidRDefault="007056E4">
            <w:pPr>
              <w:spacing w:after="200"/>
              <w:jc w:val="center"/>
            </w:pPr>
          </w:p>
        </w:tc>
        <w:tc>
          <w:tcPr>
            <w:tcW w:w="6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F0F04" w14:textId="77777777" w:rsidR="007056E4" w:rsidRDefault="00000000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FE88B" w14:textId="77777777" w:rsidR="007056E4" w:rsidRDefault="007056E4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8D90A" w14:textId="77777777" w:rsidR="007056E4" w:rsidRDefault="007056E4">
            <w:pPr>
              <w:spacing w:after="200"/>
              <w:jc w:val="center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0B257B" w14:textId="77777777" w:rsidR="007056E4" w:rsidRDefault="007056E4">
            <w:pPr>
              <w:spacing w:after="200"/>
              <w:jc w:val="center"/>
            </w:pPr>
          </w:p>
        </w:tc>
      </w:tr>
      <w:tr w:rsidR="007056E4" w14:paraId="11E9D7C5" w14:textId="77777777">
        <w:trPr>
          <w:trHeight w:val="254"/>
          <w:jc w:val="center"/>
        </w:trPr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D30BBFF" w14:textId="77777777" w:rsidR="007056E4" w:rsidRDefault="00000000">
            <w:pPr>
              <w:spacing w:line="276" w:lineRule="auto"/>
              <w:jc w:val="center"/>
            </w:pPr>
            <w:r>
              <w:t>U10</w:t>
            </w:r>
          </w:p>
        </w:tc>
        <w:tc>
          <w:tcPr>
            <w:tcW w:w="504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1A913A1" w14:textId="77777777" w:rsidR="007056E4" w:rsidRDefault="00000000">
            <w:proofErr w:type="gramStart"/>
            <w:r>
              <w:t>F.U</w:t>
            </w:r>
            <w:proofErr w:type="gramEnd"/>
            <w:r>
              <w:t>12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E62FA34" w14:textId="77777777" w:rsidR="007056E4" w:rsidRDefault="007056E4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6257A41" w14:textId="77777777" w:rsidR="007056E4" w:rsidRDefault="00000000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6CFCF87" w14:textId="77777777" w:rsidR="007056E4" w:rsidRDefault="007056E4">
            <w:pPr>
              <w:spacing w:after="200"/>
              <w:jc w:val="center"/>
            </w:pPr>
          </w:p>
        </w:tc>
        <w:tc>
          <w:tcPr>
            <w:tcW w:w="6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9458F" w14:textId="77777777" w:rsidR="007056E4" w:rsidRDefault="00000000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E5EC8" w14:textId="77777777" w:rsidR="007056E4" w:rsidRDefault="007056E4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704B6" w14:textId="77777777" w:rsidR="007056E4" w:rsidRDefault="007056E4">
            <w:pPr>
              <w:spacing w:after="200"/>
              <w:jc w:val="center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1C7CBA" w14:textId="77777777" w:rsidR="007056E4" w:rsidRDefault="007056E4">
            <w:pPr>
              <w:spacing w:after="200"/>
              <w:jc w:val="center"/>
            </w:pPr>
          </w:p>
        </w:tc>
      </w:tr>
      <w:tr w:rsidR="007056E4" w14:paraId="65641C68" w14:textId="77777777">
        <w:trPr>
          <w:trHeight w:val="254"/>
          <w:jc w:val="center"/>
        </w:trPr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3075F21" w14:textId="77777777" w:rsidR="007056E4" w:rsidRDefault="00000000">
            <w:pPr>
              <w:spacing w:line="276" w:lineRule="auto"/>
              <w:jc w:val="center"/>
            </w:pPr>
            <w:r>
              <w:lastRenderedPageBreak/>
              <w:t>U11</w:t>
            </w:r>
          </w:p>
        </w:tc>
        <w:tc>
          <w:tcPr>
            <w:tcW w:w="504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CD96887" w14:textId="77777777" w:rsidR="007056E4" w:rsidRDefault="00000000">
            <w:proofErr w:type="gramStart"/>
            <w:r>
              <w:t>F.U</w:t>
            </w:r>
            <w:proofErr w:type="gramEnd"/>
            <w:r>
              <w:t>21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B8BE055" w14:textId="77777777" w:rsidR="007056E4" w:rsidRDefault="007056E4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029D5D3" w14:textId="77777777" w:rsidR="007056E4" w:rsidRDefault="00000000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FFCDB4A" w14:textId="77777777" w:rsidR="007056E4" w:rsidRDefault="007056E4">
            <w:pPr>
              <w:spacing w:after="200"/>
              <w:jc w:val="center"/>
            </w:pPr>
          </w:p>
        </w:tc>
        <w:tc>
          <w:tcPr>
            <w:tcW w:w="6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58557" w14:textId="77777777" w:rsidR="007056E4" w:rsidRDefault="00000000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9442E" w14:textId="77777777" w:rsidR="007056E4" w:rsidRDefault="007056E4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96FEE" w14:textId="77777777" w:rsidR="007056E4" w:rsidRDefault="007056E4">
            <w:pPr>
              <w:spacing w:after="200"/>
              <w:jc w:val="center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17C16B" w14:textId="77777777" w:rsidR="007056E4" w:rsidRDefault="007056E4">
            <w:pPr>
              <w:spacing w:after="200"/>
              <w:jc w:val="center"/>
            </w:pPr>
          </w:p>
        </w:tc>
      </w:tr>
      <w:tr w:rsidR="007056E4" w14:paraId="7C303F68" w14:textId="77777777">
        <w:trPr>
          <w:trHeight w:val="254"/>
          <w:jc w:val="center"/>
        </w:trPr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CA2A942" w14:textId="77777777" w:rsidR="007056E4" w:rsidRDefault="00000000">
            <w:pPr>
              <w:spacing w:line="276" w:lineRule="auto"/>
              <w:jc w:val="center"/>
            </w:pPr>
            <w:r>
              <w:t>U12</w:t>
            </w:r>
          </w:p>
        </w:tc>
        <w:tc>
          <w:tcPr>
            <w:tcW w:w="504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7441CE6" w14:textId="77777777" w:rsidR="007056E4" w:rsidRDefault="00000000">
            <w:proofErr w:type="gramStart"/>
            <w:r>
              <w:t>F.U</w:t>
            </w:r>
            <w:proofErr w:type="gramEnd"/>
            <w:r>
              <w:t>24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B1567D1" w14:textId="77777777" w:rsidR="007056E4" w:rsidRDefault="007056E4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F3C829B" w14:textId="77777777" w:rsidR="007056E4" w:rsidRDefault="00000000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F6B71A9" w14:textId="77777777" w:rsidR="007056E4" w:rsidRDefault="007056E4">
            <w:pPr>
              <w:spacing w:after="200"/>
              <w:jc w:val="center"/>
            </w:pPr>
          </w:p>
        </w:tc>
        <w:tc>
          <w:tcPr>
            <w:tcW w:w="6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45C40" w14:textId="77777777" w:rsidR="007056E4" w:rsidRDefault="00000000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3E6D4" w14:textId="77777777" w:rsidR="007056E4" w:rsidRDefault="007056E4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B3C37" w14:textId="77777777" w:rsidR="007056E4" w:rsidRDefault="007056E4">
            <w:pPr>
              <w:spacing w:after="200"/>
              <w:jc w:val="center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81E4B7" w14:textId="77777777" w:rsidR="007056E4" w:rsidRDefault="007056E4">
            <w:pPr>
              <w:spacing w:after="200"/>
              <w:jc w:val="center"/>
            </w:pPr>
          </w:p>
        </w:tc>
      </w:tr>
      <w:tr w:rsidR="007056E4" w14:paraId="18AFEC4F" w14:textId="77777777">
        <w:trPr>
          <w:trHeight w:val="254"/>
          <w:jc w:val="center"/>
        </w:trPr>
        <w:tc>
          <w:tcPr>
            <w:tcW w:w="1587" w:type="dxa"/>
            <w:vAlign w:val="center"/>
          </w:tcPr>
          <w:p w14:paraId="61FD6D71" w14:textId="77777777" w:rsidR="007056E4" w:rsidRDefault="00000000">
            <w:pPr>
              <w:jc w:val="center"/>
            </w:pPr>
            <w:r>
              <w:t>K01</w:t>
            </w:r>
          </w:p>
        </w:tc>
        <w:tc>
          <w:tcPr>
            <w:tcW w:w="5046" w:type="dxa"/>
            <w:vAlign w:val="center"/>
          </w:tcPr>
          <w:p w14:paraId="525C8136" w14:textId="77777777" w:rsidR="007056E4" w:rsidRDefault="00000000">
            <w:r>
              <w:t>K.1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1D5C371" w14:textId="77777777" w:rsidR="007056E4" w:rsidRDefault="00000000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0B7A330" w14:textId="77777777" w:rsidR="007056E4" w:rsidRDefault="00000000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FFC39CF" w14:textId="77777777" w:rsidR="007056E4" w:rsidRDefault="007056E4">
            <w:pPr>
              <w:spacing w:after="200"/>
              <w:jc w:val="center"/>
            </w:pPr>
          </w:p>
        </w:tc>
        <w:tc>
          <w:tcPr>
            <w:tcW w:w="6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29E14" w14:textId="77777777" w:rsidR="007056E4" w:rsidRDefault="00000000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743FA" w14:textId="77777777" w:rsidR="007056E4" w:rsidRDefault="007056E4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79813" w14:textId="77777777" w:rsidR="007056E4" w:rsidRDefault="007056E4">
            <w:pPr>
              <w:spacing w:after="200"/>
              <w:jc w:val="center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51EAF8" w14:textId="77777777" w:rsidR="007056E4" w:rsidRDefault="007056E4">
            <w:pPr>
              <w:spacing w:after="200"/>
              <w:jc w:val="center"/>
            </w:pPr>
          </w:p>
        </w:tc>
      </w:tr>
      <w:tr w:rsidR="007056E4" w14:paraId="1612FF0B" w14:textId="77777777">
        <w:trPr>
          <w:trHeight w:val="254"/>
          <w:jc w:val="center"/>
        </w:trPr>
        <w:tc>
          <w:tcPr>
            <w:tcW w:w="1587" w:type="dxa"/>
            <w:vAlign w:val="center"/>
          </w:tcPr>
          <w:p w14:paraId="30095FBA" w14:textId="77777777" w:rsidR="007056E4" w:rsidRDefault="00000000">
            <w:pPr>
              <w:jc w:val="center"/>
            </w:pPr>
            <w:r>
              <w:t>K02</w:t>
            </w:r>
          </w:p>
        </w:tc>
        <w:tc>
          <w:tcPr>
            <w:tcW w:w="5046" w:type="dxa"/>
            <w:vAlign w:val="center"/>
          </w:tcPr>
          <w:p w14:paraId="72AA31EB" w14:textId="77777777" w:rsidR="007056E4" w:rsidRDefault="00000000">
            <w:r>
              <w:t>K.2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649EBED" w14:textId="77777777" w:rsidR="007056E4" w:rsidRDefault="00000000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CEC979F" w14:textId="77777777" w:rsidR="007056E4" w:rsidRDefault="00000000">
            <w:pPr>
              <w:spacing w:after="200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B819543" w14:textId="77777777" w:rsidR="007056E4" w:rsidRDefault="007056E4">
            <w:pPr>
              <w:spacing w:after="200"/>
            </w:pPr>
          </w:p>
        </w:tc>
        <w:tc>
          <w:tcPr>
            <w:tcW w:w="6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817C3" w14:textId="77777777" w:rsidR="007056E4" w:rsidRDefault="00000000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46763" w14:textId="77777777" w:rsidR="007056E4" w:rsidRDefault="007056E4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F08BE" w14:textId="77777777" w:rsidR="007056E4" w:rsidRDefault="007056E4">
            <w:pPr>
              <w:spacing w:after="200"/>
              <w:jc w:val="center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BF61AD" w14:textId="77777777" w:rsidR="007056E4" w:rsidRDefault="007056E4">
            <w:pPr>
              <w:spacing w:after="200"/>
              <w:jc w:val="center"/>
            </w:pPr>
          </w:p>
        </w:tc>
      </w:tr>
      <w:tr w:rsidR="007056E4" w14:paraId="4AB0D3EF" w14:textId="77777777">
        <w:trPr>
          <w:trHeight w:val="254"/>
          <w:jc w:val="center"/>
        </w:trPr>
        <w:tc>
          <w:tcPr>
            <w:tcW w:w="1587" w:type="dxa"/>
            <w:vAlign w:val="center"/>
          </w:tcPr>
          <w:p w14:paraId="71CF10A0" w14:textId="77777777" w:rsidR="007056E4" w:rsidRDefault="00000000">
            <w:pPr>
              <w:jc w:val="center"/>
            </w:pPr>
            <w:r>
              <w:t>K03</w:t>
            </w:r>
          </w:p>
        </w:tc>
        <w:tc>
          <w:tcPr>
            <w:tcW w:w="5046" w:type="dxa"/>
            <w:vAlign w:val="center"/>
          </w:tcPr>
          <w:p w14:paraId="2FBDBCD7" w14:textId="77777777" w:rsidR="007056E4" w:rsidRDefault="00000000">
            <w:r>
              <w:t>K.3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D02618B" w14:textId="77777777" w:rsidR="007056E4" w:rsidRDefault="00000000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F64D860" w14:textId="77777777" w:rsidR="007056E4" w:rsidRDefault="00000000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ACDD4A2" w14:textId="77777777" w:rsidR="007056E4" w:rsidRDefault="007056E4">
            <w:pPr>
              <w:spacing w:after="200"/>
            </w:pPr>
          </w:p>
        </w:tc>
        <w:tc>
          <w:tcPr>
            <w:tcW w:w="6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32B23" w14:textId="77777777" w:rsidR="007056E4" w:rsidRDefault="00000000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AA0D9" w14:textId="77777777" w:rsidR="007056E4" w:rsidRDefault="007056E4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99B72" w14:textId="77777777" w:rsidR="007056E4" w:rsidRDefault="007056E4">
            <w:pPr>
              <w:spacing w:after="200"/>
              <w:jc w:val="center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4D2C7F" w14:textId="77777777" w:rsidR="007056E4" w:rsidRDefault="007056E4">
            <w:pPr>
              <w:spacing w:after="200"/>
              <w:jc w:val="center"/>
            </w:pPr>
          </w:p>
        </w:tc>
      </w:tr>
      <w:tr w:rsidR="007056E4" w14:paraId="312291D9" w14:textId="77777777">
        <w:trPr>
          <w:trHeight w:val="254"/>
          <w:jc w:val="center"/>
        </w:trPr>
        <w:tc>
          <w:tcPr>
            <w:tcW w:w="1587" w:type="dxa"/>
          </w:tcPr>
          <w:p w14:paraId="7CBF62D2" w14:textId="77777777" w:rsidR="007056E4" w:rsidRDefault="00000000">
            <w:pPr>
              <w:jc w:val="center"/>
            </w:pPr>
            <w:r>
              <w:t>K04</w:t>
            </w:r>
          </w:p>
        </w:tc>
        <w:tc>
          <w:tcPr>
            <w:tcW w:w="5046" w:type="dxa"/>
          </w:tcPr>
          <w:p w14:paraId="553EFAD0" w14:textId="77777777" w:rsidR="007056E4" w:rsidRDefault="00000000">
            <w:r>
              <w:t>K.4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C28E663" w14:textId="77777777" w:rsidR="007056E4" w:rsidRDefault="00000000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81B4239" w14:textId="77777777" w:rsidR="007056E4" w:rsidRDefault="00000000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8C871E1" w14:textId="77777777" w:rsidR="007056E4" w:rsidRDefault="007056E4">
            <w:pPr>
              <w:spacing w:after="200"/>
              <w:jc w:val="center"/>
            </w:pPr>
          </w:p>
        </w:tc>
        <w:tc>
          <w:tcPr>
            <w:tcW w:w="6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5913D" w14:textId="77777777" w:rsidR="007056E4" w:rsidRDefault="00000000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1BC75" w14:textId="77777777" w:rsidR="007056E4" w:rsidRDefault="007056E4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7B28B" w14:textId="77777777" w:rsidR="007056E4" w:rsidRDefault="007056E4">
            <w:pPr>
              <w:spacing w:after="200"/>
              <w:jc w:val="center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D93067" w14:textId="77777777" w:rsidR="007056E4" w:rsidRDefault="007056E4">
            <w:pPr>
              <w:spacing w:after="200"/>
              <w:jc w:val="center"/>
            </w:pPr>
          </w:p>
        </w:tc>
      </w:tr>
      <w:tr w:rsidR="007056E4" w14:paraId="63D05C71" w14:textId="77777777">
        <w:trPr>
          <w:trHeight w:val="532"/>
          <w:jc w:val="center"/>
        </w:trPr>
        <w:tc>
          <w:tcPr>
            <w:tcW w:w="1587" w:type="dxa"/>
          </w:tcPr>
          <w:p w14:paraId="1641EEAD" w14:textId="77777777" w:rsidR="007056E4" w:rsidRDefault="00000000">
            <w:pPr>
              <w:jc w:val="center"/>
            </w:pPr>
            <w:r>
              <w:t>K05</w:t>
            </w:r>
          </w:p>
        </w:tc>
        <w:tc>
          <w:tcPr>
            <w:tcW w:w="5046" w:type="dxa"/>
          </w:tcPr>
          <w:p w14:paraId="7A6E2934" w14:textId="77777777" w:rsidR="007056E4" w:rsidRDefault="00000000">
            <w:r>
              <w:t>K.5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F2F9F3B" w14:textId="77777777" w:rsidR="007056E4" w:rsidRDefault="00000000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0FC977E" w14:textId="77777777" w:rsidR="007056E4" w:rsidRDefault="00000000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54C7665" w14:textId="77777777" w:rsidR="007056E4" w:rsidRDefault="007056E4">
            <w:pPr>
              <w:spacing w:after="200"/>
            </w:pPr>
          </w:p>
        </w:tc>
        <w:tc>
          <w:tcPr>
            <w:tcW w:w="6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6CE52" w14:textId="77777777" w:rsidR="007056E4" w:rsidRDefault="00000000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5DA2A" w14:textId="77777777" w:rsidR="007056E4" w:rsidRDefault="007056E4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F1D79" w14:textId="77777777" w:rsidR="007056E4" w:rsidRDefault="007056E4">
            <w:pPr>
              <w:spacing w:after="200"/>
              <w:jc w:val="center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6AAF35" w14:textId="77777777" w:rsidR="007056E4" w:rsidRDefault="007056E4">
            <w:pPr>
              <w:spacing w:after="200"/>
              <w:jc w:val="center"/>
            </w:pPr>
          </w:p>
        </w:tc>
      </w:tr>
      <w:tr w:rsidR="007056E4" w14:paraId="0D481ED3" w14:textId="77777777">
        <w:trPr>
          <w:trHeight w:val="254"/>
          <w:jc w:val="center"/>
        </w:trPr>
        <w:tc>
          <w:tcPr>
            <w:tcW w:w="1587" w:type="dxa"/>
          </w:tcPr>
          <w:p w14:paraId="4B77533C" w14:textId="77777777" w:rsidR="007056E4" w:rsidRDefault="00000000">
            <w:pPr>
              <w:jc w:val="center"/>
            </w:pPr>
            <w:r>
              <w:t>K06</w:t>
            </w:r>
          </w:p>
        </w:tc>
        <w:tc>
          <w:tcPr>
            <w:tcW w:w="5046" w:type="dxa"/>
          </w:tcPr>
          <w:p w14:paraId="3BC10C20" w14:textId="77777777" w:rsidR="007056E4" w:rsidRDefault="00000000">
            <w:r>
              <w:t>K.6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7FAED9B" w14:textId="77777777" w:rsidR="007056E4" w:rsidRDefault="00000000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07A462C" w14:textId="77777777" w:rsidR="007056E4" w:rsidRDefault="00000000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DE2F15C" w14:textId="77777777" w:rsidR="007056E4" w:rsidRDefault="007056E4">
            <w:pPr>
              <w:spacing w:after="200"/>
            </w:pPr>
          </w:p>
        </w:tc>
        <w:tc>
          <w:tcPr>
            <w:tcW w:w="6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21524" w14:textId="77777777" w:rsidR="007056E4" w:rsidRDefault="00000000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1BAD4" w14:textId="77777777" w:rsidR="007056E4" w:rsidRDefault="007056E4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92C0E" w14:textId="77777777" w:rsidR="007056E4" w:rsidRDefault="007056E4">
            <w:pPr>
              <w:spacing w:after="200"/>
              <w:jc w:val="center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CC1B83" w14:textId="77777777" w:rsidR="007056E4" w:rsidRDefault="007056E4">
            <w:pPr>
              <w:spacing w:after="200"/>
              <w:jc w:val="center"/>
            </w:pPr>
          </w:p>
        </w:tc>
      </w:tr>
    </w:tbl>
    <w:p w14:paraId="22D33AE7" w14:textId="77777777" w:rsidR="007056E4" w:rsidRDefault="007056E4"/>
    <w:tbl>
      <w:tblPr>
        <w:tblStyle w:val="a3"/>
        <w:tblW w:w="100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44"/>
        <w:gridCol w:w="5499"/>
        <w:gridCol w:w="992"/>
        <w:gridCol w:w="1875"/>
      </w:tblGrid>
      <w:tr w:rsidR="007056E4" w14:paraId="5161B3BF" w14:textId="77777777">
        <w:trPr>
          <w:trHeight w:val="566"/>
          <w:jc w:val="center"/>
        </w:trPr>
        <w:tc>
          <w:tcPr>
            <w:tcW w:w="10010" w:type="dxa"/>
            <w:gridSpan w:val="4"/>
            <w:shd w:val="clear" w:color="auto" w:fill="D9D9D9"/>
            <w:vAlign w:val="center"/>
          </w:tcPr>
          <w:p w14:paraId="1C8776E1" w14:textId="77777777" w:rsidR="007056E4" w:rsidRDefault="007056E4">
            <w:pPr>
              <w:rPr>
                <w:b/>
              </w:rPr>
            </w:pPr>
          </w:p>
          <w:p w14:paraId="13E849BE" w14:textId="77777777" w:rsidR="007056E4" w:rsidRDefault="00000000">
            <w:pPr>
              <w:rPr>
                <w:b/>
              </w:rPr>
            </w:pPr>
            <w:r>
              <w:rPr>
                <w:b/>
              </w:rPr>
              <w:t>Table presenting TEACHING PROGRAMME</w:t>
            </w:r>
          </w:p>
        </w:tc>
      </w:tr>
      <w:tr w:rsidR="007056E4" w14:paraId="14231FC7" w14:textId="77777777">
        <w:trPr>
          <w:trHeight w:val="397"/>
          <w:jc w:val="center"/>
        </w:trPr>
        <w:tc>
          <w:tcPr>
            <w:tcW w:w="164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39894B" w14:textId="77777777" w:rsidR="007056E4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No. of a teaching </w:t>
            </w:r>
            <w:proofErr w:type="spellStart"/>
            <w:r>
              <w:rPr>
                <w:b/>
              </w:rPr>
              <w:t>programme</w:t>
            </w:r>
            <w:proofErr w:type="spellEnd"/>
          </w:p>
        </w:tc>
        <w:tc>
          <w:tcPr>
            <w:tcW w:w="5499" w:type="dxa"/>
            <w:shd w:val="clear" w:color="auto" w:fill="auto"/>
            <w:vAlign w:val="center"/>
          </w:tcPr>
          <w:p w14:paraId="3654D318" w14:textId="77777777" w:rsidR="007056E4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Teaching </w:t>
            </w:r>
            <w:proofErr w:type="spellStart"/>
            <w:r>
              <w:rPr>
                <w:b/>
              </w:rPr>
              <w:t>programme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6F33192E" w14:textId="77777777" w:rsidR="007056E4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No. of hours</w:t>
            </w:r>
          </w:p>
        </w:tc>
        <w:tc>
          <w:tcPr>
            <w:tcW w:w="187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59F545" w14:textId="77777777" w:rsidR="007056E4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References to learning outcomes</w:t>
            </w:r>
          </w:p>
        </w:tc>
      </w:tr>
      <w:tr w:rsidR="007056E4" w14:paraId="26D6EA7E" w14:textId="77777777">
        <w:trPr>
          <w:trHeight w:val="270"/>
          <w:jc w:val="center"/>
        </w:trPr>
        <w:tc>
          <w:tcPr>
            <w:tcW w:w="10010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86C241" w14:textId="77777777" w:rsidR="007056E4" w:rsidRDefault="007056E4">
            <w:pPr>
              <w:rPr>
                <w:b/>
              </w:rPr>
            </w:pPr>
          </w:p>
        </w:tc>
      </w:tr>
      <w:tr w:rsidR="007056E4" w14:paraId="6718CDCE" w14:textId="77777777">
        <w:trPr>
          <w:trHeight w:val="270"/>
          <w:jc w:val="center"/>
        </w:trPr>
        <w:tc>
          <w:tcPr>
            <w:tcW w:w="10010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EEA410" w14:textId="77777777" w:rsidR="007056E4" w:rsidRDefault="00000000">
            <w:pPr>
              <w:jc w:val="center"/>
            </w:pPr>
            <w:r>
              <w:rPr>
                <w:b/>
              </w:rPr>
              <w:t xml:space="preserve">E-Learning </w:t>
            </w:r>
          </w:p>
        </w:tc>
      </w:tr>
      <w:tr w:rsidR="007056E4" w14:paraId="3E2027E8" w14:textId="77777777">
        <w:trPr>
          <w:trHeight w:val="259"/>
          <w:jc w:val="center"/>
        </w:trPr>
        <w:tc>
          <w:tcPr>
            <w:tcW w:w="164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9C496D" w14:textId="77777777" w:rsidR="007056E4" w:rsidRDefault="00000000">
            <w:pPr>
              <w:jc w:val="center"/>
            </w:pPr>
            <w:r>
              <w:t>TK01</w:t>
            </w:r>
          </w:p>
        </w:tc>
        <w:tc>
          <w:tcPr>
            <w:tcW w:w="5499" w:type="dxa"/>
            <w:shd w:val="clear" w:color="auto" w:fill="auto"/>
            <w:vAlign w:val="center"/>
          </w:tcPr>
          <w:p w14:paraId="2FB9C286" w14:textId="77777777" w:rsidR="007056E4" w:rsidRDefault="00000000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Acute Abdomen (appendicitis)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68660D" w14:textId="77777777" w:rsidR="007056E4" w:rsidRDefault="00000000">
            <w:pPr>
              <w:jc w:val="center"/>
            </w:pPr>
            <w:r>
              <w:t>2</w:t>
            </w:r>
          </w:p>
        </w:tc>
        <w:tc>
          <w:tcPr>
            <w:tcW w:w="187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1FAC42" w14:textId="77777777" w:rsidR="007056E4" w:rsidRDefault="00000000">
            <w:pPr>
              <w:jc w:val="center"/>
            </w:pPr>
            <w:r>
              <w:t>W01</w:t>
            </w:r>
          </w:p>
        </w:tc>
      </w:tr>
      <w:tr w:rsidR="007056E4" w14:paraId="513C80DA" w14:textId="77777777">
        <w:trPr>
          <w:trHeight w:val="259"/>
          <w:jc w:val="center"/>
        </w:trPr>
        <w:tc>
          <w:tcPr>
            <w:tcW w:w="164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7D781" w14:textId="77777777" w:rsidR="007056E4" w:rsidRDefault="00000000">
            <w:pPr>
              <w:jc w:val="center"/>
            </w:pPr>
            <w:r>
              <w:t>TK02</w:t>
            </w:r>
          </w:p>
        </w:tc>
        <w:tc>
          <w:tcPr>
            <w:tcW w:w="5499" w:type="dxa"/>
            <w:shd w:val="clear" w:color="auto" w:fill="auto"/>
            <w:vAlign w:val="center"/>
          </w:tcPr>
          <w:p w14:paraId="2C03631B" w14:textId="77777777" w:rsidR="007056E4" w:rsidRDefault="00000000">
            <w:pPr>
              <w:spacing w:line="276" w:lineRule="auto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Battered Child Syndrome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FDC439" w14:textId="77777777" w:rsidR="007056E4" w:rsidRDefault="00000000">
            <w:pPr>
              <w:jc w:val="center"/>
            </w:pPr>
            <w:r>
              <w:t>2</w:t>
            </w:r>
          </w:p>
        </w:tc>
        <w:tc>
          <w:tcPr>
            <w:tcW w:w="187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D8823" w14:textId="77777777" w:rsidR="007056E4" w:rsidRDefault="00000000">
            <w:pPr>
              <w:jc w:val="center"/>
            </w:pPr>
            <w:r>
              <w:t xml:space="preserve">W01-W02 </w:t>
            </w:r>
          </w:p>
        </w:tc>
      </w:tr>
      <w:tr w:rsidR="007056E4" w14:paraId="10E44C18" w14:textId="77777777">
        <w:trPr>
          <w:trHeight w:val="259"/>
          <w:jc w:val="center"/>
        </w:trPr>
        <w:tc>
          <w:tcPr>
            <w:tcW w:w="164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2818BE" w14:textId="77777777" w:rsidR="007056E4" w:rsidRDefault="00000000">
            <w:pPr>
              <w:jc w:val="center"/>
            </w:pPr>
            <w:r>
              <w:t>TK03</w:t>
            </w:r>
          </w:p>
        </w:tc>
        <w:tc>
          <w:tcPr>
            <w:tcW w:w="5499" w:type="dxa"/>
            <w:shd w:val="clear" w:color="auto" w:fill="auto"/>
            <w:vAlign w:val="center"/>
          </w:tcPr>
          <w:p w14:paraId="3249F9EE" w14:textId="77777777" w:rsidR="007056E4" w:rsidRDefault="00000000">
            <w:pPr>
              <w:spacing w:line="276" w:lineRule="auto"/>
            </w:pPr>
            <w:r>
              <w:rPr>
                <w:rFonts w:ascii="Arial" w:eastAsia="Arial" w:hAnsi="Arial" w:cs="Arial"/>
                <w:sz w:val="22"/>
                <w:szCs w:val="22"/>
              </w:rPr>
              <w:t>Prenatal Diagnostic and Prenatal interventions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05EF2F" w14:textId="77777777" w:rsidR="007056E4" w:rsidRDefault="00000000">
            <w:pPr>
              <w:jc w:val="center"/>
            </w:pPr>
            <w:r>
              <w:t>2</w:t>
            </w:r>
          </w:p>
        </w:tc>
        <w:tc>
          <w:tcPr>
            <w:tcW w:w="187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B5C21B" w14:textId="77777777" w:rsidR="007056E4" w:rsidRDefault="00000000">
            <w:pPr>
              <w:jc w:val="center"/>
            </w:pPr>
            <w:r>
              <w:t>W02, W03</w:t>
            </w:r>
          </w:p>
        </w:tc>
      </w:tr>
      <w:tr w:rsidR="007056E4" w14:paraId="0F98331B" w14:textId="77777777">
        <w:trPr>
          <w:trHeight w:val="259"/>
          <w:jc w:val="center"/>
        </w:trPr>
        <w:tc>
          <w:tcPr>
            <w:tcW w:w="164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47F6BC" w14:textId="77777777" w:rsidR="007056E4" w:rsidRDefault="00000000">
            <w:pPr>
              <w:jc w:val="center"/>
            </w:pPr>
            <w:r>
              <w:t>TK04</w:t>
            </w:r>
          </w:p>
        </w:tc>
        <w:tc>
          <w:tcPr>
            <w:tcW w:w="5499" w:type="dxa"/>
            <w:shd w:val="clear" w:color="auto" w:fill="auto"/>
            <w:vAlign w:val="center"/>
          </w:tcPr>
          <w:p w14:paraId="60D13EBF" w14:textId="77777777" w:rsidR="007056E4" w:rsidRDefault="00000000">
            <w:pPr>
              <w:spacing w:line="276" w:lineRule="auto"/>
            </w:pPr>
            <w:r>
              <w:rPr>
                <w:rFonts w:ascii="Arial" w:eastAsia="Arial" w:hAnsi="Arial" w:cs="Arial"/>
                <w:sz w:val="22"/>
                <w:szCs w:val="22"/>
              </w:rPr>
              <w:t>Pediatric Minimal Invasive Surgery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6104EB" w14:textId="77777777" w:rsidR="007056E4" w:rsidRDefault="00000000">
            <w:pPr>
              <w:jc w:val="center"/>
            </w:pPr>
            <w:r>
              <w:t>2</w:t>
            </w:r>
          </w:p>
        </w:tc>
        <w:tc>
          <w:tcPr>
            <w:tcW w:w="187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69BE9" w14:textId="77777777" w:rsidR="007056E4" w:rsidRDefault="00000000">
            <w:pPr>
              <w:jc w:val="center"/>
            </w:pPr>
            <w:r>
              <w:t xml:space="preserve">W02, W03, </w:t>
            </w:r>
          </w:p>
        </w:tc>
      </w:tr>
      <w:tr w:rsidR="007056E4" w14:paraId="0E4F5953" w14:textId="77777777">
        <w:trPr>
          <w:trHeight w:val="259"/>
          <w:jc w:val="center"/>
        </w:trPr>
        <w:tc>
          <w:tcPr>
            <w:tcW w:w="164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ED5724" w14:textId="77777777" w:rsidR="007056E4" w:rsidRDefault="00000000">
            <w:pPr>
              <w:jc w:val="center"/>
            </w:pPr>
            <w:r>
              <w:t>TK05</w:t>
            </w:r>
          </w:p>
        </w:tc>
        <w:tc>
          <w:tcPr>
            <w:tcW w:w="5499" w:type="dxa"/>
            <w:shd w:val="clear" w:color="auto" w:fill="auto"/>
            <w:vAlign w:val="center"/>
          </w:tcPr>
          <w:p w14:paraId="1834F319" w14:textId="77777777" w:rsidR="007056E4" w:rsidRDefault="00000000">
            <w:pPr>
              <w:spacing w:line="276" w:lineRule="auto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Infantile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Haemangiomas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425EB297" w14:textId="77777777" w:rsidR="007056E4" w:rsidRDefault="00000000">
            <w:pPr>
              <w:jc w:val="center"/>
            </w:pPr>
            <w:r>
              <w:t>2</w:t>
            </w:r>
          </w:p>
        </w:tc>
        <w:tc>
          <w:tcPr>
            <w:tcW w:w="187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F620A6" w14:textId="77777777" w:rsidR="007056E4" w:rsidRDefault="00000000">
            <w:pPr>
              <w:jc w:val="center"/>
            </w:pPr>
            <w:r>
              <w:t>W01-W02,</w:t>
            </w:r>
          </w:p>
        </w:tc>
      </w:tr>
      <w:tr w:rsidR="007056E4" w14:paraId="65441820" w14:textId="77777777">
        <w:trPr>
          <w:trHeight w:val="108"/>
          <w:jc w:val="center"/>
        </w:trPr>
        <w:tc>
          <w:tcPr>
            <w:tcW w:w="10010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22708A" w14:textId="77777777" w:rsidR="007056E4" w:rsidRDefault="00000000">
            <w:pPr>
              <w:jc w:val="center"/>
            </w:pPr>
            <w:r>
              <w:rPr>
                <w:b/>
              </w:rPr>
              <w:t xml:space="preserve">Seminars </w:t>
            </w:r>
          </w:p>
        </w:tc>
      </w:tr>
      <w:tr w:rsidR="007056E4" w14:paraId="4B3F7675" w14:textId="77777777">
        <w:trPr>
          <w:trHeight w:val="253"/>
          <w:jc w:val="center"/>
        </w:trPr>
        <w:tc>
          <w:tcPr>
            <w:tcW w:w="164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5E7419" w14:textId="77777777" w:rsidR="007056E4" w:rsidRDefault="00000000">
            <w:pPr>
              <w:jc w:val="center"/>
            </w:pPr>
            <w:r>
              <w:t>TK01</w:t>
            </w:r>
          </w:p>
        </w:tc>
        <w:tc>
          <w:tcPr>
            <w:tcW w:w="5499" w:type="dxa"/>
            <w:shd w:val="clear" w:color="auto" w:fill="auto"/>
            <w:vAlign w:val="center"/>
          </w:tcPr>
          <w:p w14:paraId="429888D9" w14:textId="77777777" w:rsidR="007056E4" w:rsidRDefault="00000000">
            <w:pPr>
              <w:spacing w:line="276" w:lineRule="auto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Pediatric Trauma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C6B549" w14:textId="77777777" w:rsidR="007056E4" w:rsidRDefault="00000000">
            <w:pPr>
              <w:jc w:val="center"/>
            </w:pPr>
            <w:r>
              <w:t>2</w:t>
            </w:r>
          </w:p>
        </w:tc>
        <w:tc>
          <w:tcPr>
            <w:tcW w:w="187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25B28D" w14:textId="77777777" w:rsidR="007056E4" w:rsidRDefault="00000000">
            <w:r>
              <w:t>W01, W03, K01-K06</w:t>
            </w:r>
          </w:p>
        </w:tc>
      </w:tr>
      <w:tr w:rsidR="007056E4" w14:paraId="1CE8F503" w14:textId="77777777">
        <w:trPr>
          <w:trHeight w:val="253"/>
          <w:jc w:val="center"/>
        </w:trPr>
        <w:tc>
          <w:tcPr>
            <w:tcW w:w="164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038EC" w14:textId="77777777" w:rsidR="007056E4" w:rsidRDefault="00000000">
            <w:pPr>
              <w:jc w:val="center"/>
            </w:pPr>
            <w:r>
              <w:t>TK02</w:t>
            </w:r>
          </w:p>
        </w:tc>
        <w:tc>
          <w:tcPr>
            <w:tcW w:w="5499" w:type="dxa"/>
            <w:shd w:val="clear" w:color="auto" w:fill="auto"/>
            <w:vAlign w:val="center"/>
          </w:tcPr>
          <w:p w14:paraId="6F84AE71" w14:textId="77777777" w:rsidR="007056E4" w:rsidRDefault="00000000">
            <w:pPr>
              <w:spacing w:line="276" w:lineRule="auto"/>
            </w:pPr>
            <w:r>
              <w:rPr>
                <w:rFonts w:ascii="Arial" w:eastAsia="Arial" w:hAnsi="Arial" w:cs="Arial"/>
                <w:sz w:val="22"/>
                <w:szCs w:val="22"/>
              </w:rPr>
              <w:t>Pediatric Urology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2516CB" w14:textId="77777777" w:rsidR="007056E4" w:rsidRDefault="00000000">
            <w:pPr>
              <w:jc w:val="center"/>
            </w:pPr>
            <w:r>
              <w:t>2</w:t>
            </w:r>
          </w:p>
        </w:tc>
        <w:tc>
          <w:tcPr>
            <w:tcW w:w="187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E8393F" w14:textId="77777777" w:rsidR="007056E4" w:rsidRDefault="00000000">
            <w:r>
              <w:t>W02, W03, K01-K06</w:t>
            </w:r>
          </w:p>
        </w:tc>
      </w:tr>
      <w:tr w:rsidR="007056E4" w14:paraId="5629EC94" w14:textId="77777777">
        <w:trPr>
          <w:trHeight w:val="253"/>
          <w:jc w:val="center"/>
        </w:trPr>
        <w:tc>
          <w:tcPr>
            <w:tcW w:w="164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0C46BD" w14:textId="77777777" w:rsidR="007056E4" w:rsidRDefault="00000000">
            <w:pPr>
              <w:jc w:val="center"/>
            </w:pPr>
            <w:r>
              <w:t>TK03</w:t>
            </w:r>
          </w:p>
        </w:tc>
        <w:tc>
          <w:tcPr>
            <w:tcW w:w="5499" w:type="dxa"/>
            <w:shd w:val="clear" w:color="auto" w:fill="auto"/>
            <w:vAlign w:val="center"/>
          </w:tcPr>
          <w:p w14:paraId="6202818C" w14:textId="77777777" w:rsidR="007056E4" w:rsidRDefault="00000000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Pediatric Oncological Surgery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30BD3E" w14:textId="77777777" w:rsidR="007056E4" w:rsidRDefault="00000000">
            <w:pPr>
              <w:jc w:val="center"/>
            </w:pPr>
            <w:r>
              <w:t>2</w:t>
            </w:r>
          </w:p>
        </w:tc>
        <w:tc>
          <w:tcPr>
            <w:tcW w:w="187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D89DC9" w14:textId="77777777" w:rsidR="007056E4" w:rsidRDefault="00000000">
            <w:r>
              <w:t xml:space="preserve">W01-W03, K01-K06 </w:t>
            </w:r>
          </w:p>
        </w:tc>
      </w:tr>
      <w:tr w:rsidR="007056E4" w14:paraId="49B3043F" w14:textId="77777777">
        <w:trPr>
          <w:trHeight w:val="253"/>
          <w:jc w:val="center"/>
        </w:trPr>
        <w:tc>
          <w:tcPr>
            <w:tcW w:w="164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65CB53" w14:textId="77777777" w:rsidR="007056E4" w:rsidRDefault="00000000">
            <w:pPr>
              <w:jc w:val="center"/>
            </w:pPr>
            <w:r>
              <w:t>TK04</w:t>
            </w:r>
          </w:p>
        </w:tc>
        <w:tc>
          <w:tcPr>
            <w:tcW w:w="5499" w:type="dxa"/>
            <w:shd w:val="clear" w:color="auto" w:fill="auto"/>
            <w:vAlign w:val="center"/>
          </w:tcPr>
          <w:p w14:paraId="5935F5A9" w14:textId="77777777" w:rsidR="007056E4" w:rsidRDefault="00000000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Congenital Facial Malformations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1E2B51" w14:textId="77777777" w:rsidR="007056E4" w:rsidRDefault="00000000">
            <w:pPr>
              <w:jc w:val="center"/>
            </w:pPr>
            <w:r>
              <w:t>2</w:t>
            </w:r>
          </w:p>
        </w:tc>
        <w:tc>
          <w:tcPr>
            <w:tcW w:w="187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6A83" w14:textId="77777777" w:rsidR="007056E4" w:rsidRDefault="00000000">
            <w:r>
              <w:t>W01-W03, K01-K06</w:t>
            </w:r>
          </w:p>
        </w:tc>
      </w:tr>
      <w:tr w:rsidR="007056E4" w14:paraId="754B2453" w14:textId="77777777">
        <w:trPr>
          <w:trHeight w:val="253"/>
          <w:jc w:val="center"/>
        </w:trPr>
        <w:tc>
          <w:tcPr>
            <w:tcW w:w="164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B6CADC" w14:textId="77777777" w:rsidR="007056E4" w:rsidRDefault="00000000">
            <w:pPr>
              <w:jc w:val="center"/>
            </w:pPr>
            <w:r>
              <w:t>TK05</w:t>
            </w:r>
          </w:p>
        </w:tc>
        <w:tc>
          <w:tcPr>
            <w:tcW w:w="5499" w:type="dxa"/>
            <w:shd w:val="clear" w:color="auto" w:fill="auto"/>
            <w:vAlign w:val="center"/>
          </w:tcPr>
          <w:p w14:paraId="4691624B" w14:textId="77777777" w:rsidR="007056E4" w:rsidRDefault="00000000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Pediatric Hand Surgery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74A133" w14:textId="77777777" w:rsidR="007056E4" w:rsidRDefault="00000000">
            <w:pPr>
              <w:jc w:val="center"/>
            </w:pPr>
            <w:r>
              <w:t>3</w:t>
            </w:r>
          </w:p>
        </w:tc>
        <w:tc>
          <w:tcPr>
            <w:tcW w:w="187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590614" w14:textId="77777777" w:rsidR="007056E4" w:rsidRDefault="00000000">
            <w:r>
              <w:t xml:space="preserve">W01-W03, K01-K06 </w:t>
            </w:r>
          </w:p>
        </w:tc>
      </w:tr>
      <w:tr w:rsidR="007056E4" w14:paraId="082D4A84" w14:textId="77777777">
        <w:trPr>
          <w:trHeight w:val="253"/>
          <w:jc w:val="center"/>
        </w:trPr>
        <w:tc>
          <w:tcPr>
            <w:tcW w:w="164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BD760B" w14:textId="77777777" w:rsidR="007056E4" w:rsidRDefault="00000000">
            <w:pPr>
              <w:jc w:val="center"/>
            </w:pPr>
            <w:r>
              <w:t>TK06</w:t>
            </w:r>
          </w:p>
        </w:tc>
        <w:tc>
          <w:tcPr>
            <w:tcW w:w="5499" w:type="dxa"/>
            <w:shd w:val="clear" w:color="auto" w:fill="auto"/>
            <w:vAlign w:val="center"/>
          </w:tcPr>
          <w:p w14:paraId="2566616F" w14:textId="77777777" w:rsidR="007056E4" w:rsidRDefault="00000000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Congenital malformations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B4A634" w14:textId="77777777" w:rsidR="007056E4" w:rsidRDefault="00000000">
            <w:pPr>
              <w:jc w:val="center"/>
            </w:pPr>
            <w:r>
              <w:t>2</w:t>
            </w:r>
          </w:p>
        </w:tc>
        <w:tc>
          <w:tcPr>
            <w:tcW w:w="187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5912A7" w14:textId="77777777" w:rsidR="007056E4" w:rsidRDefault="00000000">
            <w:r>
              <w:t xml:space="preserve">W01-W03, K01-K06 </w:t>
            </w:r>
          </w:p>
        </w:tc>
      </w:tr>
      <w:tr w:rsidR="007056E4" w14:paraId="6D696E4E" w14:textId="77777777">
        <w:trPr>
          <w:trHeight w:val="253"/>
          <w:jc w:val="center"/>
        </w:trPr>
        <w:tc>
          <w:tcPr>
            <w:tcW w:w="164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90661F" w14:textId="77777777" w:rsidR="007056E4" w:rsidRDefault="00000000">
            <w:pPr>
              <w:jc w:val="center"/>
            </w:pPr>
            <w:r>
              <w:t>TK07</w:t>
            </w:r>
          </w:p>
        </w:tc>
        <w:tc>
          <w:tcPr>
            <w:tcW w:w="5499" w:type="dxa"/>
            <w:shd w:val="clear" w:color="auto" w:fill="auto"/>
            <w:vAlign w:val="center"/>
          </w:tcPr>
          <w:p w14:paraId="5AAA87A1" w14:textId="77777777" w:rsidR="007056E4" w:rsidRDefault="00000000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Gastrointestinal tract obstruction in children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22198E" w14:textId="77777777" w:rsidR="007056E4" w:rsidRDefault="00000000">
            <w:pPr>
              <w:jc w:val="center"/>
            </w:pPr>
            <w:r>
              <w:t>2</w:t>
            </w:r>
          </w:p>
        </w:tc>
        <w:tc>
          <w:tcPr>
            <w:tcW w:w="187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3B5645" w14:textId="77777777" w:rsidR="007056E4" w:rsidRDefault="00000000">
            <w:r>
              <w:t>W01, W</w:t>
            </w:r>
            <w:proofErr w:type="gramStart"/>
            <w:r>
              <w:t>03,  K</w:t>
            </w:r>
            <w:proofErr w:type="gramEnd"/>
            <w:r>
              <w:t>01-K06</w:t>
            </w:r>
          </w:p>
        </w:tc>
      </w:tr>
      <w:tr w:rsidR="007056E4" w14:paraId="696299E7" w14:textId="77777777">
        <w:trPr>
          <w:trHeight w:val="253"/>
          <w:jc w:val="center"/>
        </w:trPr>
        <w:tc>
          <w:tcPr>
            <w:tcW w:w="10010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B98CFE" w14:textId="77777777" w:rsidR="007056E4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Exercises</w:t>
            </w:r>
          </w:p>
        </w:tc>
      </w:tr>
      <w:tr w:rsidR="007056E4" w:rsidRPr="005736BB" w14:paraId="18EE6614" w14:textId="77777777">
        <w:trPr>
          <w:trHeight w:val="253"/>
          <w:jc w:val="center"/>
        </w:trPr>
        <w:tc>
          <w:tcPr>
            <w:tcW w:w="164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B72484" w14:textId="77777777" w:rsidR="007056E4" w:rsidRDefault="00000000">
            <w:pPr>
              <w:jc w:val="center"/>
            </w:pPr>
            <w:r>
              <w:t>TK01</w:t>
            </w:r>
          </w:p>
        </w:tc>
        <w:tc>
          <w:tcPr>
            <w:tcW w:w="5499" w:type="dxa"/>
            <w:shd w:val="clear" w:color="auto" w:fill="auto"/>
            <w:vAlign w:val="center"/>
          </w:tcPr>
          <w:p w14:paraId="3B00829E" w14:textId="77777777" w:rsidR="007056E4" w:rsidRDefault="00000000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Basic medical activities in pediatric surgery (including activities in the pediatric surgery department, in the operating theater and in the hospital emergency department)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9FB6C0" w14:textId="77777777" w:rsidR="007056E4" w:rsidRDefault="00000000">
            <w:pPr>
              <w:jc w:val="center"/>
            </w:pPr>
            <w:r>
              <w:t>10</w:t>
            </w:r>
          </w:p>
        </w:tc>
        <w:tc>
          <w:tcPr>
            <w:tcW w:w="187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32A4F1" w14:textId="77777777" w:rsidR="007056E4" w:rsidRPr="005736BB" w:rsidRDefault="00000000">
            <w:pPr>
              <w:rPr>
                <w:lang w:val="pl-PL"/>
              </w:rPr>
            </w:pPr>
            <w:r w:rsidRPr="005736BB">
              <w:rPr>
                <w:lang w:val="pl-PL"/>
              </w:rPr>
              <w:t>U01, U02, U03, U04, U07, U08, U09, U012, K01-K06</w:t>
            </w:r>
          </w:p>
        </w:tc>
      </w:tr>
      <w:tr w:rsidR="007056E4" w14:paraId="6B9A492C" w14:textId="77777777">
        <w:trPr>
          <w:trHeight w:val="253"/>
          <w:jc w:val="center"/>
        </w:trPr>
        <w:tc>
          <w:tcPr>
            <w:tcW w:w="164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CECD68" w14:textId="77777777" w:rsidR="007056E4" w:rsidRDefault="00000000">
            <w:pPr>
              <w:jc w:val="center"/>
            </w:pPr>
            <w:r>
              <w:t>TK02</w:t>
            </w:r>
          </w:p>
        </w:tc>
        <w:tc>
          <w:tcPr>
            <w:tcW w:w="5499" w:type="dxa"/>
            <w:shd w:val="clear" w:color="auto" w:fill="auto"/>
            <w:vAlign w:val="center"/>
          </w:tcPr>
          <w:p w14:paraId="74AAD4D6" w14:textId="77777777" w:rsidR="007056E4" w:rsidRDefault="00000000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Diagnostic activities for children carried out in pediatric surgery (including classes in the pediatric surgery clinic)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B40F93" w14:textId="77777777" w:rsidR="007056E4" w:rsidRDefault="00000000">
            <w:pPr>
              <w:jc w:val="center"/>
            </w:pPr>
            <w:r>
              <w:t>5</w:t>
            </w:r>
          </w:p>
        </w:tc>
        <w:tc>
          <w:tcPr>
            <w:tcW w:w="187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C66195" w14:textId="77777777" w:rsidR="007056E4" w:rsidRDefault="00000000">
            <w:r>
              <w:t xml:space="preserve">U05, U06, U10, U11, K01-K06, </w:t>
            </w:r>
          </w:p>
        </w:tc>
      </w:tr>
    </w:tbl>
    <w:p w14:paraId="18F61818" w14:textId="77777777" w:rsidR="007056E4" w:rsidRDefault="007056E4"/>
    <w:tbl>
      <w:tblPr>
        <w:tblStyle w:val="a4"/>
        <w:tblW w:w="100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35"/>
      </w:tblGrid>
      <w:tr w:rsidR="007056E4" w14:paraId="0EBCA6DF" w14:textId="77777777">
        <w:trPr>
          <w:trHeight w:val="397"/>
          <w:jc w:val="center"/>
        </w:trPr>
        <w:tc>
          <w:tcPr>
            <w:tcW w:w="10035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340714FB" w14:textId="77777777" w:rsidR="007056E4" w:rsidRDefault="00000000">
            <w:pPr>
              <w:rPr>
                <w:b/>
              </w:rPr>
            </w:pPr>
            <w:r>
              <w:rPr>
                <w:b/>
              </w:rPr>
              <w:t>Booklist</w:t>
            </w:r>
          </w:p>
        </w:tc>
      </w:tr>
      <w:tr w:rsidR="007056E4" w14:paraId="05938E00" w14:textId="77777777">
        <w:trPr>
          <w:trHeight w:val="397"/>
          <w:jc w:val="center"/>
        </w:trPr>
        <w:tc>
          <w:tcPr>
            <w:tcW w:w="10035" w:type="dxa"/>
            <w:shd w:val="clear" w:color="auto" w:fill="auto"/>
            <w:vAlign w:val="center"/>
          </w:tcPr>
          <w:p w14:paraId="765A69A3" w14:textId="77777777" w:rsidR="007056E4" w:rsidRDefault="00000000">
            <w:r>
              <w:lastRenderedPageBreak/>
              <w:t>Obligatory literature:</w:t>
            </w:r>
          </w:p>
        </w:tc>
      </w:tr>
      <w:tr w:rsidR="007056E4" w14:paraId="14661A57" w14:textId="77777777">
        <w:trPr>
          <w:trHeight w:val="397"/>
          <w:jc w:val="center"/>
        </w:trPr>
        <w:tc>
          <w:tcPr>
            <w:tcW w:w="10035" w:type="dxa"/>
            <w:shd w:val="clear" w:color="auto" w:fill="auto"/>
            <w:vAlign w:val="center"/>
          </w:tcPr>
          <w:p w14:paraId="08BB4C2D" w14:textId="77777777" w:rsidR="007056E4" w:rsidRDefault="00000000">
            <w:pPr>
              <w:numPr>
                <w:ilvl w:val="0"/>
                <w:numId w:val="4"/>
              </w:numPr>
            </w:pPr>
            <w:r>
              <w:t xml:space="preserve"> G Holcomb </w:t>
            </w:r>
            <w:proofErr w:type="spellStart"/>
            <w:r>
              <w:t>Ashcrafts</w:t>
            </w:r>
            <w:proofErr w:type="spellEnd"/>
            <w:r>
              <w:t xml:space="preserve"> Pediatric Surgery 6th Edition Elsevier 2016</w:t>
            </w:r>
          </w:p>
        </w:tc>
      </w:tr>
    </w:tbl>
    <w:p w14:paraId="2C0D33BA" w14:textId="77777777" w:rsidR="007056E4" w:rsidRDefault="007056E4"/>
    <w:tbl>
      <w:tblPr>
        <w:tblStyle w:val="a5"/>
        <w:tblW w:w="100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03"/>
        <w:gridCol w:w="3260"/>
      </w:tblGrid>
      <w:tr w:rsidR="007056E4" w14:paraId="66A9AA95" w14:textId="77777777">
        <w:trPr>
          <w:trHeight w:val="397"/>
          <w:jc w:val="center"/>
        </w:trPr>
        <w:tc>
          <w:tcPr>
            <w:tcW w:w="10063" w:type="dxa"/>
            <w:gridSpan w:val="2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11864249" w14:textId="77777777" w:rsidR="007056E4" w:rsidRDefault="00000000">
            <w:pPr>
              <w:rPr>
                <w:b/>
              </w:rPr>
            </w:pPr>
            <w:r>
              <w:rPr>
                <w:b/>
              </w:rPr>
              <w:t xml:space="preserve">Student’s workload </w:t>
            </w:r>
          </w:p>
        </w:tc>
      </w:tr>
      <w:tr w:rsidR="007056E4" w14:paraId="304D3AE0" w14:textId="77777777">
        <w:trPr>
          <w:trHeight w:val="579"/>
          <w:jc w:val="center"/>
        </w:trPr>
        <w:tc>
          <w:tcPr>
            <w:tcW w:w="6803" w:type="dxa"/>
            <w:vMerge w:val="restart"/>
            <w:shd w:val="clear" w:color="auto" w:fill="auto"/>
            <w:vAlign w:val="center"/>
          </w:tcPr>
          <w:p w14:paraId="1601FB96" w14:textId="77777777" w:rsidR="007056E4" w:rsidRDefault="00000000">
            <w:pPr>
              <w:jc w:val="center"/>
            </w:pPr>
            <w:r>
              <w:t>Form of student’s activity</w:t>
            </w:r>
          </w:p>
          <w:p w14:paraId="651D5AB8" w14:textId="77777777" w:rsidR="007056E4" w:rsidRDefault="00000000">
            <w:pPr>
              <w:jc w:val="center"/>
            </w:pPr>
            <w:r>
              <w:t>(</w:t>
            </w:r>
            <w:proofErr w:type="gramStart"/>
            <w:r>
              <w:t>in</w:t>
            </w:r>
            <w:proofErr w:type="gramEnd"/>
            <w:r>
              <w:t>-class participation; activeness, produce a report, etc.)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22E2BA6" w14:textId="77777777" w:rsidR="007056E4" w:rsidRDefault="00000000">
            <w:pPr>
              <w:jc w:val="center"/>
            </w:pPr>
            <w:r>
              <w:t>Student’s workload [h]</w:t>
            </w:r>
          </w:p>
        </w:tc>
      </w:tr>
      <w:tr w:rsidR="007056E4" w14:paraId="36654F68" w14:textId="77777777">
        <w:trPr>
          <w:trHeight w:val="579"/>
          <w:jc w:val="center"/>
        </w:trPr>
        <w:tc>
          <w:tcPr>
            <w:tcW w:w="6803" w:type="dxa"/>
            <w:vMerge/>
            <w:shd w:val="clear" w:color="auto" w:fill="auto"/>
            <w:vAlign w:val="center"/>
          </w:tcPr>
          <w:p w14:paraId="1DD8665D" w14:textId="77777777" w:rsidR="007056E4" w:rsidRDefault="00705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11DBC01A" w14:textId="77777777" w:rsidR="007056E4" w:rsidRDefault="00000000">
            <w:pPr>
              <w:jc w:val="center"/>
            </w:pPr>
            <w:r>
              <w:t>Tutor</w:t>
            </w:r>
          </w:p>
        </w:tc>
      </w:tr>
      <w:tr w:rsidR="007056E4" w14:paraId="4B488E75" w14:textId="77777777">
        <w:trPr>
          <w:trHeight w:val="397"/>
          <w:jc w:val="center"/>
        </w:trPr>
        <w:tc>
          <w:tcPr>
            <w:tcW w:w="6803" w:type="dxa"/>
            <w:shd w:val="clear" w:color="auto" w:fill="auto"/>
            <w:vAlign w:val="center"/>
          </w:tcPr>
          <w:p w14:paraId="67A417D4" w14:textId="77777777" w:rsidR="007056E4" w:rsidRDefault="00000000">
            <w:r>
              <w:t>Contact hours with the tutor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D33120F" w14:textId="77777777" w:rsidR="007056E4" w:rsidRDefault="00000000">
            <w:r>
              <w:t>45</w:t>
            </w:r>
          </w:p>
        </w:tc>
      </w:tr>
      <w:tr w:rsidR="007056E4" w14:paraId="074923AE" w14:textId="77777777">
        <w:trPr>
          <w:trHeight w:val="397"/>
          <w:jc w:val="center"/>
        </w:trPr>
        <w:tc>
          <w:tcPr>
            <w:tcW w:w="6803" w:type="dxa"/>
            <w:shd w:val="clear" w:color="auto" w:fill="auto"/>
            <w:vAlign w:val="center"/>
          </w:tcPr>
          <w:p w14:paraId="398E0382" w14:textId="77777777" w:rsidR="007056E4" w:rsidRDefault="00000000">
            <w:r>
              <w:t>Time spent on preparation to seminars/ practical classes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8296660" w14:textId="77777777" w:rsidR="007056E4" w:rsidRDefault="00000000">
            <w:r>
              <w:t>7</w:t>
            </w:r>
          </w:p>
        </w:tc>
      </w:tr>
      <w:tr w:rsidR="007056E4" w14:paraId="2F806F89" w14:textId="77777777">
        <w:trPr>
          <w:trHeight w:val="397"/>
          <w:jc w:val="center"/>
        </w:trPr>
        <w:tc>
          <w:tcPr>
            <w:tcW w:w="6803" w:type="dxa"/>
            <w:shd w:val="clear" w:color="auto" w:fill="auto"/>
            <w:vAlign w:val="center"/>
          </w:tcPr>
          <w:p w14:paraId="1BEA8389" w14:textId="77777777" w:rsidR="007056E4" w:rsidRDefault="00000000">
            <w:r>
              <w:t>Time spent on reading recommended literature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EC4D086" w14:textId="77777777" w:rsidR="007056E4" w:rsidRDefault="00000000">
            <w:r>
              <w:t>5</w:t>
            </w:r>
          </w:p>
        </w:tc>
      </w:tr>
      <w:tr w:rsidR="007056E4" w14:paraId="1687F3B9" w14:textId="77777777">
        <w:trPr>
          <w:trHeight w:val="397"/>
          <w:jc w:val="center"/>
        </w:trPr>
        <w:tc>
          <w:tcPr>
            <w:tcW w:w="6803" w:type="dxa"/>
            <w:shd w:val="clear" w:color="auto" w:fill="auto"/>
            <w:vAlign w:val="center"/>
          </w:tcPr>
          <w:p w14:paraId="6D439FDA" w14:textId="77777777" w:rsidR="007056E4" w:rsidRDefault="00000000">
            <w:r>
              <w:t>Time spent on writing report/making project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6585A2A" w14:textId="77777777" w:rsidR="007056E4" w:rsidRDefault="007056E4"/>
        </w:tc>
      </w:tr>
      <w:tr w:rsidR="007056E4" w14:paraId="485AA49F" w14:textId="77777777">
        <w:trPr>
          <w:trHeight w:val="397"/>
          <w:jc w:val="center"/>
        </w:trPr>
        <w:tc>
          <w:tcPr>
            <w:tcW w:w="6803" w:type="dxa"/>
            <w:shd w:val="clear" w:color="auto" w:fill="auto"/>
            <w:vAlign w:val="center"/>
          </w:tcPr>
          <w:p w14:paraId="789DBA59" w14:textId="77777777" w:rsidR="007056E4" w:rsidRDefault="00000000">
            <w:r>
              <w:t>Time spent on preparing to colloquium/ entry test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602E6BC" w14:textId="77777777" w:rsidR="007056E4" w:rsidRDefault="00000000">
            <w:r>
              <w:t>3</w:t>
            </w:r>
          </w:p>
        </w:tc>
      </w:tr>
      <w:tr w:rsidR="007056E4" w14:paraId="161B64E5" w14:textId="77777777">
        <w:trPr>
          <w:trHeight w:val="397"/>
          <w:jc w:val="center"/>
        </w:trPr>
        <w:tc>
          <w:tcPr>
            <w:tcW w:w="6803" w:type="dxa"/>
            <w:shd w:val="clear" w:color="auto" w:fill="auto"/>
            <w:vAlign w:val="center"/>
          </w:tcPr>
          <w:p w14:paraId="586A37EF" w14:textId="77777777" w:rsidR="007056E4" w:rsidRDefault="00000000">
            <w:r>
              <w:t>Time spent on preparing for exam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DF0B34C" w14:textId="77777777" w:rsidR="007056E4" w:rsidRDefault="007056E4"/>
        </w:tc>
      </w:tr>
      <w:tr w:rsidR="007056E4" w14:paraId="750C11A4" w14:textId="77777777">
        <w:trPr>
          <w:trHeight w:val="397"/>
          <w:jc w:val="center"/>
        </w:trPr>
        <w:tc>
          <w:tcPr>
            <w:tcW w:w="6803" w:type="dxa"/>
            <w:shd w:val="clear" w:color="auto" w:fill="auto"/>
            <w:vAlign w:val="center"/>
          </w:tcPr>
          <w:p w14:paraId="33FA6974" w14:textId="77777777" w:rsidR="007056E4" w:rsidRDefault="00000000">
            <w:r>
              <w:t xml:space="preserve">Other </w:t>
            </w:r>
            <w:proofErr w:type="gramStart"/>
            <w:r>
              <w:t>…..</w:t>
            </w:r>
            <w:proofErr w:type="gramEnd"/>
          </w:p>
        </w:tc>
        <w:tc>
          <w:tcPr>
            <w:tcW w:w="3260" w:type="dxa"/>
            <w:shd w:val="clear" w:color="auto" w:fill="auto"/>
            <w:vAlign w:val="center"/>
          </w:tcPr>
          <w:p w14:paraId="28AC4CD3" w14:textId="77777777" w:rsidR="007056E4" w:rsidRDefault="007056E4"/>
        </w:tc>
      </w:tr>
      <w:tr w:rsidR="007056E4" w14:paraId="5DF22A6E" w14:textId="77777777">
        <w:trPr>
          <w:trHeight w:val="397"/>
          <w:jc w:val="center"/>
        </w:trPr>
        <w:tc>
          <w:tcPr>
            <w:tcW w:w="6803" w:type="dxa"/>
            <w:shd w:val="clear" w:color="auto" w:fill="auto"/>
            <w:vAlign w:val="center"/>
          </w:tcPr>
          <w:p w14:paraId="6B0DBC5B" w14:textId="77777777" w:rsidR="007056E4" w:rsidRDefault="00000000">
            <w:r>
              <w:t>Student’s workload in total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8FFF1F6" w14:textId="77777777" w:rsidR="007056E4" w:rsidRDefault="00000000">
            <w:r>
              <w:t>60</w:t>
            </w:r>
          </w:p>
        </w:tc>
      </w:tr>
      <w:tr w:rsidR="007056E4" w14:paraId="365532E2" w14:textId="77777777">
        <w:trPr>
          <w:trHeight w:val="397"/>
          <w:jc w:val="center"/>
        </w:trPr>
        <w:tc>
          <w:tcPr>
            <w:tcW w:w="6803" w:type="dxa"/>
            <w:shd w:val="clear" w:color="auto" w:fill="auto"/>
            <w:vAlign w:val="center"/>
          </w:tcPr>
          <w:p w14:paraId="2E52A36A" w14:textId="77777777" w:rsidR="007056E4" w:rsidRDefault="00000000">
            <w:r>
              <w:rPr>
                <w:b/>
              </w:rPr>
              <w:t>ECTS credits for the subject (in total)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353F11A" w14:textId="77777777" w:rsidR="007056E4" w:rsidRDefault="00000000">
            <w:r>
              <w:t>2</w:t>
            </w:r>
          </w:p>
        </w:tc>
      </w:tr>
      <w:tr w:rsidR="007056E4" w14:paraId="48581E41" w14:textId="77777777">
        <w:trPr>
          <w:trHeight w:val="397"/>
          <w:jc w:val="center"/>
        </w:trPr>
        <w:tc>
          <w:tcPr>
            <w:tcW w:w="10063" w:type="dxa"/>
            <w:gridSpan w:val="2"/>
            <w:shd w:val="clear" w:color="auto" w:fill="D9D9D9"/>
            <w:vAlign w:val="center"/>
          </w:tcPr>
          <w:p w14:paraId="7D8DEA08" w14:textId="77777777" w:rsidR="007056E4" w:rsidRDefault="00000000">
            <w:pPr>
              <w:rPr>
                <w:b/>
              </w:rPr>
            </w:pPr>
            <w:r>
              <w:rPr>
                <w:b/>
              </w:rPr>
              <w:t xml:space="preserve">Remarks </w:t>
            </w:r>
          </w:p>
        </w:tc>
      </w:tr>
      <w:tr w:rsidR="007056E4" w14:paraId="518C974D" w14:textId="77777777">
        <w:trPr>
          <w:trHeight w:val="397"/>
          <w:jc w:val="center"/>
        </w:trPr>
        <w:tc>
          <w:tcPr>
            <w:tcW w:w="1006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8D8C49" w14:textId="77777777" w:rsidR="007056E4" w:rsidRDefault="007056E4"/>
          <w:p w14:paraId="0C4BC336" w14:textId="77777777" w:rsidR="007056E4" w:rsidRDefault="007056E4"/>
        </w:tc>
      </w:tr>
    </w:tbl>
    <w:p w14:paraId="19955704" w14:textId="77777777" w:rsidR="007056E4" w:rsidRDefault="007056E4"/>
    <w:p w14:paraId="1137F977" w14:textId="77777777" w:rsidR="007056E4" w:rsidRDefault="00000000">
      <w:pPr>
        <w:rPr>
          <w:sz w:val="20"/>
          <w:szCs w:val="20"/>
        </w:rPr>
      </w:pPr>
      <w:r>
        <w:rPr>
          <w:sz w:val="20"/>
          <w:szCs w:val="20"/>
        </w:rPr>
        <w:t>* Selected examples of methods of assessment:</w:t>
      </w:r>
    </w:p>
    <w:p w14:paraId="2B6A08DF" w14:textId="77777777" w:rsidR="007056E4" w:rsidRDefault="00000000">
      <w:pPr>
        <w:rPr>
          <w:sz w:val="20"/>
          <w:szCs w:val="20"/>
        </w:rPr>
      </w:pPr>
      <w:r>
        <w:rPr>
          <w:sz w:val="20"/>
          <w:szCs w:val="20"/>
        </w:rPr>
        <w:t>EP – written examination</w:t>
      </w:r>
    </w:p>
    <w:p w14:paraId="1DE32729" w14:textId="77777777" w:rsidR="007056E4" w:rsidRDefault="00000000">
      <w:pPr>
        <w:rPr>
          <w:sz w:val="20"/>
          <w:szCs w:val="20"/>
        </w:rPr>
      </w:pPr>
      <w:r>
        <w:rPr>
          <w:sz w:val="20"/>
          <w:szCs w:val="20"/>
        </w:rPr>
        <w:t>EU – oral examination</w:t>
      </w:r>
    </w:p>
    <w:p w14:paraId="2E6202B3" w14:textId="77777777" w:rsidR="007056E4" w:rsidRDefault="00000000">
      <w:pPr>
        <w:rPr>
          <w:sz w:val="20"/>
          <w:szCs w:val="20"/>
        </w:rPr>
      </w:pPr>
      <w:r>
        <w:rPr>
          <w:sz w:val="20"/>
          <w:szCs w:val="20"/>
        </w:rPr>
        <w:t>ET – test examination</w:t>
      </w:r>
    </w:p>
    <w:p w14:paraId="010E465A" w14:textId="77777777" w:rsidR="007056E4" w:rsidRDefault="00000000">
      <w:pPr>
        <w:rPr>
          <w:sz w:val="20"/>
          <w:szCs w:val="20"/>
        </w:rPr>
      </w:pPr>
      <w:r>
        <w:rPr>
          <w:sz w:val="20"/>
          <w:szCs w:val="20"/>
        </w:rPr>
        <w:t>EPR – practical examination</w:t>
      </w:r>
    </w:p>
    <w:p w14:paraId="1BAD9C73" w14:textId="77777777" w:rsidR="007056E4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K – </w:t>
      </w:r>
      <w:proofErr w:type="spellStart"/>
      <w:r>
        <w:rPr>
          <w:sz w:val="20"/>
          <w:szCs w:val="20"/>
        </w:rPr>
        <w:t>colloqium</w:t>
      </w:r>
      <w:proofErr w:type="spellEnd"/>
    </w:p>
    <w:p w14:paraId="6E57B2A1" w14:textId="77777777" w:rsidR="007056E4" w:rsidRDefault="00000000">
      <w:pPr>
        <w:rPr>
          <w:sz w:val="20"/>
          <w:szCs w:val="20"/>
        </w:rPr>
      </w:pPr>
      <w:r>
        <w:rPr>
          <w:sz w:val="20"/>
          <w:szCs w:val="20"/>
        </w:rPr>
        <w:t>R – report</w:t>
      </w:r>
    </w:p>
    <w:p w14:paraId="356CC170" w14:textId="77777777" w:rsidR="007056E4" w:rsidRDefault="00000000">
      <w:pPr>
        <w:rPr>
          <w:sz w:val="20"/>
          <w:szCs w:val="20"/>
        </w:rPr>
      </w:pPr>
      <w:r>
        <w:rPr>
          <w:sz w:val="20"/>
          <w:szCs w:val="20"/>
        </w:rPr>
        <w:t>S – practical skills assessment</w:t>
      </w:r>
    </w:p>
    <w:p w14:paraId="2845B9FC" w14:textId="77777777" w:rsidR="007056E4" w:rsidRDefault="00000000">
      <w:pPr>
        <w:rPr>
          <w:sz w:val="20"/>
          <w:szCs w:val="20"/>
        </w:rPr>
      </w:pPr>
      <w:r>
        <w:rPr>
          <w:sz w:val="20"/>
          <w:szCs w:val="20"/>
        </w:rPr>
        <w:t>RZĆ – practical classes report, incl. discussion on results</w:t>
      </w:r>
    </w:p>
    <w:p w14:paraId="15FCB94A" w14:textId="77777777" w:rsidR="007056E4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O – student’s active participation and attitude assessment </w:t>
      </w:r>
    </w:p>
    <w:p w14:paraId="1B5CFCF7" w14:textId="77777777" w:rsidR="007056E4" w:rsidRDefault="00000000">
      <w:pPr>
        <w:rPr>
          <w:sz w:val="20"/>
          <w:szCs w:val="20"/>
        </w:rPr>
      </w:pPr>
      <w:r>
        <w:rPr>
          <w:sz w:val="20"/>
          <w:szCs w:val="20"/>
        </w:rPr>
        <w:t>SL – lab report</w:t>
      </w:r>
    </w:p>
    <w:p w14:paraId="5961423B" w14:textId="77777777" w:rsidR="007056E4" w:rsidRDefault="00000000">
      <w:pPr>
        <w:rPr>
          <w:sz w:val="20"/>
          <w:szCs w:val="20"/>
        </w:rPr>
      </w:pPr>
      <w:r>
        <w:rPr>
          <w:sz w:val="20"/>
          <w:szCs w:val="20"/>
        </w:rPr>
        <w:t>SP – case study</w:t>
      </w:r>
    </w:p>
    <w:p w14:paraId="0336BB9C" w14:textId="77777777" w:rsidR="007056E4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PS - assessment of student’s ability to work </w:t>
      </w:r>
      <w:proofErr w:type="gramStart"/>
      <w:r>
        <w:rPr>
          <w:sz w:val="20"/>
          <w:szCs w:val="20"/>
        </w:rPr>
        <w:t>independently</w:t>
      </w:r>
      <w:proofErr w:type="gramEnd"/>
      <w:r>
        <w:rPr>
          <w:sz w:val="20"/>
          <w:szCs w:val="20"/>
        </w:rPr>
        <w:t xml:space="preserve"> </w:t>
      </w:r>
    </w:p>
    <w:p w14:paraId="65C811E8" w14:textId="77777777" w:rsidR="007056E4" w:rsidRDefault="00000000">
      <w:pPr>
        <w:rPr>
          <w:sz w:val="20"/>
          <w:szCs w:val="20"/>
        </w:rPr>
      </w:pPr>
      <w:r>
        <w:rPr>
          <w:sz w:val="20"/>
          <w:szCs w:val="20"/>
        </w:rPr>
        <w:t>W – entry test</w:t>
      </w:r>
    </w:p>
    <w:p w14:paraId="4763E100" w14:textId="77777777" w:rsidR="007056E4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PM – </w:t>
      </w:r>
      <w:proofErr w:type="spellStart"/>
      <w:r>
        <w:rPr>
          <w:sz w:val="20"/>
          <w:szCs w:val="20"/>
        </w:rPr>
        <w:t>multimedial</w:t>
      </w:r>
      <w:proofErr w:type="spellEnd"/>
      <w:r>
        <w:rPr>
          <w:sz w:val="20"/>
          <w:szCs w:val="20"/>
        </w:rPr>
        <w:t xml:space="preserve"> presentation</w:t>
      </w:r>
    </w:p>
    <w:p w14:paraId="5DBBA72C" w14:textId="77777777" w:rsidR="007056E4" w:rsidRDefault="00000000">
      <w:pPr>
        <w:rPr>
          <w:sz w:val="20"/>
          <w:szCs w:val="20"/>
        </w:rPr>
      </w:pPr>
      <w:r>
        <w:rPr>
          <w:sz w:val="20"/>
          <w:szCs w:val="20"/>
        </w:rPr>
        <w:t>D- discussion</w:t>
      </w:r>
    </w:p>
    <w:p w14:paraId="03092B97" w14:textId="77777777" w:rsidR="007056E4" w:rsidRDefault="00000000">
      <w:pPr>
        <w:rPr>
          <w:sz w:val="20"/>
          <w:szCs w:val="20"/>
        </w:rPr>
      </w:pPr>
      <w:r>
        <w:rPr>
          <w:sz w:val="20"/>
          <w:szCs w:val="20"/>
        </w:rPr>
        <w:t>GAT-- graded assessment test</w:t>
      </w:r>
    </w:p>
    <w:p w14:paraId="11D9E2DA" w14:textId="77777777" w:rsidR="007056E4" w:rsidRDefault="00000000">
      <w:pPr>
        <w:rPr>
          <w:sz w:val="20"/>
          <w:szCs w:val="20"/>
        </w:rPr>
      </w:pPr>
      <w:r>
        <w:rPr>
          <w:sz w:val="20"/>
          <w:szCs w:val="20"/>
        </w:rPr>
        <w:t>other…</w:t>
      </w:r>
    </w:p>
    <w:p w14:paraId="6EE07201" w14:textId="77777777" w:rsidR="007056E4" w:rsidRDefault="007056E4">
      <w:pPr>
        <w:rPr>
          <w:sz w:val="20"/>
          <w:szCs w:val="20"/>
        </w:rPr>
      </w:pPr>
    </w:p>
    <w:p w14:paraId="338272AC" w14:textId="77777777" w:rsidR="007056E4" w:rsidRDefault="007056E4">
      <w:pPr>
        <w:spacing w:line="276" w:lineRule="auto"/>
        <w:jc w:val="center"/>
        <w:rPr>
          <w:b/>
        </w:rPr>
      </w:pPr>
    </w:p>
    <w:sectPr w:rsidR="007056E4">
      <w:headerReference w:type="default" r:id="rId9"/>
      <w:footerReference w:type="default" r:id="rId10"/>
      <w:pgSz w:w="11906" w:h="16838"/>
      <w:pgMar w:top="567" w:right="991" w:bottom="567" w:left="851" w:header="709" w:footer="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79B3D" w14:textId="77777777" w:rsidR="001D3DF8" w:rsidRDefault="001D3DF8">
      <w:r>
        <w:separator/>
      </w:r>
    </w:p>
  </w:endnote>
  <w:endnote w:type="continuationSeparator" w:id="0">
    <w:p w14:paraId="234F527D" w14:textId="77777777" w:rsidR="001D3DF8" w:rsidRDefault="001D3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60939" w14:textId="77777777" w:rsidR="007056E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  <w:sz w:val="16"/>
        <w:szCs w:val="16"/>
      </w:rPr>
    </w:pPr>
    <w:proofErr w:type="spellStart"/>
    <w:r>
      <w:rPr>
        <w:color w:val="000000"/>
        <w:sz w:val="16"/>
        <w:szCs w:val="16"/>
      </w:rPr>
      <w:t>Strona</w:t>
    </w:r>
    <w:proofErr w:type="spellEnd"/>
    <w:r>
      <w:rPr>
        <w:color w:val="000000"/>
        <w:sz w:val="16"/>
        <w:szCs w:val="16"/>
      </w:rPr>
      <w:t xml:space="preserve"> </w:t>
    </w:r>
    <w:r>
      <w:rPr>
        <w:b/>
        <w:color w:val="000000"/>
        <w:sz w:val="16"/>
        <w:szCs w:val="16"/>
      </w:rPr>
      <w:fldChar w:fldCharType="begin"/>
    </w:r>
    <w:r>
      <w:rPr>
        <w:b/>
        <w:color w:val="000000"/>
        <w:sz w:val="16"/>
        <w:szCs w:val="16"/>
      </w:rPr>
      <w:instrText>PAGE</w:instrText>
    </w:r>
    <w:r>
      <w:rPr>
        <w:b/>
        <w:color w:val="000000"/>
        <w:sz w:val="16"/>
        <w:szCs w:val="16"/>
      </w:rPr>
      <w:fldChar w:fldCharType="separate"/>
    </w:r>
    <w:r w:rsidR="005736BB">
      <w:rPr>
        <w:b/>
        <w:noProof/>
        <w:color w:val="000000"/>
        <w:sz w:val="16"/>
        <w:szCs w:val="16"/>
      </w:rPr>
      <w:t>1</w:t>
    </w:r>
    <w:r>
      <w:rPr>
        <w:b/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t xml:space="preserve"> z </w:t>
    </w:r>
    <w:r>
      <w:rPr>
        <w:b/>
        <w:color w:val="000000"/>
        <w:sz w:val="16"/>
        <w:szCs w:val="16"/>
      </w:rPr>
      <w:fldChar w:fldCharType="begin"/>
    </w:r>
    <w:r>
      <w:rPr>
        <w:b/>
        <w:color w:val="000000"/>
        <w:sz w:val="16"/>
        <w:szCs w:val="16"/>
      </w:rPr>
      <w:instrText>NUMPAGES</w:instrText>
    </w:r>
    <w:r>
      <w:rPr>
        <w:b/>
        <w:color w:val="000000"/>
        <w:sz w:val="16"/>
        <w:szCs w:val="16"/>
      </w:rPr>
      <w:fldChar w:fldCharType="separate"/>
    </w:r>
    <w:r w:rsidR="005736BB">
      <w:rPr>
        <w:b/>
        <w:noProof/>
        <w:color w:val="000000"/>
        <w:sz w:val="16"/>
        <w:szCs w:val="16"/>
      </w:rPr>
      <w:t>2</w:t>
    </w:r>
    <w:r>
      <w:rPr>
        <w:b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59886" w14:textId="77777777" w:rsidR="001D3DF8" w:rsidRDefault="001D3DF8">
      <w:r>
        <w:separator/>
      </w:r>
    </w:p>
  </w:footnote>
  <w:footnote w:type="continuationSeparator" w:id="0">
    <w:p w14:paraId="7BB690FA" w14:textId="77777777" w:rsidR="001D3DF8" w:rsidRDefault="001D3DF8">
      <w:r>
        <w:continuationSeparator/>
      </w:r>
    </w:p>
  </w:footnote>
  <w:footnote w:id="1">
    <w:p w14:paraId="58697B1B" w14:textId="77777777" w:rsidR="007056E4" w:rsidRDefault="00000000">
      <w:pPr>
        <w:spacing w:after="200" w:line="276" w:lineRule="auto"/>
        <w:ind w:left="284"/>
        <w:rPr>
          <w:b/>
        </w:rPr>
      </w:pPr>
      <w:r>
        <w:rPr>
          <w:vertAlign w:val="superscript"/>
        </w:rPr>
        <w:footnoteRef/>
      </w:r>
      <w:r>
        <w:t xml:space="preserve"> replace</w:t>
      </w:r>
      <w:r>
        <w:rPr>
          <w:b/>
        </w:rPr>
        <w:t xml:space="preserve"> </w:t>
      </w:r>
      <w:r>
        <w:rPr>
          <w:rFonts w:ascii="MS Gothic" w:eastAsia="MS Gothic" w:hAnsi="MS Gothic" w:cs="MS Gothic"/>
          <w:b/>
        </w:rPr>
        <w:t>☐</w:t>
      </w:r>
      <w:r>
        <w:rPr>
          <w:b/>
        </w:rPr>
        <w:t xml:space="preserve"> </w:t>
      </w:r>
      <w:r>
        <w:t>into</w:t>
      </w:r>
      <w:r>
        <w:rPr>
          <w:b/>
        </w:rPr>
        <w:t xml:space="preserve"> </w:t>
      </w:r>
      <w:r>
        <w:rPr>
          <w:rFonts w:ascii="MS Gothic" w:eastAsia="MS Gothic" w:hAnsi="MS Gothic" w:cs="MS Gothic"/>
          <w:b/>
        </w:rPr>
        <w:t>☒</w:t>
      </w:r>
      <w:r>
        <w:rPr>
          <w:b/>
        </w:rPr>
        <w:t xml:space="preserve"> </w:t>
      </w:r>
      <w:r>
        <w:t xml:space="preserve">where </w:t>
      </w:r>
      <w:proofErr w:type="gramStart"/>
      <w:r>
        <w:t>applicable</w:t>
      </w:r>
      <w:proofErr w:type="gramEnd"/>
    </w:p>
    <w:p w14:paraId="61A49FE3" w14:textId="77777777" w:rsidR="007056E4" w:rsidRDefault="007056E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59BBB" w14:textId="77777777" w:rsidR="007056E4" w:rsidRDefault="00000000">
    <w:pPr>
      <w:keepNext/>
      <w:jc w:val="right"/>
      <w:rPr>
        <w:b/>
        <w:sz w:val="20"/>
        <w:szCs w:val="20"/>
      </w:rPr>
    </w:pPr>
    <w:r>
      <w:rPr>
        <w:b/>
        <w:sz w:val="20"/>
        <w:szCs w:val="20"/>
      </w:rPr>
      <w:t>Annex to PMU Rector’s Ordinance No. 4/2020</w:t>
    </w:r>
  </w:p>
  <w:p w14:paraId="7FF4415A" w14:textId="77777777" w:rsidR="007056E4" w:rsidRDefault="007056E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03C56"/>
    <w:multiLevelType w:val="multilevel"/>
    <w:tmpl w:val="044C26A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76A44E0"/>
    <w:multiLevelType w:val="multilevel"/>
    <w:tmpl w:val="3342DE6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2580B74"/>
    <w:multiLevelType w:val="multilevel"/>
    <w:tmpl w:val="45A65FA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FD92806"/>
    <w:multiLevelType w:val="multilevel"/>
    <w:tmpl w:val="2B8E3C2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347105834">
    <w:abstractNumId w:val="3"/>
  </w:num>
  <w:num w:numId="2" w16cid:durableId="1889343686">
    <w:abstractNumId w:val="2"/>
  </w:num>
  <w:num w:numId="3" w16cid:durableId="734357458">
    <w:abstractNumId w:val="1"/>
  </w:num>
  <w:num w:numId="4" w16cid:durableId="1704788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6E4"/>
    <w:rsid w:val="001D3DF8"/>
    <w:rsid w:val="005736BB"/>
    <w:rsid w:val="0070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E0ED143"/>
  <w15:docId w15:val="{AD604767-0EB5-AA4E-B487-CDC4998C6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1238</Words>
  <Characters>7060</Characters>
  <Application>Microsoft Office Word</Application>
  <DocSecurity>0</DocSecurity>
  <Lines>58</Lines>
  <Paragraphs>16</Paragraphs>
  <ScaleCrop>false</ScaleCrop>
  <Company/>
  <LinksUpToDate>false</LinksUpToDate>
  <CharactersWithSpaces>8282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Michael Kacprzak</cp:lastModifiedBy>
  <cp:revision>2</cp:revision>
  <dcterms:created xsi:type="dcterms:W3CDTF">2023-11-18T22:30:00Z</dcterms:created>
  <dcterms:modified xsi:type="dcterms:W3CDTF">2023-11-18T22:30:00Z</dcterms:modified>
</cp:coreProperties>
</file>