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41D6" w14:textId="77777777" w:rsidR="0082065D" w:rsidRDefault="00E750DE">
      <w:bookmarkStart w:id="0" w:name="_gjdgxs" w:colFirst="0" w:colLast="0"/>
      <w:bookmarkEnd w:id="0"/>
      <w:r>
        <w:rPr>
          <w:noProof/>
        </w:rPr>
        <w:drawing>
          <wp:inline distT="0" distB="0" distL="114300" distR="114300" wp14:anchorId="2A46EDF2" wp14:editId="7E23182E">
            <wp:extent cx="628650" cy="800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363908D" wp14:editId="3DAD442B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Square wrapText="bothSides" distT="0" distB="0" distL="0" distR="0"/>
            <wp:docPr id="1" name="image2.jpg" descr="kol p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kol p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CE6B49" w14:textId="77777777" w:rsidR="0082065D" w:rsidRDefault="00E750DE">
      <w:pPr>
        <w:spacing w:line="276" w:lineRule="auto"/>
        <w:jc w:val="center"/>
        <w:rPr>
          <w:b/>
        </w:rPr>
      </w:pPr>
      <w:r>
        <w:rPr>
          <w:b/>
        </w:rPr>
        <w:t>SYLABUS ZAJĘĆ</w:t>
      </w:r>
    </w:p>
    <w:p w14:paraId="7AF6A05D" w14:textId="77777777" w:rsidR="0082065D" w:rsidRDefault="00E750DE">
      <w:pPr>
        <w:spacing w:line="276" w:lineRule="auto"/>
        <w:jc w:val="center"/>
        <w:rPr>
          <w:b/>
        </w:rPr>
      </w:pPr>
      <w:r>
        <w:rPr>
          <w:b/>
        </w:rPr>
        <w:t>Informacje ogólne</w:t>
      </w:r>
    </w:p>
    <w:p w14:paraId="62730F9C" w14:textId="77777777" w:rsidR="0082065D" w:rsidRDefault="0082065D">
      <w:pPr>
        <w:spacing w:line="276" w:lineRule="auto"/>
        <w:rPr>
          <w:b/>
        </w:rPr>
      </w:pPr>
    </w:p>
    <w:tbl>
      <w:tblPr>
        <w:tblStyle w:val="a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0"/>
        <w:gridCol w:w="5460"/>
      </w:tblGrid>
      <w:tr w:rsidR="0082065D" w14:paraId="4C6291CE" w14:textId="77777777">
        <w:trPr>
          <w:trHeight w:val="481"/>
          <w:jc w:val="center"/>
        </w:trPr>
        <w:tc>
          <w:tcPr>
            <w:tcW w:w="9570" w:type="dxa"/>
            <w:gridSpan w:val="2"/>
            <w:shd w:val="clear" w:color="auto" w:fill="D9D9D9"/>
            <w:vAlign w:val="center"/>
          </w:tcPr>
          <w:p w14:paraId="732ACF60" w14:textId="1CE38499" w:rsidR="0082065D" w:rsidRDefault="00E750DE">
            <w:pPr>
              <w:rPr>
                <w:b/>
              </w:rPr>
            </w:pPr>
            <w:r>
              <w:rPr>
                <w:b/>
              </w:rPr>
              <w:t xml:space="preserve">Nazwa </w:t>
            </w:r>
            <w:r w:rsidR="00C90805">
              <w:rPr>
                <w:b/>
              </w:rPr>
              <w:t>ZAJĘĆ: Chirurgia</w:t>
            </w:r>
            <w:r>
              <w:rPr>
                <w:b/>
              </w:rPr>
              <w:t xml:space="preserve"> i onkologia </w:t>
            </w:r>
            <w:r w:rsidR="003F4A25">
              <w:rPr>
                <w:b/>
              </w:rPr>
              <w:t>(dzieci)</w:t>
            </w:r>
          </w:p>
        </w:tc>
      </w:tr>
      <w:tr w:rsidR="0082065D" w14:paraId="1C64C25E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7C807675" w14:textId="77777777" w:rsidR="0082065D" w:rsidRDefault="00E750DE">
            <w:r>
              <w:t>Rodzaj ZAJĘĆ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674D528C" w14:textId="77777777" w:rsidR="0082065D" w:rsidRDefault="00E750DE">
            <w:r>
              <w:t>Obowiązkowy</w:t>
            </w:r>
          </w:p>
        </w:tc>
      </w:tr>
      <w:tr w:rsidR="0082065D" w14:paraId="538E4D9D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60814D23" w14:textId="77777777" w:rsidR="0082065D" w:rsidRDefault="00E750DE">
            <w:r>
              <w:t xml:space="preserve">Wydział PUM 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5B79325F" w14:textId="77777777" w:rsidR="0082065D" w:rsidRDefault="00E750DE">
            <w:r>
              <w:t>Wydział Medycyny i Stomatologii</w:t>
            </w:r>
          </w:p>
        </w:tc>
      </w:tr>
      <w:tr w:rsidR="0082065D" w14:paraId="242C4140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1544577B" w14:textId="77777777" w:rsidR="0082065D" w:rsidRDefault="00E750DE">
            <w:r>
              <w:t xml:space="preserve">Kierunek studiów 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79DCBC2F" w14:textId="77777777" w:rsidR="0082065D" w:rsidRDefault="00E750DE">
            <w:r>
              <w:t>Lekarsko - Dentystyczny</w:t>
            </w:r>
          </w:p>
        </w:tc>
      </w:tr>
      <w:tr w:rsidR="0082065D" w14:paraId="1761B644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50CFF690" w14:textId="77777777" w:rsidR="0082065D" w:rsidRDefault="00E750DE">
            <w:r>
              <w:t xml:space="preserve">Specjalność 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5532C2A2" w14:textId="77777777" w:rsidR="0082065D" w:rsidRDefault="00E750DE">
            <w:r>
              <w:t>-</w:t>
            </w:r>
          </w:p>
        </w:tc>
      </w:tr>
      <w:tr w:rsidR="0082065D" w14:paraId="1585D3AE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1A9A1A62" w14:textId="77777777" w:rsidR="0082065D" w:rsidRDefault="00E750DE">
            <w:r>
              <w:t xml:space="preserve">Poziom studiów 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4F2E69D" w14:textId="77777777" w:rsidR="0082065D" w:rsidRDefault="00E750DE">
            <w:pPr>
              <w:rPr>
                <w:vertAlign w:val="superscript"/>
              </w:rPr>
            </w:pPr>
            <w:r>
              <w:t>jednolite magisterskie</w:t>
            </w:r>
          </w:p>
        </w:tc>
      </w:tr>
      <w:tr w:rsidR="0082065D" w14:paraId="19D42C60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4A1667FE" w14:textId="77777777" w:rsidR="0082065D" w:rsidRDefault="00E750DE">
            <w:r>
              <w:t>Forma studiów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58A05470" w14:textId="77777777" w:rsidR="0082065D" w:rsidRDefault="00E750DE">
            <w:r>
              <w:t>stacjonarne/niestacjonarne</w:t>
            </w:r>
          </w:p>
        </w:tc>
      </w:tr>
      <w:tr w:rsidR="0082065D" w14:paraId="2BF0E421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7BB710A0" w14:textId="77777777" w:rsidR="0082065D" w:rsidRDefault="00E750DE">
            <w:r>
              <w:t>Rok studiów /semestr studiów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3905BB58" w14:textId="77777777" w:rsidR="0082065D" w:rsidRDefault="00E750DE">
            <w:r>
              <w:t>III</w:t>
            </w:r>
          </w:p>
        </w:tc>
      </w:tr>
      <w:tr w:rsidR="0082065D" w14:paraId="2C9A57AE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536C9290" w14:textId="77777777" w:rsidR="0082065D" w:rsidRDefault="00E750DE">
            <w:r>
              <w:t xml:space="preserve">Liczba przypisanych punktów ECTS 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073F9095" w14:textId="77777777" w:rsidR="0082065D" w:rsidRDefault="00E750DE">
            <w:r>
              <w:t>2</w:t>
            </w:r>
          </w:p>
        </w:tc>
      </w:tr>
      <w:tr w:rsidR="0082065D" w14:paraId="7316089B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382286DA" w14:textId="77777777" w:rsidR="0082065D" w:rsidRDefault="00E750DE">
            <w:r>
              <w:t>Formy prowadzenia zajęć</w:t>
            </w:r>
          </w:p>
          <w:p w14:paraId="1F9C2E77" w14:textId="77777777" w:rsidR="0082065D" w:rsidRDefault="00E750DE">
            <w:r>
              <w:t>(liczba godzin)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45AF59D5" w14:textId="77777777" w:rsidR="0082065D" w:rsidRDefault="00E750DE">
            <w:r>
              <w:t>wykłady (e-learning) (</w:t>
            </w:r>
            <w:proofErr w:type="gramStart"/>
            <w:r>
              <w:t>15)/</w:t>
            </w:r>
            <w:proofErr w:type="gramEnd"/>
            <w:r>
              <w:t xml:space="preserve">seminaria(10)/ćwiczenia(12) </w:t>
            </w:r>
          </w:p>
        </w:tc>
      </w:tr>
      <w:tr w:rsidR="0082065D" w14:paraId="6EC8A946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2F552669" w14:textId="77777777" w:rsidR="0082065D" w:rsidRDefault="00E750DE">
            <w:r>
              <w:t xml:space="preserve">Sposoby weryfikacji i oceny efektów uczenia się 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70AF469C" w14:textId="77777777" w:rsidR="0082065D" w:rsidRDefault="00E750DE">
            <w:r>
              <w:rPr>
                <w:rFonts w:ascii="MS Gothic" w:eastAsia="MS Gothic" w:hAnsi="MS Gothic" w:cs="MS Gothic"/>
                <w:b/>
              </w:rPr>
              <w:t>☒</w:t>
            </w:r>
            <w:r>
              <w:t>zaliczenie na ocenę:</w:t>
            </w:r>
          </w:p>
          <w:p w14:paraId="0F34BEEB" w14:textId="77777777" w:rsidR="0082065D" w:rsidRDefault="00E750DE">
            <w:pPr>
              <w:ind w:firstLine="554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opisowe</w:t>
            </w:r>
          </w:p>
          <w:p w14:paraId="758CF4BD" w14:textId="77777777" w:rsidR="0082065D" w:rsidRDefault="00E750DE">
            <w:pPr>
              <w:ind w:firstLine="554"/>
            </w:pPr>
            <w:r>
              <w:rPr>
                <w:rFonts w:ascii="MS Gothic" w:eastAsia="MS Gothic" w:hAnsi="MS Gothic" w:cs="MS Gothic"/>
                <w:b/>
              </w:rPr>
              <w:t>☒</w:t>
            </w:r>
            <w:r>
              <w:t xml:space="preserve"> testowe</w:t>
            </w:r>
          </w:p>
          <w:p w14:paraId="3B95FFC8" w14:textId="77777777" w:rsidR="0082065D" w:rsidRDefault="00E750DE">
            <w:pPr>
              <w:ind w:firstLine="554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praktyczne</w:t>
            </w:r>
          </w:p>
          <w:p w14:paraId="04825EB9" w14:textId="77777777" w:rsidR="0082065D" w:rsidRDefault="00E750DE">
            <w:pPr>
              <w:ind w:firstLine="554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ustne</w:t>
            </w:r>
          </w:p>
          <w:p w14:paraId="18788220" w14:textId="77777777" w:rsidR="0082065D" w:rsidRDefault="00E750DE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zaliczenie bez oceny </w:t>
            </w:r>
          </w:p>
          <w:p w14:paraId="6224D1D3" w14:textId="77777777" w:rsidR="0082065D" w:rsidRDefault="00E750DE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egzamin końcowy:</w:t>
            </w:r>
          </w:p>
          <w:p w14:paraId="39928171" w14:textId="77777777" w:rsidR="0082065D" w:rsidRDefault="00E750DE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opisowy</w:t>
            </w:r>
          </w:p>
          <w:p w14:paraId="447C9435" w14:textId="77777777" w:rsidR="0082065D" w:rsidRDefault="00E750DE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testowy</w:t>
            </w:r>
          </w:p>
          <w:p w14:paraId="7A4E8C05" w14:textId="77777777" w:rsidR="0082065D" w:rsidRDefault="00E750DE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praktyczny</w:t>
            </w:r>
          </w:p>
          <w:p w14:paraId="325E82B2" w14:textId="77777777" w:rsidR="0082065D" w:rsidRDefault="00E750DE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ustny</w:t>
            </w:r>
          </w:p>
        </w:tc>
      </w:tr>
      <w:tr w:rsidR="0082065D" w14:paraId="0E67A744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2312CEA1" w14:textId="77777777" w:rsidR="0082065D" w:rsidRDefault="00E750DE">
            <w:r>
              <w:t>Kierownik jednostki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38DB50E" w14:textId="77777777" w:rsidR="0082065D" w:rsidRDefault="00E750DE">
            <w:r>
              <w:t xml:space="preserve">dr n. med. Kaja Giżewska-Kacprzak </w:t>
            </w:r>
          </w:p>
        </w:tc>
      </w:tr>
      <w:tr w:rsidR="0082065D" w14:paraId="685460D3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398892A0" w14:textId="77777777" w:rsidR="0082065D" w:rsidRDefault="00E750DE">
            <w:r>
              <w:t>Adiunkt dydaktyczny lub osoba odpowiedzialna za przedmiot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476DE36F" w14:textId="77777777" w:rsidR="0082065D" w:rsidRDefault="00E750DE">
            <w:r>
              <w:t xml:space="preserve">dr n. med. Kaja Giżewska-Kacprzak </w:t>
            </w:r>
            <w:r>
              <w:br/>
              <w:t>email: kaja.gizewska.kacprzak@pum.edu.pl</w:t>
            </w:r>
          </w:p>
          <w:p w14:paraId="5DBAF4F6" w14:textId="77777777" w:rsidR="0082065D" w:rsidRDefault="00E750DE">
            <w:r>
              <w:t>tel. 914253186</w:t>
            </w:r>
          </w:p>
        </w:tc>
      </w:tr>
      <w:tr w:rsidR="0082065D" w:rsidRPr="004871E7" w14:paraId="282430B8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0813683B" w14:textId="77777777" w:rsidR="0082065D" w:rsidRDefault="00E750DE">
            <w:r>
              <w:t>Nazwa i dane kontaktowe jednostki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6B925049" w14:textId="77777777" w:rsidR="0082065D" w:rsidRDefault="00E750DE">
            <w:r>
              <w:t xml:space="preserve">Oddział Kliniczny Chirurgii Dziecięcej, Onkologicznej, Urologii i Chirurgii Ręki </w:t>
            </w:r>
          </w:p>
          <w:p w14:paraId="671EEAD7" w14:textId="77777777" w:rsidR="0082065D" w:rsidRPr="004871E7" w:rsidRDefault="00E750DE">
            <w:pPr>
              <w:rPr>
                <w:lang w:val="en-US"/>
              </w:rPr>
            </w:pPr>
            <w:r w:rsidRPr="004871E7">
              <w:rPr>
                <w:lang w:val="en-US"/>
              </w:rPr>
              <w:t>tel. 91-4253186; e-mail kkchdz@pum.edu.pl</w:t>
            </w:r>
          </w:p>
        </w:tc>
      </w:tr>
      <w:tr w:rsidR="0082065D" w14:paraId="0964FD31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0F6DCAEE" w14:textId="77777777" w:rsidR="0082065D" w:rsidRDefault="00E750DE">
            <w:r>
              <w:t>Strona internetowa jednostki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B5E7" w14:textId="77777777" w:rsidR="0082065D" w:rsidRDefault="00E750DE">
            <w:r>
              <w:t>https://old.pum.edu.pl/wydzialy/wydzial-medycyny-i-stomatologii/katedra-i-klinika-chirurgii-dzieciecej-onkologicznej-urologii-i-chirurgii-reki</w:t>
            </w:r>
          </w:p>
        </w:tc>
      </w:tr>
      <w:tr w:rsidR="0082065D" w14:paraId="3ED9F281" w14:textId="77777777">
        <w:trPr>
          <w:trHeight w:val="39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025202F8" w14:textId="77777777" w:rsidR="0082065D" w:rsidRDefault="00E750DE">
            <w:r>
              <w:t>Język prowadzenia zajęć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F48971D" w14:textId="77777777" w:rsidR="0082065D" w:rsidRDefault="00E750DE">
            <w:pPr>
              <w:tabs>
                <w:tab w:val="left" w:pos="4073"/>
              </w:tabs>
            </w:pPr>
            <w:r>
              <w:t>polski</w:t>
            </w:r>
          </w:p>
        </w:tc>
      </w:tr>
    </w:tbl>
    <w:p w14:paraId="4A3926F0" w14:textId="77777777" w:rsidR="0082065D" w:rsidRDefault="0082065D">
      <w:pPr>
        <w:spacing w:after="200" w:line="276" w:lineRule="auto"/>
        <w:rPr>
          <w:b/>
        </w:rPr>
      </w:pPr>
    </w:p>
    <w:p w14:paraId="0D97AA7E" w14:textId="77777777" w:rsidR="0082065D" w:rsidRDefault="00E750DE">
      <w:pPr>
        <w:spacing w:after="200" w:line="276" w:lineRule="auto"/>
        <w:jc w:val="center"/>
        <w:rPr>
          <w:b/>
        </w:rPr>
      </w:pPr>
      <w:r>
        <w:rPr>
          <w:b/>
        </w:rPr>
        <w:t>Informacje szczegółowe</w:t>
      </w:r>
    </w:p>
    <w:tbl>
      <w:tblPr>
        <w:tblStyle w:val="a0"/>
        <w:tblW w:w="98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5"/>
        <w:gridCol w:w="1560"/>
        <w:gridCol w:w="6213"/>
      </w:tblGrid>
      <w:tr w:rsidR="0082065D" w14:paraId="6DC1BDC2" w14:textId="77777777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0E746D6E" w14:textId="77777777" w:rsidR="0082065D" w:rsidRDefault="00E750DE">
            <w:pPr>
              <w:jc w:val="center"/>
            </w:pPr>
            <w:r>
              <w:t>Cele 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396DDA5" w14:textId="3ADDFDD9" w:rsidR="0082065D" w:rsidRDefault="00E750DE">
            <w:r>
              <w:t xml:space="preserve">Zapoznanie studenta ze stanami chorobowymi wymagającymi leczenia chirurgicznego </w:t>
            </w:r>
            <w:r w:rsidR="00C90805">
              <w:t xml:space="preserve">również </w:t>
            </w:r>
            <w:r>
              <w:t xml:space="preserve">w wieku dziecięcym; możliwości diagnostyki, rozpoznanie schorzenia i wskazania do operacji. Podkreślenie odmienności fizjopatologicznych organizmu dziecka </w:t>
            </w:r>
          </w:p>
        </w:tc>
      </w:tr>
      <w:tr w:rsidR="0082065D" w14:paraId="4051BB5D" w14:textId="77777777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3C99ABDF" w14:textId="77777777" w:rsidR="0082065D" w:rsidRDefault="00E750DE">
            <w:pPr>
              <w:jc w:val="center"/>
              <w:rPr>
                <w:highlight w:val="yellow"/>
              </w:rPr>
            </w:pPr>
            <w:r>
              <w:t>Wymagania wstępne w zakresie</w:t>
            </w:r>
          </w:p>
        </w:tc>
        <w:tc>
          <w:tcPr>
            <w:tcW w:w="1560" w:type="dxa"/>
            <w:vAlign w:val="center"/>
          </w:tcPr>
          <w:p w14:paraId="6E634F2B" w14:textId="77777777" w:rsidR="0082065D" w:rsidRDefault="00E750DE">
            <w:pPr>
              <w:jc w:val="center"/>
            </w:pPr>
            <w: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2E1178F" w14:textId="77777777" w:rsidR="0082065D" w:rsidRDefault="00E750DE">
            <w:pPr>
              <w:rPr>
                <w:i/>
              </w:rPr>
            </w:pPr>
            <w:r>
              <w:t>anatomia człowieka, fizjologia i patologia człowieka</w:t>
            </w:r>
          </w:p>
        </w:tc>
      </w:tr>
      <w:tr w:rsidR="0082065D" w14:paraId="530CB013" w14:textId="77777777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A8DC6B7" w14:textId="77777777" w:rsidR="0082065D" w:rsidRDefault="00820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C0D0B7C" w14:textId="77777777" w:rsidR="0082065D" w:rsidRDefault="00E750DE">
            <w:pPr>
              <w:jc w:val="center"/>
            </w:pPr>
            <w: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B7E65F2" w14:textId="77777777" w:rsidR="0082065D" w:rsidRDefault="00E750DE">
            <w:r>
              <w:t>umiejętność zebrania wywiadu od pacjenta bądź jego opiekunów</w:t>
            </w:r>
          </w:p>
          <w:p w14:paraId="2B19BCD9" w14:textId="77777777" w:rsidR="0082065D" w:rsidRDefault="00E750DE">
            <w:r>
              <w:t xml:space="preserve">- badanie przedmiotowe pacjenta </w:t>
            </w:r>
          </w:p>
          <w:p w14:paraId="156E92B2" w14:textId="77777777" w:rsidR="0082065D" w:rsidRDefault="00E750DE">
            <w:r>
              <w:t>- udzielenie pierwszej pomocy lekarskiej</w:t>
            </w:r>
          </w:p>
          <w:p w14:paraId="4DFE838A" w14:textId="77777777" w:rsidR="0082065D" w:rsidRDefault="00E750DE">
            <w:r>
              <w:t>- umiejętność interpretacji badań obrazowych</w:t>
            </w:r>
          </w:p>
          <w:p w14:paraId="38092CE9" w14:textId="77777777" w:rsidR="0082065D" w:rsidRDefault="00E750DE">
            <w:r>
              <w:t xml:space="preserve">- umiejętność wykonania podstawowych czynności chirurgicznych </w:t>
            </w:r>
          </w:p>
        </w:tc>
      </w:tr>
      <w:tr w:rsidR="0082065D" w14:paraId="51171A1F" w14:textId="77777777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8CBA30B" w14:textId="77777777" w:rsidR="0082065D" w:rsidRDefault="00820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73AA42E" w14:textId="77777777" w:rsidR="0082065D" w:rsidRDefault="00E750DE">
            <w:pPr>
              <w:jc w:val="center"/>
            </w:pPr>
            <w: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FB9419F" w14:textId="316EBFAF" w:rsidR="0082065D" w:rsidRDefault="00C90805">
            <w:pPr>
              <w:rPr>
                <w:i/>
              </w:rPr>
            </w:pPr>
            <w:r>
              <w:t>Uzyskanie kompetencji z przedmiotów i zdanie egzaminów objętych programem studiów z poprzednich lat, zachowania etyczne w stosunku do kolegów, personelu medycznego, pacjentów, a także do rodziny pacjenta</w:t>
            </w:r>
          </w:p>
        </w:tc>
      </w:tr>
    </w:tbl>
    <w:p w14:paraId="7E51FB4A" w14:textId="77777777" w:rsidR="0082065D" w:rsidRDefault="0082065D">
      <w:pPr>
        <w:spacing w:after="200" w:line="276" w:lineRule="auto"/>
      </w:pPr>
    </w:p>
    <w:tbl>
      <w:tblPr>
        <w:tblStyle w:val="a1"/>
        <w:tblW w:w="100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3992"/>
        <w:gridCol w:w="2268"/>
        <w:gridCol w:w="2192"/>
      </w:tblGrid>
      <w:tr w:rsidR="0082065D" w14:paraId="7CF94D91" w14:textId="77777777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A223288" w14:textId="77777777" w:rsidR="0082065D" w:rsidRDefault="00E750DE">
            <w:pPr>
              <w:rPr>
                <w:b/>
              </w:rPr>
            </w:pPr>
            <w:r>
              <w:rPr>
                <w:b/>
              </w:rPr>
              <w:t>EFEKTY UCZENIA SIĘ</w:t>
            </w:r>
          </w:p>
        </w:tc>
      </w:tr>
      <w:tr w:rsidR="0082065D" w14:paraId="3D685C55" w14:textId="77777777">
        <w:trPr>
          <w:trHeight w:val="563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9C6E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 xml:space="preserve">lp. efektu uczenia się 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D90A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Student, który zaliczył ZAJĘCIA</w:t>
            </w:r>
          </w:p>
          <w:p w14:paraId="72E52D7F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6250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 xml:space="preserve">SYMBOL </w:t>
            </w:r>
          </w:p>
          <w:p w14:paraId="323B7699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 xml:space="preserve">(odniesienie do) </w:t>
            </w:r>
          </w:p>
          <w:p w14:paraId="2E4195C3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B2CF0" w14:textId="77777777" w:rsidR="0082065D" w:rsidRDefault="00E750DE">
            <w:pPr>
              <w:jc w:val="center"/>
            </w:pPr>
            <w:r>
              <w:rPr>
                <w:b/>
              </w:rPr>
              <w:t>Sposób weryfikacji efektów</w:t>
            </w:r>
            <w:r>
              <w:t xml:space="preserve"> </w:t>
            </w:r>
          </w:p>
          <w:p w14:paraId="1E97B786" w14:textId="77777777" w:rsidR="0082065D" w:rsidRDefault="00E750DE">
            <w:pPr>
              <w:jc w:val="center"/>
              <w:rPr>
                <w:b/>
                <w:strike/>
              </w:rPr>
            </w:pPr>
            <w:r>
              <w:rPr>
                <w:b/>
              </w:rPr>
              <w:t>uczenia się*</w:t>
            </w:r>
          </w:p>
        </w:tc>
      </w:tr>
      <w:tr w:rsidR="0082065D" w14:paraId="1B9B519A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AAFBBF" w14:textId="77777777" w:rsidR="0082065D" w:rsidRDefault="00E750DE">
            <w:pPr>
              <w:spacing w:line="276" w:lineRule="auto"/>
              <w:jc w:val="center"/>
            </w:pPr>
            <w:r>
              <w:t>W01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88CA8B" w14:textId="6E54BDAA" w:rsidR="0082065D" w:rsidRPr="001F2BCD" w:rsidRDefault="001F2BCD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Z</w:t>
            </w:r>
            <w:r w:rsidRPr="001F2BCD">
              <w:rPr>
                <w:color w:val="000000"/>
                <w:sz w:val="22"/>
                <w:szCs w:val="22"/>
              </w:rPr>
              <w:t>na i rozumie związek między nieprawidłowościami morfologicznymi a funkcją zmienionych narządów i układów oraz objawami klinicznymi a możliwościami diagnostyki i leczenia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CF0F84" w14:textId="77777777" w:rsidR="0082065D" w:rsidRDefault="00E750DE">
            <w:pPr>
              <w:spacing w:line="276" w:lineRule="auto"/>
            </w:pPr>
            <w:proofErr w:type="gramStart"/>
            <w:r>
              <w:t>E.W</w:t>
            </w:r>
            <w:proofErr w:type="gramEnd"/>
            <w:r>
              <w:t>1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2E657" w14:textId="77777777" w:rsidR="0082065D" w:rsidRDefault="00E750DE">
            <w:pPr>
              <w:spacing w:line="276" w:lineRule="auto"/>
            </w:pPr>
            <w:r>
              <w:t>ZT</w:t>
            </w:r>
          </w:p>
        </w:tc>
      </w:tr>
      <w:tr w:rsidR="0082065D" w14:paraId="6F4AA04E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964B0D" w14:textId="77777777" w:rsidR="0082065D" w:rsidRDefault="00E750DE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C9FDDA" w14:textId="3BE7F663" w:rsidR="0082065D" w:rsidRPr="001F2BCD" w:rsidRDefault="001F2BCD">
            <w:pPr>
              <w:spacing w:line="276" w:lineRule="auto"/>
            </w:pPr>
            <w:r w:rsidRPr="001F2BCD">
              <w:rPr>
                <w:color w:val="000000"/>
                <w:sz w:val="22"/>
                <w:szCs w:val="22"/>
              </w:rPr>
              <w:t>zna i rozumie podstawowe metody badania lekarskiego oraz rolę badań dodatkowych w rozpoznawaniu, monitorowaniu, rokowaniu i profilaktyce zaburzeń narządowych i układowych, ze szczególnym uwzględnieniem ich oddziaływania na tkanki jamy ustnej</w:t>
            </w:r>
            <w:r>
              <w:rPr>
                <w:color w:val="000000"/>
                <w:sz w:val="22"/>
                <w:szCs w:val="22"/>
              </w:rPr>
              <w:t xml:space="preserve"> u dzieci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1C5CA7" w14:textId="77777777" w:rsidR="0082065D" w:rsidRDefault="00E750DE">
            <w:pPr>
              <w:spacing w:line="276" w:lineRule="auto"/>
            </w:pPr>
            <w:proofErr w:type="gramStart"/>
            <w:r>
              <w:t>E.W</w:t>
            </w:r>
            <w:proofErr w:type="gramEnd"/>
            <w:r>
              <w:t>2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3EF2" w14:textId="77777777" w:rsidR="0082065D" w:rsidRDefault="00E750DE">
            <w:pPr>
              <w:spacing w:line="276" w:lineRule="auto"/>
            </w:pPr>
            <w:r>
              <w:t>D,</w:t>
            </w:r>
            <w:r w:rsidR="0027722C">
              <w:t xml:space="preserve"> SP,</w:t>
            </w:r>
            <w:r>
              <w:t xml:space="preserve"> ZT</w:t>
            </w:r>
          </w:p>
        </w:tc>
      </w:tr>
      <w:tr w:rsidR="001F2BCD" w14:paraId="022F2006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6A1FF9" w14:textId="70E27147" w:rsidR="001F2BCD" w:rsidRDefault="001F2BCD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95073" w14:textId="7A439221" w:rsidR="001F2BCD" w:rsidRDefault="001F2BCD">
            <w:pPr>
              <w:spacing w:line="276" w:lineRule="auto"/>
            </w:pPr>
            <w:r w:rsidRPr="001F2BCD">
              <w:rPr>
                <w:color w:val="000000"/>
                <w:sz w:val="22"/>
                <w:szCs w:val="22"/>
              </w:rPr>
              <w:t>zna i rozumie etiopatogenezę i symptomatologię chorób układu oddechowego, krążenia, krwiotwórczego, moczowo-płciowego, immunologicznego, pokarmowego, ruchu oraz gruczołów dokrewnych, ze szczególnym uwzględnieniem chorób, których objawy występują w jamie ustnej</w:t>
            </w:r>
            <w:r>
              <w:rPr>
                <w:color w:val="000000"/>
                <w:sz w:val="22"/>
                <w:szCs w:val="22"/>
              </w:rPr>
              <w:t xml:space="preserve"> u dzieci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02013" w14:textId="06FC4C2E" w:rsidR="001F2BCD" w:rsidRDefault="001F2BCD">
            <w:pPr>
              <w:spacing w:line="276" w:lineRule="auto"/>
            </w:pPr>
            <w:proofErr w:type="gramStart"/>
            <w:r>
              <w:t>E.W</w:t>
            </w:r>
            <w:proofErr w:type="gramEnd"/>
            <w:r>
              <w:t>3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B39A5" w14:textId="468E1F52" w:rsidR="001F2BCD" w:rsidRDefault="001F2BCD">
            <w:pPr>
              <w:spacing w:line="276" w:lineRule="auto"/>
            </w:pPr>
            <w:r>
              <w:t>D, SP, ZT</w:t>
            </w:r>
          </w:p>
        </w:tc>
      </w:tr>
      <w:tr w:rsidR="0082065D" w14:paraId="604D734B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4122C5" w14:textId="089A09C9" w:rsidR="0082065D" w:rsidRDefault="00E750DE">
            <w:pPr>
              <w:spacing w:line="276" w:lineRule="auto"/>
              <w:jc w:val="center"/>
            </w:pPr>
            <w:r>
              <w:lastRenderedPageBreak/>
              <w:t>W0</w:t>
            </w:r>
            <w:r w:rsidR="00854643">
              <w:t>4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FB92E" w14:textId="1388CC16" w:rsidR="0082065D" w:rsidRPr="001F2BCD" w:rsidRDefault="001F2BCD">
            <w:pPr>
              <w:spacing w:line="276" w:lineRule="auto"/>
            </w:pPr>
            <w:r w:rsidRPr="001F2BCD">
              <w:rPr>
                <w:color w:val="000000"/>
                <w:sz w:val="22"/>
                <w:szCs w:val="22"/>
              </w:rPr>
              <w:t>zna i rozumie zasady postępowania z poszkodowanymi w urazach wielonarządowych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0084E" w14:textId="5554752A" w:rsidR="0082065D" w:rsidRDefault="00E750DE">
            <w:pPr>
              <w:spacing w:line="276" w:lineRule="auto"/>
            </w:pPr>
            <w:proofErr w:type="gramStart"/>
            <w:r>
              <w:t>E.W</w:t>
            </w:r>
            <w:proofErr w:type="gramEnd"/>
            <w:r>
              <w:t>4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B7612" w14:textId="77777777" w:rsidR="0082065D" w:rsidRDefault="00E750DE">
            <w:pPr>
              <w:spacing w:line="276" w:lineRule="auto"/>
            </w:pPr>
            <w:r>
              <w:t>D,</w:t>
            </w:r>
            <w:r w:rsidR="00E30DF2">
              <w:t xml:space="preserve"> SP, </w:t>
            </w:r>
            <w:r>
              <w:t>ZT</w:t>
            </w:r>
          </w:p>
        </w:tc>
      </w:tr>
      <w:tr w:rsidR="0082065D" w14:paraId="759DC6D2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4CED86" w14:textId="047EBFAD" w:rsidR="0082065D" w:rsidRDefault="00E750DE">
            <w:pPr>
              <w:spacing w:line="276" w:lineRule="auto"/>
              <w:jc w:val="center"/>
            </w:pPr>
            <w:r>
              <w:t>W0</w:t>
            </w:r>
            <w:r w:rsidR="00854643">
              <w:t>5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E906" w14:textId="7F2E6C18" w:rsidR="0082065D" w:rsidRDefault="00E750DE">
            <w:pPr>
              <w:spacing w:line="276" w:lineRule="auto"/>
            </w:pPr>
            <w:proofErr w:type="gramStart"/>
            <w:r>
              <w:t>Wyjaśni  objawy</w:t>
            </w:r>
            <w:proofErr w:type="gramEnd"/>
            <w:r>
              <w:t xml:space="preserve"> ostrych chorób jamy brzusznej, zatrucia, zakażenia i posocznicy </w:t>
            </w:r>
            <w:r w:rsidR="00C90805" w:rsidRPr="00C90805">
              <w:rPr>
                <w:color w:val="000000" w:themeColor="text1"/>
              </w:rPr>
              <w:t>u dzieci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85F9F" w14:textId="45755953" w:rsidR="0082065D" w:rsidRDefault="00E750DE">
            <w:pPr>
              <w:spacing w:line="276" w:lineRule="auto"/>
            </w:pPr>
            <w:proofErr w:type="gramStart"/>
            <w:r>
              <w:t>E.W</w:t>
            </w:r>
            <w:proofErr w:type="gramEnd"/>
            <w:r w:rsidR="001F2BCD">
              <w:t>7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94BCE" w14:textId="77777777" w:rsidR="0082065D" w:rsidRDefault="00E30DF2">
            <w:pPr>
              <w:spacing w:line="276" w:lineRule="auto"/>
            </w:pPr>
            <w:r>
              <w:t>D</w:t>
            </w:r>
            <w:r w:rsidR="00E750DE">
              <w:t>,</w:t>
            </w:r>
            <w:r>
              <w:t xml:space="preserve"> </w:t>
            </w:r>
            <w:proofErr w:type="gramStart"/>
            <w:r>
              <w:t xml:space="preserve">SP, </w:t>
            </w:r>
            <w:r w:rsidR="00E750DE">
              <w:t xml:space="preserve"> ZT</w:t>
            </w:r>
            <w:proofErr w:type="gramEnd"/>
          </w:p>
        </w:tc>
      </w:tr>
      <w:tr w:rsidR="001F2BCD" w14:paraId="4B6C3C51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836A3D" w14:textId="3DD8D375" w:rsidR="001F2BCD" w:rsidRDefault="001F2BCD" w:rsidP="001F2BCD">
            <w:pPr>
              <w:spacing w:line="276" w:lineRule="auto"/>
              <w:jc w:val="center"/>
            </w:pPr>
            <w:r>
              <w:t>W0</w:t>
            </w:r>
            <w:r w:rsidR="00854643">
              <w:t>6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F62B3" w14:textId="5E794D4F" w:rsidR="001F2BCD" w:rsidRPr="001F2BCD" w:rsidRDefault="001F2BCD" w:rsidP="001F2BCD">
            <w:pPr>
              <w:spacing w:line="276" w:lineRule="auto"/>
            </w:pPr>
            <w:r w:rsidRPr="001F2BCD">
              <w:rPr>
                <w:color w:val="000000"/>
                <w:sz w:val="22"/>
                <w:szCs w:val="22"/>
              </w:rPr>
              <w:t>zna i rozumie metody diagnostyki cytologicznej oraz cytodiagnostyczne kryteria rozpoznawania i różnicowania chorób nowotworowych i nienowotworowych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643C" w14:textId="430F2E3C" w:rsidR="001F2BCD" w:rsidRDefault="001F2BCD" w:rsidP="001F2BCD">
            <w:pPr>
              <w:spacing w:line="276" w:lineRule="auto"/>
            </w:pPr>
            <w:r>
              <w:t>E. W15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451A0" w14:textId="12A95BB9" w:rsidR="001F2BCD" w:rsidRDefault="001F2BCD" w:rsidP="001F2BCD">
            <w:pPr>
              <w:spacing w:line="276" w:lineRule="auto"/>
            </w:pPr>
            <w:r>
              <w:t xml:space="preserve">D, </w:t>
            </w:r>
            <w:proofErr w:type="gramStart"/>
            <w:r>
              <w:t>SP,  ZT</w:t>
            </w:r>
            <w:proofErr w:type="gramEnd"/>
          </w:p>
        </w:tc>
      </w:tr>
      <w:tr w:rsidR="001F2BCD" w14:paraId="1C2E2FCF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67497A" w14:textId="0963733F" w:rsidR="001F2BCD" w:rsidRDefault="001F2BCD" w:rsidP="001F2BCD">
            <w:pPr>
              <w:spacing w:line="276" w:lineRule="auto"/>
              <w:jc w:val="center"/>
            </w:pPr>
            <w:r>
              <w:t>W0</w:t>
            </w:r>
            <w:r w:rsidR="00854643">
              <w:t>7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A86CA" w14:textId="4596F78D" w:rsidR="001F2BCD" w:rsidRDefault="001F2BCD" w:rsidP="001F2BCD">
            <w:pPr>
              <w:spacing w:line="276" w:lineRule="auto"/>
            </w:pPr>
            <w:r w:rsidRPr="001F2BCD">
              <w:rPr>
                <w:color w:val="000000"/>
                <w:sz w:val="22"/>
                <w:szCs w:val="22"/>
              </w:rPr>
              <w:t>zna i rozumie immunologiczne aspekty transplantacji i krwiolecznictwa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1D96F" w14:textId="53515202" w:rsidR="001F2BCD" w:rsidRDefault="001F2BCD" w:rsidP="001F2BCD">
            <w:pPr>
              <w:spacing w:line="276" w:lineRule="auto"/>
            </w:pPr>
            <w:r>
              <w:t>E. W16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F604C" w14:textId="38B6D1FA" w:rsidR="001F2BCD" w:rsidRDefault="001F2BCD" w:rsidP="001F2BCD">
            <w:pPr>
              <w:spacing w:line="276" w:lineRule="auto"/>
            </w:pPr>
            <w:r>
              <w:t xml:space="preserve">D, </w:t>
            </w:r>
            <w:proofErr w:type="gramStart"/>
            <w:r>
              <w:t>SP,  ZT</w:t>
            </w:r>
            <w:proofErr w:type="gramEnd"/>
          </w:p>
        </w:tc>
      </w:tr>
      <w:tr w:rsidR="001F2BCD" w14:paraId="1469D17A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EA2472" w14:textId="52C228BC" w:rsidR="001F2BCD" w:rsidRDefault="001F2BCD" w:rsidP="001F2BCD">
            <w:pPr>
              <w:spacing w:line="276" w:lineRule="auto"/>
              <w:jc w:val="center"/>
            </w:pPr>
            <w:r>
              <w:t>W0</w:t>
            </w:r>
            <w:r w:rsidR="00854643">
              <w:t>8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50E31" w14:textId="23C38B2B" w:rsidR="001F2BCD" w:rsidRDefault="001F2BCD" w:rsidP="001F2BCD">
            <w:pPr>
              <w:spacing w:line="276" w:lineRule="auto"/>
            </w:pPr>
            <w:r>
              <w:t>Opisze przypadki, w których pacjenta należy skierować do szpitala u dzieci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E5368" w14:textId="77777777" w:rsidR="001F2BCD" w:rsidRDefault="001F2BCD" w:rsidP="001F2BCD">
            <w:pPr>
              <w:spacing w:line="276" w:lineRule="auto"/>
            </w:pPr>
            <w:proofErr w:type="gramStart"/>
            <w:r>
              <w:t>E.W</w:t>
            </w:r>
            <w:proofErr w:type="gramEnd"/>
            <w:r>
              <w:t>20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7BF2" w14:textId="77777777" w:rsidR="001F2BCD" w:rsidRDefault="001F2BCD" w:rsidP="001F2BCD">
            <w:pPr>
              <w:spacing w:line="276" w:lineRule="auto"/>
            </w:pPr>
            <w:r>
              <w:t>D, SP, ZT</w:t>
            </w:r>
          </w:p>
        </w:tc>
      </w:tr>
      <w:tr w:rsidR="001F2BCD" w14:paraId="7304B6C9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95F1A3" w14:textId="77777777" w:rsidR="001F2BCD" w:rsidRDefault="001F2BCD" w:rsidP="001F2BCD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3DC86" w14:textId="18862F13" w:rsidR="001F2BCD" w:rsidRDefault="001F2BCD" w:rsidP="001F2BCD">
            <w:pPr>
              <w:spacing w:line="276" w:lineRule="auto"/>
            </w:pPr>
            <w:r>
              <w:t>potrafi planować postępowanie diagnostyczne i terapeutyczne w przypadku najczęstszych chorób wymagających leczenia chirurgicznego u dzieci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FC026" w14:textId="77777777" w:rsidR="001F2BCD" w:rsidRDefault="001F2BCD" w:rsidP="001F2BCD">
            <w:pPr>
              <w:spacing w:line="276" w:lineRule="auto"/>
            </w:pPr>
            <w:proofErr w:type="gramStart"/>
            <w:r>
              <w:t>E.U</w:t>
            </w:r>
            <w:proofErr w:type="gramEnd"/>
            <w:r>
              <w:t>03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B1F84" w14:textId="77777777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4ED2B69C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E537D4" w14:textId="77777777" w:rsidR="001F2BCD" w:rsidRDefault="001F2BCD" w:rsidP="001F2BCD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B8EC3" w14:textId="381DE1D4" w:rsidR="001F2BCD" w:rsidRDefault="001F2BCD" w:rsidP="001F2BCD">
            <w:pPr>
              <w:spacing w:line="276" w:lineRule="auto"/>
            </w:pPr>
            <w:proofErr w:type="gramStart"/>
            <w:r>
              <w:t>Identyfikuje  prawidłowe</w:t>
            </w:r>
            <w:proofErr w:type="gramEnd"/>
            <w:r>
              <w:t xml:space="preserve"> i patologiczne struktury i narządy w dodatkowych badaniach obrazowych (RTG, USG, tomografia komputerowa - CT)  u dzieci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0CB5F" w14:textId="77777777" w:rsidR="001F2BCD" w:rsidRDefault="001F2BCD" w:rsidP="001F2BCD">
            <w:pPr>
              <w:spacing w:line="276" w:lineRule="auto"/>
            </w:pPr>
            <w:proofErr w:type="gramStart"/>
            <w:r>
              <w:t>E.U</w:t>
            </w:r>
            <w:proofErr w:type="gramEnd"/>
            <w:r>
              <w:t>05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6D129" w14:textId="77777777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19580851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17B873" w14:textId="199B664F" w:rsidR="001F2BCD" w:rsidRDefault="001F2BCD" w:rsidP="001F2BCD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D33E" w14:textId="7573EB14" w:rsidR="001F2BCD" w:rsidRPr="00375C08" w:rsidRDefault="00375C08" w:rsidP="001F2BCD">
            <w:pPr>
              <w:spacing w:line="276" w:lineRule="auto"/>
            </w:pPr>
            <w:r w:rsidRPr="00375C08">
              <w:rPr>
                <w:color w:val="000000"/>
                <w:sz w:val="22"/>
                <w:szCs w:val="22"/>
              </w:rPr>
              <w:t>potrafi rozpoznawać choroby jamy nosowo-gardłowej, ich etiologię i patomechanizm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3C598" w14:textId="327B3814" w:rsidR="001F2BCD" w:rsidRDefault="001F2BCD" w:rsidP="001F2BCD">
            <w:pPr>
              <w:spacing w:line="276" w:lineRule="auto"/>
            </w:pPr>
            <w:proofErr w:type="gramStart"/>
            <w:r>
              <w:t>E.U</w:t>
            </w:r>
            <w:proofErr w:type="gramEnd"/>
            <w:r>
              <w:t>12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02A69" w14:textId="5F415C23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7A19C931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672A31" w14:textId="145E6D60" w:rsidR="001F2BCD" w:rsidRDefault="001F2BCD" w:rsidP="001F2BCD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A956E" w14:textId="5761EED2" w:rsidR="001F2BCD" w:rsidRPr="00375C08" w:rsidRDefault="00375C08" w:rsidP="001F2BCD">
            <w:pPr>
              <w:spacing w:line="276" w:lineRule="auto"/>
            </w:pPr>
            <w:r w:rsidRPr="00375C08">
              <w:rPr>
                <w:color w:val="000000"/>
                <w:sz w:val="22"/>
                <w:szCs w:val="22"/>
              </w:rPr>
              <w:t>potrafi diagnozować choroby przebiegające z powiększeniem węzłów chłonnych szyi i okolicy podżuchwowej oraz choroby zakaźne, ze szczególnym uwzględnieniem zmian w obrębie jamy ustnej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91EC" w14:textId="3C23311B" w:rsidR="001F2BCD" w:rsidRDefault="001F2BCD" w:rsidP="001F2BCD">
            <w:pPr>
              <w:spacing w:line="276" w:lineRule="auto"/>
            </w:pPr>
            <w:proofErr w:type="gramStart"/>
            <w:r>
              <w:t>E.U</w:t>
            </w:r>
            <w:proofErr w:type="gramEnd"/>
            <w:r>
              <w:t>18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1F968" w14:textId="28361A4C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08A3D910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E95037" w14:textId="0B3BCD56" w:rsidR="001F2BCD" w:rsidRDefault="001F2BCD" w:rsidP="001F2BCD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700C8" w14:textId="53E77A2F" w:rsidR="001F2BCD" w:rsidRPr="00375C08" w:rsidRDefault="00375C08" w:rsidP="001F2BCD">
            <w:pPr>
              <w:spacing w:line="276" w:lineRule="auto"/>
            </w:pPr>
            <w:r w:rsidRPr="00375C08">
              <w:rPr>
                <w:color w:val="000000"/>
                <w:sz w:val="22"/>
                <w:szCs w:val="22"/>
              </w:rPr>
              <w:t>potrafi wykonywać podstawowe procedury i zabiegi medyczne: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5D858" w14:textId="1D5A3F01" w:rsidR="001F2BCD" w:rsidRDefault="001F2BCD" w:rsidP="001F2BCD">
            <w:pPr>
              <w:spacing w:line="276" w:lineRule="auto"/>
            </w:pPr>
            <w:proofErr w:type="gramStart"/>
            <w:r>
              <w:t>E.U</w:t>
            </w:r>
            <w:proofErr w:type="gramEnd"/>
            <w:r>
              <w:t>20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959B8" w14:textId="0B3B00B4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4041B671" w14:textId="77777777">
        <w:trPr>
          <w:trHeight w:val="286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B873AD8" w14:textId="77777777" w:rsidR="001F2BCD" w:rsidRDefault="001F2BCD" w:rsidP="001F2BCD">
            <w:pPr>
              <w:spacing w:line="276" w:lineRule="auto"/>
              <w:jc w:val="center"/>
            </w:pPr>
            <w:r>
              <w:lastRenderedPageBreak/>
              <w:t>K01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E92C7C" w14:textId="77777777" w:rsidR="001F2BCD" w:rsidRDefault="001F2BCD" w:rsidP="001F2BCD">
            <w:pPr>
              <w:spacing w:line="276" w:lineRule="auto"/>
            </w:pPr>
            <w:r>
              <w:t>jest gotów do nawiązania i utrzymania głębokiego oraz pełnego szacunku kontaktu z pacjentem, a także okazywania zrozumienia dla różnic światopoglądowych i kulturowych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5C7DD7" w14:textId="77777777" w:rsidR="001F2BCD" w:rsidRDefault="001F2BCD" w:rsidP="001F2BCD">
            <w:pPr>
              <w:spacing w:line="276" w:lineRule="auto"/>
              <w:jc w:val="center"/>
            </w:pPr>
            <w:r>
              <w:t>K.1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4976B" w14:textId="77777777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5A7EE492" w14:textId="77777777">
        <w:trPr>
          <w:trHeight w:val="286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00ED56" w14:textId="77777777" w:rsidR="001F2BCD" w:rsidRDefault="001F2BCD" w:rsidP="001F2BCD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9DBF61" w14:textId="77777777" w:rsidR="001F2BCD" w:rsidRDefault="001F2BCD" w:rsidP="001F2BCD">
            <w:pPr>
              <w:spacing w:line="276" w:lineRule="auto"/>
            </w:pPr>
            <w:r>
              <w:t>jest gotów do kierowania się dobrem pacjenta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C3BC7D" w14:textId="77777777" w:rsidR="001F2BCD" w:rsidRDefault="001F2BCD" w:rsidP="001F2BCD">
            <w:pPr>
              <w:spacing w:line="276" w:lineRule="auto"/>
              <w:jc w:val="center"/>
            </w:pPr>
            <w:r>
              <w:t>K.2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CF7E" w14:textId="77777777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024EE2A2" w14:textId="77777777">
        <w:trPr>
          <w:trHeight w:val="286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13A009" w14:textId="77777777" w:rsidR="001F2BCD" w:rsidRDefault="001F2BCD" w:rsidP="001F2BCD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EF61CB" w14:textId="77777777" w:rsidR="001F2BCD" w:rsidRDefault="001F2BCD" w:rsidP="001F2BCD">
            <w:pPr>
              <w:spacing w:line="276" w:lineRule="auto"/>
            </w:pPr>
            <w:r>
              <w:t>jest gotów do przestrzegania tajemnicy lekarskiej i praw pacjenta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879180" w14:textId="77777777" w:rsidR="001F2BCD" w:rsidRDefault="001F2BCD" w:rsidP="001F2BCD">
            <w:pPr>
              <w:spacing w:line="276" w:lineRule="auto"/>
              <w:jc w:val="center"/>
            </w:pPr>
            <w:r>
              <w:t>K.3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58C93" w14:textId="77777777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1C65C4E4" w14:textId="77777777">
        <w:trPr>
          <w:trHeight w:val="286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5924D0" w14:textId="77777777" w:rsidR="001F2BCD" w:rsidRDefault="001F2BCD" w:rsidP="001F2BCD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E60FBE" w14:textId="77777777" w:rsidR="001F2BCD" w:rsidRDefault="001F2BCD" w:rsidP="001F2BCD">
            <w:pPr>
              <w:spacing w:line="276" w:lineRule="auto"/>
            </w:pPr>
            <w:r>
              <w:t>jest gotów do podejmowania działań wobec pacjenta w oparciu o zasady etyczne, ze świadomością społecznych uwarunkowań i ograniczeń wynikających z choroby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F69DC7" w14:textId="77777777" w:rsidR="001F2BCD" w:rsidRDefault="001F2BCD" w:rsidP="001F2BCD">
            <w:pPr>
              <w:spacing w:line="276" w:lineRule="auto"/>
              <w:jc w:val="center"/>
            </w:pPr>
            <w:r>
              <w:t>K.4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FA626" w14:textId="77777777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  <w:tr w:rsidR="001F2BCD" w14:paraId="2530EAC1" w14:textId="77777777">
        <w:trPr>
          <w:trHeight w:val="286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ACDCC3" w14:textId="47767C5F" w:rsidR="001F2BCD" w:rsidRDefault="001F2BCD" w:rsidP="001F2BCD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9E1873" w14:textId="7A8B5D40" w:rsidR="001F2BCD" w:rsidRDefault="001F2BCD" w:rsidP="001F2BCD">
            <w:pPr>
              <w:spacing w:line="276" w:lineRule="auto"/>
            </w:pPr>
            <w:r w:rsidRPr="001F2BCD">
              <w:rPr>
                <w:color w:val="000000"/>
                <w:sz w:val="22"/>
                <w:szCs w:val="22"/>
              </w:rPr>
              <w:t>jest gotów do dostrzegania i rozpoznawania własnych ograniczeń, dokonywania samooceny deficytów i potrzeb edukacyjnych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1CFE65" w14:textId="1A553BF9" w:rsidR="001F2BCD" w:rsidRDefault="001F2BCD" w:rsidP="001F2BCD">
            <w:pPr>
              <w:spacing w:line="276" w:lineRule="auto"/>
              <w:jc w:val="center"/>
            </w:pPr>
            <w:r>
              <w:t xml:space="preserve">K.5 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843E2" w14:textId="03132500" w:rsidR="001F2BCD" w:rsidRDefault="001F2BCD" w:rsidP="001F2BCD">
            <w:pPr>
              <w:spacing w:line="276" w:lineRule="auto"/>
            </w:pPr>
            <w:r>
              <w:t>S, D, ZT</w:t>
            </w:r>
          </w:p>
        </w:tc>
      </w:tr>
    </w:tbl>
    <w:p w14:paraId="62BC114F" w14:textId="77777777" w:rsidR="0082065D" w:rsidRDefault="0082065D"/>
    <w:p w14:paraId="63F0DDD6" w14:textId="77777777" w:rsidR="0082065D" w:rsidRDefault="0082065D"/>
    <w:p w14:paraId="2A7B484A" w14:textId="77777777" w:rsidR="0082065D" w:rsidRDefault="0082065D"/>
    <w:p w14:paraId="569107C9" w14:textId="77777777" w:rsidR="0082065D" w:rsidRDefault="0082065D"/>
    <w:tbl>
      <w:tblPr>
        <w:tblStyle w:val="a2"/>
        <w:tblW w:w="99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82065D" w14:paraId="21DF0FD7" w14:textId="77777777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14E4A01C" w14:textId="77777777" w:rsidR="0082065D" w:rsidRDefault="00E750DE">
            <w:pPr>
              <w:spacing w:line="276" w:lineRule="auto"/>
              <w:rPr>
                <w:b/>
              </w:rPr>
            </w:pPr>
            <w:r>
              <w:rPr>
                <w:b/>
              </w:rPr>
              <w:t>Tabela efektów UCZENIA SIĘ w odniesieniu do formy zajęć</w:t>
            </w:r>
          </w:p>
        </w:tc>
      </w:tr>
      <w:tr w:rsidR="0082065D" w14:paraId="1FE01F68" w14:textId="77777777">
        <w:trPr>
          <w:trHeight w:val="372"/>
          <w:jc w:val="center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7164" w14:textId="77777777" w:rsidR="0082065D" w:rsidRDefault="00E750DE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CB58" w14:textId="77777777" w:rsidR="0082065D" w:rsidRDefault="00E750DE">
            <w:pPr>
              <w:spacing w:after="200" w:line="276" w:lineRule="auto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EA36B" w14:textId="77777777" w:rsidR="0082065D" w:rsidRDefault="00E750DE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82065D" w14:paraId="69E2E283" w14:textId="77777777">
        <w:trPr>
          <w:trHeight w:val="1576"/>
          <w:jc w:val="center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A308" w14:textId="77777777" w:rsidR="0082065D" w:rsidRDefault="00820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6A55" w14:textId="77777777" w:rsidR="0082065D" w:rsidRDefault="00820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259B" w14:textId="77777777" w:rsidR="0082065D" w:rsidRDefault="00E750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8645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F28A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5A26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1840" w14:textId="77777777" w:rsidR="0082065D" w:rsidRDefault="00E750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5526" w14:textId="77777777" w:rsidR="0082065D" w:rsidRDefault="00E750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45D0E" w14:textId="77777777" w:rsidR="0082065D" w:rsidRDefault="00E750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Inne formy</w:t>
            </w:r>
          </w:p>
        </w:tc>
      </w:tr>
      <w:tr w:rsidR="0082065D" w14:paraId="0ED5466F" w14:textId="77777777">
        <w:trPr>
          <w:trHeight w:val="340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18A251" w14:textId="77777777" w:rsidR="0082065D" w:rsidRDefault="00E750DE">
            <w:pPr>
              <w:spacing w:line="276" w:lineRule="auto"/>
              <w:jc w:val="center"/>
            </w:pPr>
            <w:r>
              <w:t>W01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17D864" w14:textId="77777777" w:rsidR="0082065D" w:rsidRDefault="00E750DE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3B70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F9A0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42F9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07BF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1A8E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9BAA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5C00C" w14:textId="77777777" w:rsidR="0082065D" w:rsidRDefault="0082065D">
            <w:pPr>
              <w:spacing w:after="200"/>
              <w:jc w:val="center"/>
            </w:pPr>
          </w:p>
        </w:tc>
      </w:tr>
      <w:tr w:rsidR="0082065D" w14:paraId="2B4B7A6F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FBBB09" w14:textId="77777777" w:rsidR="0082065D" w:rsidRDefault="00E750DE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431047" w14:textId="77777777" w:rsidR="0082065D" w:rsidRDefault="00E750DE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3CA1" w14:textId="1D7B7EA4" w:rsidR="0082065D" w:rsidRDefault="004D032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8EE1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35E4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48BD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5D7D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74A7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A0842" w14:textId="77777777" w:rsidR="0082065D" w:rsidRDefault="0082065D">
            <w:pPr>
              <w:spacing w:after="200"/>
              <w:jc w:val="center"/>
            </w:pPr>
          </w:p>
        </w:tc>
      </w:tr>
      <w:tr w:rsidR="0082065D" w14:paraId="1F056201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A4BF7B" w14:textId="77777777" w:rsidR="0082065D" w:rsidRDefault="00E750DE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528C48" w14:textId="09D21D08" w:rsidR="0082065D" w:rsidRDefault="00E750DE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>
              <w:t>0</w:t>
            </w:r>
            <w:r w:rsidR="00854643"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5B48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AAAE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A0AB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703A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C12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A7EC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EC77" w14:textId="77777777" w:rsidR="0082065D" w:rsidRDefault="0082065D">
            <w:pPr>
              <w:spacing w:after="200"/>
              <w:jc w:val="center"/>
            </w:pPr>
          </w:p>
        </w:tc>
      </w:tr>
      <w:tr w:rsidR="0082065D" w14:paraId="23E9507B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8D92DC" w14:textId="77777777" w:rsidR="0082065D" w:rsidRDefault="00E750DE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7DB3C" w14:textId="774658ED" w:rsidR="0082065D" w:rsidRDefault="00E750DE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>
              <w:t>0</w:t>
            </w:r>
            <w:r w:rsidR="00854643">
              <w:t>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7A6B" w14:textId="71DF6749" w:rsidR="0082065D" w:rsidRDefault="004D032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2ABF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ACFE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4A50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C831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AD35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8A6F2" w14:textId="77777777" w:rsidR="0082065D" w:rsidRDefault="0082065D">
            <w:pPr>
              <w:spacing w:after="200"/>
              <w:jc w:val="center"/>
            </w:pPr>
          </w:p>
        </w:tc>
      </w:tr>
      <w:tr w:rsidR="0082065D" w14:paraId="14A5B5B3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C14BDD" w14:textId="77777777" w:rsidR="0082065D" w:rsidRDefault="00E750DE">
            <w:pPr>
              <w:spacing w:line="276" w:lineRule="auto"/>
              <w:jc w:val="center"/>
            </w:pPr>
            <w:r>
              <w:t>W05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2B36" w14:textId="27D4424B" w:rsidR="0082065D" w:rsidRDefault="00E750DE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 w:rsidR="00854643"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8CDD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B063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7EFC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6C28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EF82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11D0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32C42" w14:textId="77777777" w:rsidR="0082065D" w:rsidRDefault="0082065D">
            <w:pPr>
              <w:spacing w:after="200"/>
              <w:jc w:val="center"/>
            </w:pPr>
          </w:p>
        </w:tc>
      </w:tr>
      <w:tr w:rsidR="00854643" w14:paraId="6E5C4734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D6788A" w14:textId="1EF9D866" w:rsidR="00854643" w:rsidRDefault="00854643">
            <w:pPr>
              <w:spacing w:line="276" w:lineRule="auto"/>
              <w:jc w:val="center"/>
            </w:pPr>
            <w:r>
              <w:t>W06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AEEBE" w14:textId="6CB77B05" w:rsidR="00854643" w:rsidRDefault="004D0321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DA19" w14:textId="77777777" w:rsidR="00854643" w:rsidRDefault="00854643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BA49" w14:textId="356FCF96" w:rsidR="00854643" w:rsidRDefault="004D032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6E1D" w14:textId="77777777" w:rsidR="00854643" w:rsidRDefault="00854643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4871" w14:textId="77777777" w:rsidR="00854643" w:rsidRDefault="00854643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0545" w14:textId="77777777" w:rsidR="00854643" w:rsidRDefault="00854643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0953" w14:textId="77777777" w:rsidR="00854643" w:rsidRDefault="00854643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98626" w14:textId="77777777" w:rsidR="00854643" w:rsidRDefault="00854643">
            <w:pPr>
              <w:spacing w:after="200"/>
              <w:jc w:val="center"/>
            </w:pPr>
          </w:p>
        </w:tc>
      </w:tr>
      <w:tr w:rsidR="004D0321" w14:paraId="4AFC8084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5F92C1" w14:textId="19F3B55E" w:rsidR="004D0321" w:rsidRDefault="004D0321">
            <w:pPr>
              <w:spacing w:line="276" w:lineRule="auto"/>
              <w:jc w:val="center"/>
            </w:pPr>
            <w:r>
              <w:t>W07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DE89A" w14:textId="63E7C324" w:rsidR="004D0321" w:rsidRDefault="004D0321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>
              <w:t>16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4AC4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0D8E" w14:textId="25B6288E" w:rsidR="004D0321" w:rsidRDefault="004D032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DDF3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7332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F651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6143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0707" w14:textId="77777777" w:rsidR="004D0321" w:rsidRDefault="004D0321">
            <w:pPr>
              <w:spacing w:after="200"/>
              <w:jc w:val="center"/>
            </w:pPr>
          </w:p>
        </w:tc>
      </w:tr>
      <w:tr w:rsidR="004D0321" w14:paraId="725FEACB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50307A" w14:textId="46F92A9D" w:rsidR="004D0321" w:rsidRDefault="004D0321">
            <w:pPr>
              <w:spacing w:line="276" w:lineRule="auto"/>
              <w:jc w:val="center"/>
            </w:pPr>
            <w:r>
              <w:t>W08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07DED" w14:textId="22947C43" w:rsidR="004D0321" w:rsidRDefault="004D0321">
            <w:pPr>
              <w:spacing w:line="276" w:lineRule="auto"/>
              <w:jc w:val="center"/>
            </w:pPr>
            <w:proofErr w:type="gramStart"/>
            <w:r>
              <w:t>E.W</w:t>
            </w:r>
            <w:proofErr w:type="gramEnd"/>
            <w:r>
              <w:t>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E37C" w14:textId="73CBF0BD" w:rsidR="004D0321" w:rsidRDefault="004D032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E596" w14:textId="583E944B" w:rsidR="004D0321" w:rsidRDefault="004D032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87A7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FB8C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D03A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F48B" w14:textId="77777777" w:rsidR="004D0321" w:rsidRDefault="004D0321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E7088" w14:textId="77777777" w:rsidR="004D0321" w:rsidRDefault="004D0321">
            <w:pPr>
              <w:spacing w:after="200"/>
              <w:jc w:val="center"/>
            </w:pPr>
          </w:p>
        </w:tc>
      </w:tr>
      <w:tr w:rsidR="0082065D" w14:paraId="4075EFDB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383FB6" w14:textId="77777777" w:rsidR="0082065D" w:rsidRDefault="00E750DE">
            <w:pPr>
              <w:spacing w:line="276" w:lineRule="auto"/>
              <w:jc w:val="center"/>
            </w:pPr>
            <w:r>
              <w:lastRenderedPageBreak/>
              <w:t>U01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0FEFC" w14:textId="77777777" w:rsidR="0082065D" w:rsidRDefault="00E750DE">
            <w:pPr>
              <w:spacing w:line="276" w:lineRule="auto"/>
              <w:jc w:val="center"/>
            </w:pPr>
            <w:proofErr w:type="gramStart"/>
            <w:r>
              <w:t>E.U</w:t>
            </w:r>
            <w:proofErr w:type="gramEnd"/>
            <w: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E987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D41B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F795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FEFF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5DD1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0B51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A0DF3" w14:textId="77777777" w:rsidR="0082065D" w:rsidRDefault="0082065D">
            <w:pPr>
              <w:spacing w:after="200"/>
              <w:jc w:val="center"/>
            </w:pPr>
          </w:p>
        </w:tc>
      </w:tr>
      <w:tr w:rsidR="0082065D" w14:paraId="6D9B0C0D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7F7077" w14:textId="77777777" w:rsidR="0082065D" w:rsidRDefault="00E750DE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A38C8" w14:textId="77777777" w:rsidR="0082065D" w:rsidRDefault="00E750DE">
            <w:pPr>
              <w:spacing w:line="276" w:lineRule="auto"/>
              <w:jc w:val="center"/>
            </w:pPr>
            <w:proofErr w:type="gramStart"/>
            <w:r>
              <w:t>E.U</w:t>
            </w:r>
            <w:proofErr w:type="gramEnd"/>
            <w: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294D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1DE1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0F56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44D7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A37B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6213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65C2D" w14:textId="77777777" w:rsidR="0082065D" w:rsidRDefault="0082065D">
            <w:pPr>
              <w:spacing w:after="200"/>
              <w:jc w:val="center"/>
            </w:pPr>
          </w:p>
        </w:tc>
      </w:tr>
      <w:tr w:rsidR="00375C08" w14:paraId="132F7EC6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ADAE1D" w14:textId="5BB43129" w:rsidR="00375C08" w:rsidRDefault="00375C08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D6275" w14:textId="551111A8" w:rsidR="00375C08" w:rsidRDefault="00375C08">
            <w:pPr>
              <w:spacing w:line="276" w:lineRule="auto"/>
              <w:jc w:val="center"/>
            </w:pPr>
            <w:proofErr w:type="gramStart"/>
            <w:r>
              <w:t>E</w:t>
            </w:r>
            <w:r>
              <w:t>.U</w:t>
            </w:r>
            <w:proofErr w:type="gramEnd"/>
            <w:r>
              <w:t>12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E6C3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B2E2" w14:textId="40CEBB67" w:rsidR="00375C08" w:rsidRDefault="00854643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8575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AEED" w14:textId="55F8448B" w:rsidR="00375C08" w:rsidRDefault="00854643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7046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ED6B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9005C" w14:textId="77777777" w:rsidR="00375C08" w:rsidRDefault="00375C08">
            <w:pPr>
              <w:spacing w:after="200"/>
              <w:jc w:val="center"/>
            </w:pPr>
          </w:p>
        </w:tc>
      </w:tr>
      <w:tr w:rsidR="00375C08" w14:paraId="7A98549B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4869C4" w14:textId="30856E32" w:rsidR="00375C08" w:rsidRDefault="00375C08" w:rsidP="00375C08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E6801" w14:textId="030CDAD3" w:rsidR="00375C08" w:rsidRDefault="00375C08">
            <w:pPr>
              <w:spacing w:line="276" w:lineRule="auto"/>
              <w:jc w:val="center"/>
            </w:pPr>
            <w:proofErr w:type="gramStart"/>
            <w:r>
              <w:t>E</w:t>
            </w:r>
            <w:r>
              <w:t>.U</w:t>
            </w:r>
            <w:proofErr w:type="gramEnd"/>
            <w:r>
              <w:t>18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EC78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60A" w14:textId="306A7871" w:rsidR="00375C08" w:rsidRDefault="00854643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34A8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D0A5" w14:textId="7F9B48C2" w:rsidR="00375C08" w:rsidRDefault="00854643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2BF3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D33B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E62FC" w14:textId="77777777" w:rsidR="00375C08" w:rsidRDefault="00375C08">
            <w:pPr>
              <w:spacing w:after="200"/>
              <w:jc w:val="center"/>
            </w:pPr>
          </w:p>
        </w:tc>
      </w:tr>
      <w:tr w:rsidR="00375C08" w14:paraId="67DAEE25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011F11" w14:textId="102B7503" w:rsidR="00375C08" w:rsidRDefault="00375C08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18FC3" w14:textId="0B56266D" w:rsidR="00375C08" w:rsidRDefault="00375C08">
            <w:pPr>
              <w:spacing w:line="276" w:lineRule="auto"/>
              <w:jc w:val="center"/>
            </w:pPr>
            <w:proofErr w:type="gramStart"/>
            <w:r>
              <w:t>E</w:t>
            </w:r>
            <w:r>
              <w:t>.U</w:t>
            </w:r>
            <w:proofErr w:type="gramEnd"/>
            <w:r>
              <w:t>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1BB6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CFDD" w14:textId="03434626" w:rsidR="00375C08" w:rsidRDefault="00854643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1459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639D" w14:textId="46E6C319" w:rsidR="00375C08" w:rsidRDefault="00854643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4A3D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D595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8A3A6" w14:textId="77777777" w:rsidR="00375C08" w:rsidRDefault="00375C08">
            <w:pPr>
              <w:spacing w:after="200"/>
              <w:jc w:val="center"/>
            </w:pPr>
          </w:p>
        </w:tc>
      </w:tr>
      <w:tr w:rsidR="0082065D" w14:paraId="10FABA70" w14:textId="77777777">
        <w:trPr>
          <w:trHeight w:val="289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C774513" w14:textId="77777777" w:rsidR="0082065D" w:rsidRDefault="00E750DE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A1C9F7" w14:textId="77777777" w:rsidR="0082065D" w:rsidRDefault="00E750DE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B6F6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D7FB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7F23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6270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6549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9270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1A243" w14:textId="77777777" w:rsidR="0082065D" w:rsidRDefault="0082065D">
            <w:pPr>
              <w:spacing w:after="200"/>
              <w:jc w:val="center"/>
            </w:pPr>
          </w:p>
        </w:tc>
      </w:tr>
      <w:tr w:rsidR="0082065D" w14:paraId="34A28A15" w14:textId="77777777">
        <w:trPr>
          <w:trHeight w:val="289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CF02D8" w14:textId="77777777" w:rsidR="0082065D" w:rsidRDefault="00E750DE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AD2676" w14:textId="77777777" w:rsidR="0082065D" w:rsidRDefault="00E750DE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386F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E3AC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2628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C337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0A64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9071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C3177" w14:textId="77777777" w:rsidR="0082065D" w:rsidRDefault="0082065D">
            <w:pPr>
              <w:spacing w:after="200"/>
              <w:jc w:val="center"/>
            </w:pPr>
          </w:p>
        </w:tc>
      </w:tr>
      <w:tr w:rsidR="0082065D" w14:paraId="5A3F485E" w14:textId="77777777">
        <w:trPr>
          <w:trHeight w:val="289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A981807" w14:textId="77777777" w:rsidR="0082065D" w:rsidRDefault="00E750DE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7DE9A90" w14:textId="77777777" w:rsidR="0082065D" w:rsidRDefault="00E750DE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4DDE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2966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E92D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22E4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3982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D7F0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3F65D" w14:textId="77777777" w:rsidR="0082065D" w:rsidRDefault="0082065D">
            <w:pPr>
              <w:spacing w:after="200"/>
              <w:jc w:val="center"/>
            </w:pPr>
          </w:p>
        </w:tc>
      </w:tr>
      <w:tr w:rsidR="0082065D" w14:paraId="19AD6572" w14:textId="77777777">
        <w:trPr>
          <w:trHeight w:val="289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C81E48" w14:textId="77777777" w:rsidR="0082065D" w:rsidRDefault="00E750DE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3E8BB8" w14:textId="77777777" w:rsidR="0082065D" w:rsidRDefault="00E750DE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EA56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AC93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5A3E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EA5D" w14:textId="77777777" w:rsidR="0082065D" w:rsidRDefault="00E750DE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FD14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B585" w14:textId="77777777" w:rsidR="0082065D" w:rsidRDefault="0082065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F6D35" w14:textId="77777777" w:rsidR="0082065D" w:rsidRDefault="0082065D">
            <w:pPr>
              <w:spacing w:after="200"/>
              <w:jc w:val="center"/>
            </w:pPr>
          </w:p>
        </w:tc>
      </w:tr>
      <w:tr w:rsidR="00375C08" w14:paraId="5669CC4E" w14:textId="77777777">
        <w:trPr>
          <w:trHeight w:val="289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2380AF" w14:textId="45EBD8D4" w:rsidR="00375C08" w:rsidRDefault="00375C08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0CA0AE" w14:textId="545DC50C" w:rsidR="00375C08" w:rsidRDefault="00375C08">
            <w:pPr>
              <w:spacing w:line="276" w:lineRule="auto"/>
              <w:jc w:val="center"/>
            </w:pPr>
            <w:r>
              <w:t xml:space="preserve">K05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E449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C3C0" w14:textId="2C5D40DE" w:rsidR="00375C08" w:rsidRDefault="00375C0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608F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368C" w14:textId="108E4085" w:rsidR="00375C08" w:rsidRDefault="00375C0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8894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68F0" w14:textId="77777777" w:rsidR="00375C08" w:rsidRDefault="00375C0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C8A7E" w14:textId="77777777" w:rsidR="00375C08" w:rsidRDefault="00375C08">
            <w:pPr>
              <w:spacing w:after="200"/>
              <w:jc w:val="center"/>
            </w:pPr>
          </w:p>
        </w:tc>
      </w:tr>
    </w:tbl>
    <w:p w14:paraId="26D7744E" w14:textId="77777777" w:rsidR="0082065D" w:rsidRDefault="0082065D"/>
    <w:tbl>
      <w:tblPr>
        <w:tblStyle w:val="a3"/>
        <w:tblW w:w="100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993"/>
        <w:gridCol w:w="2263"/>
        <w:gridCol w:w="1940"/>
        <w:gridCol w:w="993"/>
        <w:gridCol w:w="2263"/>
      </w:tblGrid>
      <w:tr w:rsidR="0082065D" w14:paraId="3050E82A" w14:textId="77777777">
        <w:trPr>
          <w:trHeight w:val="400"/>
          <w:jc w:val="center"/>
        </w:trPr>
        <w:tc>
          <w:tcPr>
            <w:tcW w:w="10057" w:type="dxa"/>
            <w:gridSpan w:val="6"/>
            <w:shd w:val="clear" w:color="auto" w:fill="D9D9D9"/>
            <w:vAlign w:val="center"/>
          </w:tcPr>
          <w:p w14:paraId="32959A65" w14:textId="77777777" w:rsidR="0082065D" w:rsidRDefault="00E750DE">
            <w:pPr>
              <w:rPr>
                <w:b/>
              </w:rPr>
            </w:pPr>
            <w:r>
              <w:rPr>
                <w:b/>
              </w:rPr>
              <w:t>TABELA TREŚCI PROGRAMOWYCH</w:t>
            </w:r>
          </w:p>
        </w:tc>
      </w:tr>
      <w:tr w:rsidR="0082065D" w14:paraId="25F071DE" w14:textId="77777777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75413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lp. treści programowej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079114F4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8305" w14:textId="77777777" w:rsidR="0082065D" w:rsidRDefault="00E750DE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8415D" w14:textId="77777777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>Odniesienie do efektów uczenia się do ZAJĘĆ</w:t>
            </w:r>
          </w:p>
        </w:tc>
      </w:tr>
      <w:tr w:rsidR="0082065D" w14:paraId="69FB4C19" w14:textId="77777777">
        <w:trPr>
          <w:trHeight w:val="290"/>
          <w:jc w:val="center"/>
        </w:trPr>
        <w:tc>
          <w:tcPr>
            <w:tcW w:w="1005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D0667" w14:textId="77777777" w:rsidR="0082065D" w:rsidRDefault="00E750DE">
            <w:pPr>
              <w:rPr>
                <w:b/>
              </w:rPr>
            </w:pPr>
            <w:r>
              <w:rPr>
                <w:b/>
              </w:rPr>
              <w:t>Semestr zimowy</w:t>
            </w:r>
          </w:p>
        </w:tc>
      </w:tr>
      <w:tr w:rsidR="0082065D" w14:paraId="5920A8AC" w14:textId="77777777">
        <w:trPr>
          <w:trHeight w:val="272"/>
          <w:jc w:val="center"/>
        </w:trPr>
        <w:tc>
          <w:tcPr>
            <w:tcW w:w="1005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A33B23" w14:textId="55C66700" w:rsidR="0082065D" w:rsidRDefault="00E750DE">
            <w:pPr>
              <w:jc w:val="center"/>
              <w:rPr>
                <w:b/>
              </w:rPr>
            </w:pPr>
            <w:r>
              <w:rPr>
                <w:b/>
              </w:rPr>
              <w:t xml:space="preserve">Wykłady </w:t>
            </w:r>
            <w:r w:rsidR="00D80248">
              <w:rPr>
                <w:b/>
              </w:rPr>
              <w:t xml:space="preserve">10 godzin </w:t>
            </w:r>
            <w:proofErr w:type="gramStart"/>
            <w:r>
              <w:rPr>
                <w:b/>
              </w:rPr>
              <w:t>(</w:t>
            </w:r>
            <w:r w:rsidR="00D80248">
              <w:rPr>
                <w:b/>
              </w:rPr>
              <w:t xml:space="preserve"> +</w:t>
            </w:r>
            <w:proofErr w:type="gramEnd"/>
            <w:r w:rsidR="00D80248">
              <w:rPr>
                <w:b/>
              </w:rPr>
              <w:t xml:space="preserve">5 godzin </w:t>
            </w:r>
            <w:r>
              <w:rPr>
                <w:b/>
              </w:rPr>
              <w:t xml:space="preserve">E-learning) </w:t>
            </w:r>
          </w:p>
        </w:tc>
      </w:tr>
      <w:tr w:rsidR="0082065D" w14:paraId="7519401C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3AB18" w14:textId="77777777" w:rsidR="0082065D" w:rsidRDefault="00E750DE">
            <w:pPr>
              <w:jc w:val="center"/>
            </w:pPr>
            <w:r>
              <w:t>TK01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22F7A50B" w14:textId="77777777" w:rsidR="0082065D" w:rsidRDefault="00E750DE">
            <w:pPr>
              <w:spacing w:line="276" w:lineRule="auto"/>
            </w:pPr>
            <w:r>
              <w:t xml:space="preserve">Organizacja Oddziału i Poradni Chirurgii Dziecięcej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34B00" w14:textId="1CF0916A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0F4B8" w14:textId="436A32B9" w:rsidR="0082065D" w:rsidRPr="00845EFD" w:rsidRDefault="00845EFD">
            <w:pPr>
              <w:jc w:val="center"/>
            </w:pPr>
            <w:r>
              <w:t>W08</w:t>
            </w:r>
          </w:p>
        </w:tc>
      </w:tr>
      <w:tr w:rsidR="0082065D" w14:paraId="7BEAAAFE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D6962" w14:textId="77777777" w:rsidR="0082065D" w:rsidRDefault="00E750DE">
            <w:pPr>
              <w:jc w:val="center"/>
            </w:pPr>
            <w:r>
              <w:t>TK02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5180AE24" w14:textId="77777777" w:rsidR="0082065D" w:rsidRDefault="00E750DE">
            <w:pPr>
              <w:spacing w:line="276" w:lineRule="auto"/>
            </w:pPr>
            <w:r>
              <w:t xml:space="preserve">Organizacja Bloku Operacyjnego i Sterylizacja Narzędzi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5773D" w14:textId="010FEA3C" w:rsidR="0082065D" w:rsidRDefault="00E750DE">
            <w:pPr>
              <w:jc w:val="center"/>
            </w:pPr>
            <w:r>
              <w:t>1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C4908" w14:textId="7D201712" w:rsidR="0082065D" w:rsidRPr="00845EFD" w:rsidRDefault="00845EFD">
            <w:pPr>
              <w:jc w:val="center"/>
            </w:pPr>
            <w:r>
              <w:t>W08</w:t>
            </w:r>
          </w:p>
        </w:tc>
      </w:tr>
      <w:tr w:rsidR="0082065D" w14:paraId="2792D457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ED279" w14:textId="77777777" w:rsidR="0082065D" w:rsidRDefault="00E750DE">
            <w:pPr>
              <w:jc w:val="center"/>
            </w:pPr>
            <w:r>
              <w:t>TK03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71CD6410" w14:textId="456988BD" w:rsidR="0082065D" w:rsidRDefault="00E750DE">
            <w:pPr>
              <w:spacing w:line="276" w:lineRule="auto"/>
            </w:pPr>
            <w:r>
              <w:t>Wywiad i badanie chorego</w:t>
            </w:r>
            <w:r w:rsidR="003F4A25">
              <w:t xml:space="preserve"> dziecka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4C09B" w14:textId="50B1BE3B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DF1D2" w14:textId="361DA7B2" w:rsidR="0082065D" w:rsidRPr="00845EFD" w:rsidRDefault="00845EFD">
            <w:pPr>
              <w:jc w:val="center"/>
            </w:pPr>
            <w:r w:rsidRPr="00845EFD">
              <w:t>W</w:t>
            </w:r>
            <w:proofErr w:type="gramStart"/>
            <w:r w:rsidRPr="00845EFD">
              <w:t>01</w:t>
            </w:r>
            <w:r>
              <w:t>,W</w:t>
            </w:r>
            <w:proofErr w:type="gramEnd"/>
            <w:r>
              <w:t>02, W03</w:t>
            </w:r>
          </w:p>
        </w:tc>
      </w:tr>
      <w:tr w:rsidR="0082065D" w14:paraId="2C19201B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D948" w14:textId="77777777" w:rsidR="0082065D" w:rsidRDefault="00E750DE">
            <w:pPr>
              <w:jc w:val="center"/>
            </w:pPr>
            <w:r>
              <w:t>TK04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6DE48A87" w14:textId="77777777" w:rsidR="0082065D" w:rsidRDefault="00E750DE">
            <w:pPr>
              <w:spacing w:line="276" w:lineRule="auto"/>
            </w:pPr>
            <w:r>
              <w:t xml:space="preserve">Wady wrodzone twarzy - postępowanie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3420B" w14:textId="682D5123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99A81" w14:textId="64516195" w:rsidR="0082065D" w:rsidRPr="00845EFD" w:rsidRDefault="00845EFD">
            <w:pPr>
              <w:jc w:val="center"/>
            </w:pPr>
            <w:r>
              <w:t>W01, W02, W03</w:t>
            </w:r>
          </w:p>
        </w:tc>
      </w:tr>
      <w:tr w:rsidR="0082065D" w14:paraId="4FC95465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F16C19" w14:textId="77777777" w:rsidR="0082065D" w:rsidRDefault="00E750DE">
            <w:pPr>
              <w:jc w:val="center"/>
            </w:pPr>
            <w:r>
              <w:t>TK05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7ACCCF13" w14:textId="702246DB" w:rsidR="0082065D" w:rsidRDefault="00E750DE">
            <w:pPr>
              <w:spacing w:line="276" w:lineRule="auto"/>
            </w:pPr>
            <w:r>
              <w:t>Pierwsza pomoc na miejscu wypadku - urazy układu kostnego</w:t>
            </w:r>
            <w:r w:rsidR="003F4A25">
              <w:t xml:space="preserve"> u dzieci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0FD7F" w14:textId="25219236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9B2B3" w14:textId="17993AB9" w:rsidR="0082065D" w:rsidRPr="00845EFD" w:rsidRDefault="00845EFD">
            <w:pPr>
              <w:jc w:val="center"/>
            </w:pPr>
            <w:r>
              <w:t xml:space="preserve">W01, </w:t>
            </w:r>
            <w:r w:rsidR="00BB2D46">
              <w:t xml:space="preserve">W04, </w:t>
            </w:r>
            <w:r>
              <w:t>W08</w:t>
            </w:r>
          </w:p>
        </w:tc>
      </w:tr>
      <w:tr w:rsidR="0082065D" w14:paraId="2A41C89E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77896" w14:textId="77777777" w:rsidR="0082065D" w:rsidRDefault="00E750DE">
            <w:pPr>
              <w:jc w:val="center"/>
            </w:pPr>
            <w:r>
              <w:t>TK06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0E9A00CA" w14:textId="77777777" w:rsidR="0082065D" w:rsidRDefault="00E750DE">
            <w:r>
              <w:t xml:space="preserve">Rany ich rodzaje i leczenie, stany zapalne tkanek miękkich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D073F" w14:textId="352BB486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ABC8C4" w14:textId="77CCE70C" w:rsidR="0082065D" w:rsidRPr="00845EFD" w:rsidRDefault="00845EFD">
            <w:r>
              <w:t>W01, W02, W03</w:t>
            </w:r>
          </w:p>
        </w:tc>
      </w:tr>
      <w:tr w:rsidR="0082065D" w14:paraId="6BDE2CC3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A1ED4" w14:textId="77777777" w:rsidR="0082065D" w:rsidRDefault="00E750DE">
            <w:pPr>
              <w:jc w:val="center"/>
            </w:pPr>
            <w:r>
              <w:t>TK07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573D8527" w14:textId="77777777" w:rsidR="0082065D" w:rsidRDefault="00E750DE">
            <w:pPr>
              <w:spacing w:line="276" w:lineRule="auto"/>
            </w:pPr>
            <w:r>
              <w:t>Guzy głowy i szyi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A16B6" w14:textId="77777777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63362" w14:textId="7EE8D44D" w:rsidR="0082065D" w:rsidRPr="00845EFD" w:rsidRDefault="00845EFD">
            <w:r>
              <w:t>W02, W03, W08</w:t>
            </w:r>
          </w:p>
        </w:tc>
      </w:tr>
      <w:tr w:rsidR="0082065D" w14:paraId="12D0F441" w14:textId="77777777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81FD6" w14:textId="77777777" w:rsidR="0082065D" w:rsidRDefault="00E750DE">
            <w:pPr>
              <w:jc w:val="center"/>
            </w:pPr>
            <w:r>
              <w:t>TK08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469A3D44" w14:textId="77777777" w:rsidR="0082065D" w:rsidRDefault="00E750DE">
            <w:pPr>
              <w:spacing w:line="276" w:lineRule="auto"/>
            </w:pPr>
            <w:r>
              <w:t>Oparzenia - zasady postępowania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D4274" w14:textId="77777777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B336F" w14:textId="6A6BECFB" w:rsidR="0082065D" w:rsidRPr="00845EFD" w:rsidRDefault="00845EFD">
            <w:r>
              <w:t>W01, W08</w:t>
            </w:r>
          </w:p>
        </w:tc>
      </w:tr>
      <w:tr w:rsidR="0082065D" w14:paraId="60DFBA9B" w14:textId="77777777">
        <w:trPr>
          <w:trHeight w:val="109"/>
          <w:jc w:val="center"/>
        </w:trPr>
        <w:tc>
          <w:tcPr>
            <w:tcW w:w="1005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72DAA" w14:textId="77777777" w:rsidR="0082065D" w:rsidRPr="00845EFD" w:rsidRDefault="00E750DE">
            <w:pPr>
              <w:jc w:val="center"/>
              <w:rPr>
                <w:b/>
              </w:rPr>
            </w:pPr>
            <w:r w:rsidRPr="00845EFD">
              <w:rPr>
                <w:b/>
              </w:rPr>
              <w:t>Seminaria</w:t>
            </w:r>
          </w:p>
        </w:tc>
      </w:tr>
      <w:tr w:rsidR="0082065D" w14:paraId="6B942130" w14:textId="77777777">
        <w:trPr>
          <w:trHeight w:val="305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6C339" w14:textId="77777777" w:rsidR="0082065D" w:rsidRDefault="00E750DE">
            <w:pPr>
              <w:jc w:val="center"/>
            </w:pPr>
            <w:r>
              <w:t>TK01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587C1F4C" w14:textId="178C5BDA" w:rsidR="0082065D" w:rsidRDefault="00E750DE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Ostry brzuch</w:t>
            </w:r>
            <w:r w:rsidR="003F4A25">
              <w:rPr>
                <w:rFonts w:ascii="Arial" w:eastAsia="Arial" w:hAnsi="Arial" w:cs="Arial"/>
                <w:sz w:val="22"/>
                <w:szCs w:val="22"/>
              </w:rPr>
              <w:t xml:space="preserve"> u dzieci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98C4A" w14:textId="77777777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7D005" w14:textId="6CDAE1CF" w:rsidR="0082065D" w:rsidRPr="00845EFD" w:rsidRDefault="00845EFD">
            <w:pPr>
              <w:jc w:val="center"/>
            </w:pPr>
            <w:r>
              <w:t>W</w:t>
            </w:r>
            <w:proofErr w:type="gramStart"/>
            <w:r>
              <w:t>01,W</w:t>
            </w:r>
            <w:proofErr w:type="gramEnd"/>
            <w:r>
              <w:t>06,W07, W08</w:t>
            </w:r>
          </w:p>
        </w:tc>
      </w:tr>
      <w:tr w:rsidR="0082065D" w14:paraId="4A76AD63" w14:textId="77777777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A1252" w14:textId="77777777" w:rsidR="0082065D" w:rsidRDefault="00E750DE">
            <w:pPr>
              <w:jc w:val="center"/>
            </w:pPr>
            <w:r>
              <w:t>TK02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5F2D8C35" w14:textId="77777777" w:rsidR="0082065D" w:rsidRDefault="00E750DE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Zespół dziecka maltretowanego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8C4D6" w14:textId="77777777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4420C" w14:textId="1D95D54E" w:rsidR="0082065D" w:rsidRPr="00845EFD" w:rsidRDefault="00845EFD">
            <w:pPr>
              <w:jc w:val="center"/>
            </w:pPr>
            <w:r>
              <w:t>W</w:t>
            </w:r>
            <w:proofErr w:type="gramStart"/>
            <w:r>
              <w:t>01,W</w:t>
            </w:r>
            <w:proofErr w:type="gramEnd"/>
            <w:r>
              <w:t>02, W08</w:t>
            </w:r>
            <w:r w:rsidR="00BB2D46">
              <w:t>, K01,K02, K03</w:t>
            </w:r>
          </w:p>
        </w:tc>
      </w:tr>
      <w:tr w:rsidR="0082065D" w14:paraId="06CBB7C2" w14:textId="77777777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67F70" w14:textId="77777777" w:rsidR="0082065D" w:rsidRDefault="00E750DE">
            <w:pPr>
              <w:jc w:val="center"/>
            </w:pPr>
            <w:r>
              <w:t>TK03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36B3C8AD" w14:textId="77777777" w:rsidR="0082065D" w:rsidRDefault="00E750DE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Wady wrodzone wymagające leczenia chirurgicznego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65849" w14:textId="77777777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5AE48" w14:textId="1A9FF7B4" w:rsidR="0082065D" w:rsidRPr="00845EFD" w:rsidRDefault="00845EFD">
            <w:pPr>
              <w:jc w:val="center"/>
            </w:pPr>
            <w:r>
              <w:t>W01, W08</w:t>
            </w:r>
          </w:p>
        </w:tc>
      </w:tr>
      <w:tr w:rsidR="0082065D" w14:paraId="07F379C9" w14:textId="77777777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53869" w14:textId="77777777" w:rsidR="0082065D" w:rsidRDefault="00E750DE">
            <w:pPr>
              <w:jc w:val="center"/>
            </w:pPr>
            <w:r>
              <w:t>TK04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7061F10E" w14:textId="77777777" w:rsidR="0082065D" w:rsidRDefault="00E750DE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Naczyniaki wczesnodziecięce i zmiany naczyniowe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988EA" w14:textId="77777777" w:rsidR="0082065D" w:rsidRDefault="00E750DE">
            <w:pPr>
              <w:jc w:val="center"/>
            </w:pPr>
            <w:r>
              <w:t>1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B66954" w14:textId="4BFBF19A" w:rsidR="0082065D" w:rsidRPr="00845EFD" w:rsidRDefault="00845EFD">
            <w:pPr>
              <w:jc w:val="center"/>
            </w:pPr>
            <w:r>
              <w:t>W03</w:t>
            </w:r>
            <w:r w:rsidR="00BB2D46">
              <w:t>, W08</w:t>
            </w:r>
          </w:p>
        </w:tc>
      </w:tr>
      <w:tr w:rsidR="0082065D" w14:paraId="2765E0C2" w14:textId="77777777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3C553" w14:textId="77777777" w:rsidR="0082065D" w:rsidRDefault="00E750DE">
            <w:pPr>
              <w:jc w:val="center"/>
            </w:pPr>
            <w:r>
              <w:t>TK05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1A05C890" w14:textId="33FDAE3B" w:rsidR="0082065D" w:rsidRDefault="00E750DE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Chirurgia minimalnie inwazyjna</w:t>
            </w:r>
            <w:r w:rsidR="003F4A25">
              <w:rPr>
                <w:rFonts w:ascii="Arial" w:eastAsia="Arial" w:hAnsi="Arial" w:cs="Arial"/>
                <w:sz w:val="22"/>
                <w:szCs w:val="22"/>
              </w:rPr>
              <w:t xml:space="preserve"> u dzieci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BF3C2" w14:textId="77777777" w:rsidR="0082065D" w:rsidRDefault="00E750DE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34332" w14:textId="395ADA82" w:rsidR="0082065D" w:rsidRPr="00845EFD" w:rsidRDefault="00845EFD">
            <w:pPr>
              <w:jc w:val="center"/>
            </w:pPr>
            <w:r>
              <w:t>W</w:t>
            </w:r>
            <w:r w:rsidR="00BB2D46">
              <w:t>01, W02, W08</w:t>
            </w:r>
          </w:p>
        </w:tc>
      </w:tr>
      <w:tr w:rsidR="0082065D" w14:paraId="0692F60D" w14:textId="77777777" w:rsidTr="00D80248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0A6C353E" w14:textId="77777777" w:rsidR="0082065D" w:rsidRDefault="00E750DE">
            <w:pPr>
              <w:jc w:val="center"/>
            </w:pPr>
            <w:r>
              <w:t>TK06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744338ED" w14:textId="77777777" w:rsidR="0082065D" w:rsidRDefault="00E750DE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Varia - przypadki kliniczne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BDF25" w14:textId="77777777" w:rsidR="0082065D" w:rsidRDefault="00E750DE">
            <w:pPr>
              <w:jc w:val="center"/>
            </w:pPr>
            <w: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0DC82CE" w14:textId="311D5765" w:rsidR="0082065D" w:rsidRPr="00845EFD" w:rsidRDefault="00845EFD">
            <w:pPr>
              <w:jc w:val="center"/>
            </w:pPr>
            <w:r>
              <w:t>W</w:t>
            </w:r>
            <w:proofErr w:type="gramStart"/>
            <w:r>
              <w:t>01,W</w:t>
            </w:r>
            <w:proofErr w:type="gramEnd"/>
            <w:r>
              <w:t>02</w:t>
            </w:r>
          </w:p>
        </w:tc>
      </w:tr>
      <w:tr w:rsidR="00D80248" w14:paraId="2BD95988" w14:textId="77777777" w:rsidTr="008C57AC">
        <w:trPr>
          <w:trHeight w:val="255"/>
          <w:jc w:val="center"/>
        </w:trPr>
        <w:tc>
          <w:tcPr>
            <w:tcW w:w="10057" w:type="dxa"/>
            <w:gridSpan w:val="6"/>
            <w:shd w:val="clear" w:color="auto" w:fill="auto"/>
            <w:vAlign w:val="center"/>
          </w:tcPr>
          <w:p w14:paraId="3475F233" w14:textId="28301AE3" w:rsidR="00D80248" w:rsidRDefault="00D80248">
            <w:pPr>
              <w:jc w:val="center"/>
            </w:pPr>
            <w:r w:rsidRPr="00F46432">
              <w:rPr>
                <w:b/>
              </w:rPr>
              <w:t>Ćwiczenia</w:t>
            </w:r>
          </w:p>
        </w:tc>
      </w:tr>
      <w:tr w:rsidR="00D02B99" w14:paraId="738E1D50" w14:textId="77777777" w:rsidTr="00D80248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27374B38" w14:textId="62518B6D" w:rsidR="00D02B99" w:rsidRDefault="00D02B99" w:rsidP="00D02B99">
            <w:pPr>
              <w:jc w:val="center"/>
            </w:pPr>
            <w:r w:rsidRPr="00314439">
              <w:lastRenderedPageBreak/>
              <w:t>TK01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0F4D5C98" w14:textId="6D5EB999" w:rsidR="00D02B99" w:rsidRDefault="00D02B99" w:rsidP="00D02B9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eastAsia="Arial"/>
              </w:rPr>
              <w:t>Podstawowe czynności medyczne w chirurgii dziecięcej (w tym zajęcia w oddziale chirurgii dziecięcej, na bloku operacyjnym i w szpitalnym oddziale ratunkowym)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5DE01" w14:textId="6DC10CAA" w:rsidR="00D02B99" w:rsidRDefault="00D02B99" w:rsidP="00D02B99">
            <w:pPr>
              <w:jc w:val="center"/>
            </w:pPr>
            <w:r>
              <w:t>6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829B56" w14:textId="1A7C9B8A" w:rsidR="00D02B99" w:rsidRDefault="00D02B99" w:rsidP="00D02B99">
            <w:pPr>
              <w:jc w:val="center"/>
            </w:pPr>
            <w:r>
              <w:t>U01</w:t>
            </w:r>
            <w:r w:rsidR="00854643">
              <w:t>-U05</w:t>
            </w:r>
            <w:r>
              <w:t>, U02, K1</w:t>
            </w:r>
            <w:r w:rsidR="00854643">
              <w:t>-K5</w:t>
            </w:r>
            <w:r>
              <w:t xml:space="preserve">, </w:t>
            </w:r>
          </w:p>
        </w:tc>
      </w:tr>
      <w:tr w:rsidR="00D02B99" w14:paraId="15653B39" w14:textId="77777777" w:rsidTr="00D80248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7171998A" w14:textId="630BB1DE" w:rsidR="00D02B99" w:rsidRDefault="00D02B99" w:rsidP="00D02B99">
            <w:pPr>
              <w:jc w:val="center"/>
            </w:pPr>
            <w:r w:rsidRPr="00314439">
              <w:t>TK02</w:t>
            </w:r>
          </w:p>
        </w:tc>
        <w:tc>
          <w:tcPr>
            <w:tcW w:w="5196" w:type="dxa"/>
            <w:gridSpan w:val="3"/>
            <w:shd w:val="clear" w:color="auto" w:fill="auto"/>
            <w:vAlign w:val="center"/>
          </w:tcPr>
          <w:p w14:paraId="52B38C01" w14:textId="77777777" w:rsidR="00D02B99" w:rsidRDefault="00D02B99" w:rsidP="00D02B99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Działania diagnostyczne dzieci realizowane w chirurgii dziecięcej (w tym zajęcia w poradni chirurgii dziecięcej) </w:t>
            </w:r>
          </w:p>
          <w:p w14:paraId="2E1C3F4A" w14:textId="77777777" w:rsidR="00D02B99" w:rsidRDefault="00D02B99" w:rsidP="00D02B9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B4D2FA" w14:textId="5065A005" w:rsidR="00D02B99" w:rsidRDefault="00D02B99" w:rsidP="00D02B99">
            <w:pPr>
              <w:jc w:val="center"/>
            </w:pPr>
            <w:r>
              <w:t>6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00E732D" w14:textId="59AA2572" w:rsidR="00D02B99" w:rsidRDefault="00D02B99" w:rsidP="00D02B99">
            <w:pPr>
              <w:jc w:val="center"/>
            </w:pPr>
            <w:r>
              <w:t>U01</w:t>
            </w:r>
            <w:r w:rsidR="00854643">
              <w:t xml:space="preserve">-U05 </w:t>
            </w:r>
            <w:r w:rsidRPr="008F42FE">
              <w:t>K</w:t>
            </w:r>
            <w:r w:rsidR="00854643">
              <w:t>1-K5</w:t>
            </w:r>
            <w:r w:rsidRPr="008F42FE">
              <w:t xml:space="preserve">, </w:t>
            </w:r>
          </w:p>
        </w:tc>
      </w:tr>
      <w:tr w:rsidR="00482548" w14:paraId="1452B8B8" w14:textId="77777777">
        <w:trPr>
          <w:gridAfter w:val="3"/>
          <w:wAfter w:w="5196" w:type="dxa"/>
          <w:trHeight w:val="255"/>
          <w:jc w:val="center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5BCA79" w14:textId="77777777" w:rsidR="00482548" w:rsidRDefault="00482548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383D65" w14:textId="77777777" w:rsidR="00482548" w:rsidRDefault="00482548">
            <w:pPr>
              <w:jc w:val="center"/>
            </w:pP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80708" w14:textId="77777777" w:rsidR="00482548" w:rsidRDefault="00482548">
            <w:pPr>
              <w:jc w:val="center"/>
            </w:pPr>
          </w:p>
        </w:tc>
      </w:tr>
    </w:tbl>
    <w:p w14:paraId="4EF602B3" w14:textId="77777777" w:rsidR="0082065D" w:rsidRDefault="0082065D">
      <w:pPr>
        <w:spacing w:line="276" w:lineRule="auto"/>
        <w:ind w:left="1440"/>
      </w:pPr>
    </w:p>
    <w:tbl>
      <w:tblPr>
        <w:tblStyle w:val="a4"/>
        <w:tblW w:w="100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7"/>
      </w:tblGrid>
      <w:tr w:rsidR="0082065D" w14:paraId="79A43A1A" w14:textId="77777777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D26CC9" w14:textId="77777777" w:rsidR="0082065D" w:rsidRDefault="00E750DE">
            <w:pPr>
              <w:rPr>
                <w:b/>
              </w:rPr>
            </w:pPr>
            <w:r>
              <w:rPr>
                <w:b/>
              </w:rPr>
              <w:t>Zalecana literatura:</w:t>
            </w:r>
          </w:p>
        </w:tc>
      </w:tr>
      <w:tr w:rsidR="0082065D" w14:paraId="762D6DF4" w14:textId="77777777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C55E48B" w14:textId="77777777" w:rsidR="0082065D" w:rsidRDefault="00E750DE">
            <w:r>
              <w:t>Literatura podstawowa</w:t>
            </w:r>
          </w:p>
        </w:tc>
      </w:tr>
      <w:tr w:rsidR="0082065D" w14:paraId="7A22DE49" w14:textId="77777777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845F868" w14:textId="77777777" w:rsidR="0082065D" w:rsidRDefault="00E750DE">
            <w:pPr>
              <w:numPr>
                <w:ilvl w:val="0"/>
                <w:numId w:val="1"/>
              </w:numPr>
            </w:pPr>
            <w:r>
              <w:t xml:space="preserve">J. Fibak </w:t>
            </w:r>
            <w:proofErr w:type="gramStart"/>
            <w:r>
              <w:t>- ”Chirurgia</w:t>
            </w:r>
            <w:proofErr w:type="gramEnd"/>
            <w:r>
              <w:t xml:space="preserve"> dla studentów” PZWL Warszawa 2010 </w:t>
            </w:r>
            <w:proofErr w:type="spellStart"/>
            <w:r>
              <w:t>wyd</w:t>
            </w:r>
            <w:proofErr w:type="spellEnd"/>
            <w:r>
              <w:t xml:space="preserve"> 2</w:t>
            </w:r>
          </w:p>
          <w:p w14:paraId="47E01217" w14:textId="6F577017" w:rsidR="00C90805" w:rsidRDefault="00C90805">
            <w:pPr>
              <w:numPr>
                <w:ilvl w:val="0"/>
                <w:numId w:val="1"/>
              </w:numPr>
            </w:pPr>
            <w:r w:rsidRPr="00FD4DD1">
              <w:t>W. Noszczyk (red.): Chirurgia. Repetytorium, Warszawa 2019, Wydawnictwo Lekarskie PZWL</w:t>
            </w:r>
          </w:p>
        </w:tc>
      </w:tr>
    </w:tbl>
    <w:p w14:paraId="26B67FDF" w14:textId="77777777" w:rsidR="0082065D" w:rsidRDefault="0082065D"/>
    <w:tbl>
      <w:tblPr>
        <w:tblStyle w:val="a5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3253"/>
        <w:gridCol w:w="7"/>
      </w:tblGrid>
      <w:tr w:rsidR="0082065D" w14:paraId="37A01038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2545079" w14:textId="77777777" w:rsidR="0082065D" w:rsidRDefault="00E750DE">
            <w:pPr>
              <w:rPr>
                <w:b/>
              </w:rPr>
            </w:pPr>
            <w:r>
              <w:rPr>
                <w:b/>
              </w:rPr>
              <w:t xml:space="preserve">Nakład pracy studenta  </w:t>
            </w:r>
          </w:p>
        </w:tc>
      </w:tr>
      <w:tr w:rsidR="0082065D" w14:paraId="754EA703" w14:textId="77777777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129AFB27" w14:textId="77777777" w:rsidR="0082065D" w:rsidRDefault="00E750DE">
            <w:r>
              <w:t xml:space="preserve">Forma nakładu pracy studenta </w:t>
            </w:r>
          </w:p>
          <w:p w14:paraId="5EA1D398" w14:textId="77777777" w:rsidR="0082065D" w:rsidRDefault="00E750DE">
            <w: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13F528D" w14:textId="77777777" w:rsidR="0082065D" w:rsidRDefault="00E750DE">
            <w:pPr>
              <w:jc w:val="center"/>
            </w:pPr>
            <w:r>
              <w:t>Obciążenie studenta [h]</w:t>
            </w:r>
          </w:p>
        </w:tc>
      </w:tr>
      <w:tr w:rsidR="0082065D" w14:paraId="2E0F7F8F" w14:textId="77777777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656A1C58" w14:textId="77777777" w:rsidR="0082065D" w:rsidRDefault="00820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2CE43E5" w14:textId="77777777" w:rsidR="0082065D" w:rsidRDefault="00E750DE">
            <w:pPr>
              <w:jc w:val="center"/>
            </w:pPr>
            <w:r>
              <w:t>W ocenie (opinii) nauczyciela</w:t>
            </w:r>
          </w:p>
        </w:tc>
      </w:tr>
      <w:tr w:rsidR="0082065D" w14:paraId="79D2AF10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39D62D9" w14:textId="77777777" w:rsidR="0082065D" w:rsidRDefault="00E750DE">
            <w: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E5E6C3" w14:textId="77777777" w:rsidR="0082065D" w:rsidRDefault="00E750DE">
            <w:r>
              <w:t>37</w:t>
            </w:r>
          </w:p>
        </w:tc>
      </w:tr>
      <w:tr w:rsidR="0082065D" w14:paraId="557E35AC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292EC0E" w14:textId="77777777" w:rsidR="0082065D" w:rsidRDefault="00E750DE">
            <w: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97696A5" w14:textId="77777777" w:rsidR="0082065D" w:rsidRDefault="00193168">
            <w:r>
              <w:t>5</w:t>
            </w:r>
          </w:p>
        </w:tc>
      </w:tr>
      <w:tr w:rsidR="0082065D" w14:paraId="0FB6B96B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5DDD987" w14:textId="77777777" w:rsidR="0082065D" w:rsidRDefault="00E750DE">
            <w: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AEF0C47" w14:textId="77777777" w:rsidR="0082065D" w:rsidRDefault="00193168">
            <w:r>
              <w:t>5</w:t>
            </w:r>
          </w:p>
        </w:tc>
      </w:tr>
      <w:tr w:rsidR="0082065D" w14:paraId="6D1D54A6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FF3E522" w14:textId="77777777" w:rsidR="0082065D" w:rsidRDefault="00E750DE">
            <w: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AAA2A15" w14:textId="77777777" w:rsidR="0082065D" w:rsidRDefault="0082065D"/>
        </w:tc>
      </w:tr>
      <w:tr w:rsidR="0082065D" w14:paraId="2366C09E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945493C" w14:textId="77777777" w:rsidR="0082065D" w:rsidRDefault="00E750DE">
            <w:r>
              <w:t xml:space="preserve">Przygotowanie </w:t>
            </w:r>
            <w:r w:rsidR="00193168">
              <w:t xml:space="preserve">do zaliczenia testowego 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17500D" w14:textId="77777777" w:rsidR="0082065D" w:rsidRDefault="00193168">
            <w:r>
              <w:t>6</w:t>
            </w:r>
          </w:p>
        </w:tc>
      </w:tr>
      <w:tr w:rsidR="0082065D" w14:paraId="1FFF2EC8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7F82239" w14:textId="77777777" w:rsidR="0082065D" w:rsidRDefault="00E750DE">
            <w: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545C0B8" w14:textId="77777777" w:rsidR="0082065D" w:rsidRDefault="0082065D"/>
        </w:tc>
      </w:tr>
      <w:tr w:rsidR="0082065D" w14:paraId="35A798B2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BB283A1" w14:textId="77777777" w:rsidR="0082065D" w:rsidRDefault="00E750DE">
            <w:r>
              <w:t>Inne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A706A37" w14:textId="77777777" w:rsidR="0082065D" w:rsidRDefault="0082065D"/>
        </w:tc>
      </w:tr>
      <w:tr w:rsidR="0082065D" w14:paraId="413C99CF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999C0E6" w14:textId="77777777" w:rsidR="0082065D" w:rsidRDefault="00E750DE">
            <w: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A8A2866" w14:textId="77777777" w:rsidR="0082065D" w:rsidRDefault="00193168">
            <w:r>
              <w:t>53</w:t>
            </w:r>
          </w:p>
        </w:tc>
      </w:tr>
      <w:tr w:rsidR="0082065D" w14:paraId="28A70BD8" w14:textId="77777777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CE58259" w14:textId="77777777" w:rsidR="0082065D" w:rsidRDefault="00E750DE">
            <w: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BC67C9B" w14:textId="77777777" w:rsidR="0082065D" w:rsidRDefault="00E750DE">
            <w:r>
              <w:t>2</w:t>
            </w:r>
          </w:p>
        </w:tc>
      </w:tr>
      <w:tr w:rsidR="0082065D" w14:paraId="2198C058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2B7E2687" w14:textId="77777777" w:rsidR="0082065D" w:rsidRDefault="00E750DE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82065D" w14:paraId="1743CC8B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17A564" w14:textId="77777777" w:rsidR="0082065D" w:rsidRDefault="0082065D"/>
          <w:p w14:paraId="3230DAB9" w14:textId="77777777" w:rsidR="0082065D" w:rsidRDefault="0082065D"/>
        </w:tc>
      </w:tr>
    </w:tbl>
    <w:p w14:paraId="1F0AA21A" w14:textId="77777777" w:rsidR="0082065D" w:rsidRDefault="0082065D"/>
    <w:p w14:paraId="75F97C5C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*Przykładowe sposoby weryfikacji efektów uczenia się:</w:t>
      </w:r>
    </w:p>
    <w:p w14:paraId="7F24C91C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EP – egzamin pisemny</w:t>
      </w:r>
    </w:p>
    <w:p w14:paraId="41442265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EU – egzamin ustny</w:t>
      </w:r>
    </w:p>
    <w:p w14:paraId="6DE853D5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ET – egzamin testowy</w:t>
      </w:r>
    </w:p>
    <w:p w14:paraId="04E4F5BD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EPR – egzamin praktyczny</w:t>
      </w:r>
    </w:p>
    <w:p w14:paraId="5EB401BD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K – kolokwium</w:t>
      </w:r>
    </w:p>
    <w:p w14:paraId="3AB3A4B3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R – referat</w:t>
      </w:r>
    </w:p>
    <w:p w14:paraId="18C2363B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S – sprawdzenie umiejętności praktycznych</w:t>
      </w:r>
    </w:p>
    <w:p w14:paraId="6DA728AF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RZĆ – raport z ćwiczeń z dyskusją wyników</w:t>
      </w:r>
    </w:p>
    <w:p w14:paraId="40D0A4B4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 xml:space="preserve">O – ocena aktywności i postawy studenta </w:t>
      </w:r>
    </w:p>
    <w:p w14:paraId="1F4B7338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SL – sprawozdanie laboratoryjne</w:t>
      </w:r>
    </w:p>
    <w:p w14:paraId="2C8FFF6A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SP – studium przypadku</w:t>
      </w:r>
    </w:p>
    <w:p w14:paraId="2B4657B5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PS – ocena umiejętności pracy samodzielnej</w:t>
      </w:r>
    </w:p>
    <w:p w14:paraId="449F7832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W – kartkówka przed rozpoczęciem zajęć</w:t>
      </w:r>
    </w:p>
    <w:p w14:paraId="34D2EDE8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lastRenderedPageBreak/>
        <w:t>PM – prezentacja multimedialna</w:t>
      </w:r>
    </w:p>
    <w:p w14:paraId="1AFDABA9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>D-Dyskusja</w:t>
      </w:r>
    </w:p>
    <w:p w14:paraId="10AF25B9" w14:textId="77777777" w:rsidR="0082065D" w:rsidRDefault="00E750DE">
      <w:pPr>
        <w:rPr>
          <w:sz w:val="20"/>
          <w:szCs w:val="20"/>
        </w:rPr>
      </w:pPr>
      <w:r>
        <w:rPr>
          <w:sz w:val="20"/>
          <w:szCs w:val="20"/>
        </w:rPr>
        <w:t xml:space="preserve">ZT -zaliczenie testowe </w:t>
      </w:r>
    </w:p>
    <w:sectPr w:rsidR="0082065D">
      <w:headerReference w:type="default" r:id="rId9"/>
      <w:footerReference w:type="default" r:id="rId10"/>
      <w:pgSz w:w="11906" w:h="16838"/>
      <w:pgMar w:top="567" w:right="851" w:bottom="567" w:left="851" w:header="709" w:footer="7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4809" w14:textId="77777777" w:rsidR="00F51700" w:rsidRDefault="00F51700">
      <w:r>
        <w:separator/>
      </w:r>
    </w:p>
  </w:endnote>
  <w:endnote w:type="continuationSeparator" w:id="0">
    <w:p w14:paraId="47F50337" w14:textId="77777777" w:rsidR="00F51700" w:rsidRDefault="00F5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1BD3" w14:textId="77777777" w:rsidR="00E750DE" w:rsidRDefault="00E75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14:paraId="15625A27" w14:textId="77777777" w:rsidR="00E750DE" w:rsidRDefault="00E75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C67D" w14:textId="77777777" w:rsidR="00F51700" w:rsidRDefault="00F51700">
      <w:r>
        <w:separator/>
      </w:r>
    </w:p>
  </w:footnote>
  <w:footnote w:type="continuationSeparator" w:id="0">
    <w:p w14:paraId="67254FA4" w14:textId="77777777" w:rsidR="00F51700" w:rsidRDefault="00F51700">
      <w:r>
        <w:continuationSeparator/>
      </w:r>
    </w:p>
  </w:footnote>
  <w:footnote w:id="1">
    <w:p w14:paraId="130713B4" w14:textId="77777777" w:rsidR="00E750DE" w:rsidRDefault="00E750DE">
      <w:pPr>
        <w:spacing w:after="200" w:line="276" w:lineRule="auto"/>
        <w:ind w:left="284"/>
        <w:rPr>
          <w:b/>
        </w:rPr>
      </w:pPr>
      <w:r>
        <w:rPr>
          <w:vertAlign w:val="superscript"/>
        </w:rPr>
        <w:footnoteRef/>
      </w:r>
      <w:r>
        <w:t xml:space="preserve"> zaznaczyć odpowiednio, zmieniając</w:t>
      </w:r>
      <w:r>
        <w:rPr>
          <w:b/>
        </w:rPr>
        <w:t xml:space="preserve"> </w:t>
      </w:r>
      <w:r>
        <w:rPr>
          <w:rFonts w:ascii="MS Gothic" w:eastAsia="MS Gothic" w:hAnsi="MS Gothic" w:cs="MS Gothic"/>
          <w:b/>
        </w:rPr>
        <w:t>☐</w:t>
      </w:r>
      <w:r>
        <w:rPr>
          <w:b/>
        </w:rPr>
        <w:t xml:space="preserve"> </w:t>
      </w:r>
      <w:r>
        <w:t>na</w:t>
      </w:r>
      <w:r>
        <w:rPr>
          <w:b/>
        </w:rPr>
        <w:t xml:space="preserve"> </w:t>
      </w:r>
      <w:r>
        <w:rPr>
          <w:rFonts w:ascii="MS Gothic" w:eastAsia="MS Gothic" w:hAnsi="MS Gothic" w:cs="MS Gothic"/>
          <w:b/>
        </w:rPr>
        <w:t>☒</w:t>
      </w:r>
    </w:p>
    <w:p w14:paraId="118B9930" w14:textId="77777777" w:rsidR="00E750DE" w:rsidRDefault="00E750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32F2" w14:textId="77777777" w:rsidR="00E750DE" w:rsidRDefault="00E750DE">
    <w:pPr>
      <w:keepNext/>
      <w:jc w:val="right"/>
      <w:rPr>
        <w:sz w:val="20"/>
        <w:szCs w:val="20"/>
      </w:rPr>
    </w:pPr>
    <w:r>
      <w:rPr>
        <w:sz w:val="20"/>
        <w:szCs w:val="20"/>
      </w:rPr>
      <w:t>Załącznik</w:t>
    </w:r>
  </w:p>
  <w:p w14:paraId="3B8A541E" w14:textId="77777777" w:rsidR="00E750DE" w:rsidRDefault="00E75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  <w:sz w:val="20"/>
        <w:szCs w:val="20"/>
      </w:rPr>
      <w:t>do Zarządzenia Nr 4/2020</w:t>
    </w:r>
  </w:p>
  <w:p w14:paraId="44C9D372" w14:textId="77777777" w:rsidR="00E750DE" w:rsidRDefault="00E75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3FCC"/>
    <w:multiLevelType w:val="multilevel"/>
    <w:tmpl w:val="709A22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3302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5D"/>
    <w:rsid w:val="00193168"/>
    <w:rsid w:val="001F2BCD"/>
    <w:rsid w:val="0027722C"/>
    <w:rsid w:val="00375C08"/>
    <w:rsid w:val="003F4A25"/>
    <w:rsid w:val="00482548"/>
    <w:rsid w:val="004871E7"/>
    <w:rsid w:val="004D0321"/>
    <w:rsid w:val="00604933"/>
    <w:rsid w:val="006F0139"/>
    <w:rsid w:val="0082065D"/>
    <w:rsid w:val="00845EFD"/>
    <w:rsid w:val="00854643"/>
    <w:rsid w:val="00BB2D46"/>
    <w:rsid w:val="00C90805"/>
    <w:rsid w:val="00D02B99"/>
    <w:rsid w:val="00D80248"/>
    <w:rsid w:val="00DA5C92"/>
    <w:rsid w:val="00E30DF2"/>
    <w:rsid w:val="00E750DE"/>
    <w:rsid w:val="00F51700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6B700A"/>
  <w15:docId w15:val="{4F03EEBD-B69C-4904-891F-38BD5318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75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0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Kacprzak</cp:lastModifiedBy>
  <cp:revision>6</cp:revision>
  <dcterms:created xsi:type="dcterms:W3CDTF">2023-11-15T22:40:00Z</dcterms:created>
  <dcterms:modified xsi:type="dcterms:W3CDTF">2023-11-18T17:55:00Z</dcterms:modified>
</cp:coreProperties>
</file>