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CB" w:rsidRPr="00CE3EFE" w:rsidRDefault="00DB75CB" w:rsidP="00DB75CB">
      <w:pPr>
        <w:jc w:val="center"/>
        <w:rPr>
          <w:b/>
          <w:sz w:val="28"/>
          <w:szCs w:val="28"/>
          <w:lang w:val="en-US"/>
        </w:rPr>
      </w:pPr>
      <w:r w:rsidRPr="00605FF9">
        <w:rPr>
          <w:b/>
          <w:sz w:val="28"/>
          <w:szCs w:val="28"/>
          <w:lang w:val="en-US"/>
        </w:rPr>
        <w:t>“</w:t>
      </w:r>
      <w:r>
        <w:rPr>
          <w:b/>
          <w:sz w:val="28"/>
          <w:szCs w:val="28"/>
          <w:lang w:val="en-US"/>
        </w:rPr>
        <w:t>Jurisdiction</w:t>
      </w:r>
      <w:r w:rsidRPr="00CE3EFE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topics</w:t>
      </w:r>
      <w:r w:rsidRPr="00CE3EFE">
        <w:rPr>
          <w:b/>
          <w:sz w:val="28"/>
          <w:szCs w:val="28"/>
          <w:lang w:val="en-US"/>
        </w:rPr>
        <w:t xml:space="preserve">  </w:t>
      </w:r>
    </w:p>
    <w:p w:rsidR="00DB75CB" w:rsidRPr="00CE3EFE" w:rsidRDefault="00DB75CB" w:rsidP="00DB75C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</w:t>
      </w:r>
      <w:r w:rsidRPr="00CE3EFE">
        <w:rPr>
          <w:b/>
          <w:sz w:val="28"/>
          <w:szCs w:val="28"/>
          <w:lang w:val="en-US"/>
        </w:rPr>
        <w:t xml:space="preserve">the </w:t>
      </w:r>
      <w:r>
        <w:rPr>
          <w:b/>
          <w:sz w:val="28"/>
          <w:szCs w:val="28"/>
          <w:lang w:val="en-US"/>
        </w:rPr>
        <w:t xml:space="preserve">Students of </w:t>
      </w:r>
      <w:r w:rsidR="00187EA4">
        <w:rPr>
          <w:b/>
          <w:sz w:val="28"/>
          <w:szCs w:val="28"/>
          <w:lang w:val="en-US"/>
        </w:rPr>
        <w:t>5</w:t>
      </w:r>
      <w:r w:rsidRPr="00DB75CB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 Year, </w:t>
      </w:r>
      <w:r w:rsidRPr="00CE3EFE">
        <w:rPr>
          <w:b/>
          <w:sz w:val="28"/>
          <w:szCs w:val="28"/>
          <w:lang w:val="en-US"/>
        </w:rPr>
        <w:t xml:space="preserve">Faculty of </w:t>
      </w:r>
      <w:r w:rsidR="00187EA4">
        <w:rPr>
          <w:b/>
          <w:sz w:val="28"/>
          <w:szCs w:val="28"/>
          <w:lang w:val="en-US"/>
        </w:rPr>
        <w:t>Dentistry</w:t>
      </w:r>
    </w:p>
    <w:p w:rsidR="00DB75CB" w:rsidRPr="00E736CF" w:rsidRDefault="00E736CF" w:rsidP="00DB75CB">
      <w:pPr>
        <w:jc w:val="center"/>
        <w:rPr>
          <w:b/>
          <w:sz w:val="28"/>
          <w:szCs w:val="28"/>
          <w:lang w:val="en-US"/>
        </w:rPr>
      </w:pPr>
      <w:r w:rsidRPr="00E736CF">
        <w:rPr>
          <w:b/>
          <w:sz w:val="28"/>
          <w:szCs w:val="28"/>
          <w:lang w:val="en-US"/>
        </w:rPr>
        <w:t>Winter</w:t>
      </w:r>
      <w:r w:rsidR="00DB75CB" w:rsidRPr="00E736CF">
        <w:rPr>
          <w:b/>
          <w:sz w:val="28"/>
          <w:szCs w:val="28"/>
          <w:lang w:val="en-US"/>
        </w:rPr>
        <w:t xml:space="preserve"> </w:t>
      </w:r>
      <w:r w:rsidRPr="00E736CF">
        <w:rPr>
          <w:b/>
          <w:sz w:val="28"/>
          <w:szCs w:val="28"/>
          <w:lang w:val="en-US"/>
        </w:rPr>
        <w:t>S</w:t>
      </w:r>
      <w:r w:rsidR="00DB75CB" w:rsidRPr="00E736CF">
        <w:rPr>
          <w:b/>
          <w:sz w:val="28"/>
          <w:szCs w:val="28"/>
          <w:lang w:val="en-US"/>
        </w:rPr>
        <w:t>emester 202</w:t>
      </w:r>
      <w:r w:rsidRPr="00E736CF">
        <w:rPr>
          <w:b/>
          <w:sz w:val="28"/>
          <w:szCs w:val="28"/>
          <w:lang w:val="en-US"/>
        </w:rPr>
        <w:t>4</w:t>
      </w:r>
      <w:r w:rsidR="00DB75CB" w:rsidRPr="00E736CF">
        <w:rPr>
          <w:b/>
          <w:sz w:val="28"/>
          <w:szCs w:val="28"/>
          <w:lang w:val="en-US"/>
        </w:rPr>
        <w:t>/202</w:t>
      </w:r>
      <w:r w:rsidRPr="00E736CF">
        <w:rPr>
          <w:b/>
          <w:sz w:val="28"/>
          <w:szCs w:val="28"/>
          <w:lang w:val="en-US"/>
        </w:rPr>
        <w:t>5</w:t>
      </w:r>
    </w:p>
    <w:p w:rsidR="0020008D" w:rsidRDefault="0020008D" w:rsidP="0020008D">
      <w:pPr>
        <w:ind w:left="-180"/>
        <w:rPr>
          <w:b/>
          <w:lang w:val="en-US"/>
        </w:rPr>
      </w:pPr>
      <w:r w:rsidRPr="00E736CF">
        <w:rPr>
          <w:b/>
          <w:lang w:val="en-US"/>
        </w:rPr>
        <w:t xml:space="preserve">   </w:t>
      </w:r>
    </w:p>
    <w:p w:rsidR="00A21C75" w:rsidRPr="00E736CF" w:rsidRDefault="00A21C75" w:rsidP="0020008D">
      <w:pPr>
        <w:ind w:left="-180"/>
        <w:rPr>
          <w:b/>
          <w:lang w:val="en-US"/>
        </w:rPr>
      </w:pPr>
    </w:p>
    <w:p w:rsidR="00E736CF" w:rsidRPr="004116EF" w:rsidRDefault="00E736CF" w:rsidP="00E736CF">
      <w:pPr>
        <w:rPr>
          <w:b/>
          <w:u w:val="single"/>
          <w:lang w:val="en-US"/>
        </w:rPr>
      </w:pPr>
      <w:r w:rsidRPr="00DF54A9">
        <w:rPr>
          <w:b/>
          <w:lang w:val="en-US"/>
        </w:rPr>
        <w:t xml:space="preserve">Seminars:  </w:t>
      </w:r>
      <w:proofErr w:type="spellStart"/>
      <w:r w:rsidRPr="004116EF">
        <w:rPr>
          <w:lang w:val="en-US"/>
        </w:rPr>
        <w:t>Pomorzany</w:t>
      </w:r>
      <w:proofErr w:type="spellEnd"/>
      <w:r w:rsidRPr="004116EF">
        <w:rPr>
          <w:lang w:val="en-US"/>
        </w:rPr>
        <w:t>, MCD1, Department of Hygiene and Epidemiology</w:t>
      </w:r>
      <w:r>
        <w:rPr>
          <w:lang w:val="en-US"/>
        </w:rPr>
        <w:t>, room 220</w:t>
      </w:r>
      <w:r w:rsidRPr="007A2F1C">
        <w:rPr>
          <w:b/>
          <w:color w:val="FF0000"/>
          <w:lang w:val="en-US"/>
        </w:rPr>
        <w:t xml:space="preserve">    </w:t>
      </w:r>
    </w:p>
    <w:p w:rsidR="004B747A" w:rsidRDefault="004B747A" w:rsidP="00E736CF">
      <w:pPr>
        <w:rPr>
          <w:b/>
          <w:lang w:val="en-US"/>
        </w:rPr>
      </w:pPr>
    </w:p>
    <w:p w:rsidR="0020008D" w:rsidRPr="004B632A" w:rsidRDefault="00E736CF" w:rsidP="00E736CF">
      <w:pPr>
        <w:rPr>
          <w:b/>
          <w:lang w:val="en-US"/>
        </w:rPr>
      </w:pPr>
      <w:r>
        <w:rPr>
          <w:b/>
          <w:lang w:val="en-US"/>
        </w:rPr>
        <w:t xml:space="preserve">Date: </w:t>
      </w:r>
      <w:r w:rsidR="00187EA4">
        <w:rPr>
          <w:lang w:val="en-US"/>
        </w:rPr>
        <w:t xml:space="preserve">14.11.2024 – 12.12.2024, </w:t>
      </w:r>
      <w:r w:rsidR="00187EA4" w:rsidRPr="004B632A">
        <w:rPr>
          <w:b/>
          <w:lang w:val="en-US"/>
        </w:rPr>
        <w:t xml:space="preserve">Thursday: 18.30 – 20.45 </w:t>
      </w:r>
    </w:p>
    <w:p w:rsidR="0020008D" w:rsidRPr="004B632A" w:rsidRDefault="0020008D" w:rsidP="0020008D">
      <w:pPr>
        <w:rPr>
          <w:b/>
          <w:sz w:val="20"/>
          <w:szCs w:val="20"/>
          <w:lang w:val="en-US"/>
        </w:rPr>
      </w:pPr>
    </w:p>
    <w:p w:rsidR="006466CF" w:rsidRPr="00187EA4" w:rsidRDefault="004B747A" w:rsidP="006466CF">
      <w:pPr>
        <w:rPr>
          <w:rFonts w:eastAsia="Calibri"/>
          <w:lang w:val="en-US" w:eastAsia="en-US"/>
        </w:rPr>
      </w:pPr>
      <w:r w:rsidRPr="00A21C75">
        <w:rPr>
          <w:b/>
          <w:lang w:val="en-US"/>
        </w:rPr>
        <w:t>Tutors</w:t>
      </w:r>
      <w:r w:rsidRPr="00A21C75">
        <w:rPr>
          <w:lang w:val="en-US"/>
        </w:rPr>
        <w:t xml:space="preserve">: </w:t>
      </w:r>
      <w:r w:rsidR="006466CF" w:rsidRPr="00A21C75">
        <w:rPr>
          <w:lang w:val="en-US"/>
        </w:rPr>
        <w:t>P</w:t>
      </w:r>
      <w:r w:rsidR="006466CF" w:rsidRPr="00A21C75">
        <w:rPr>
          <w:rFonts w:eastAsia="Calibri"/>
          <w:lang w:val="en-US" w:eastAsia="en-US"/>
        </w:rPr>
        <w:t xml:space="preserve">rof. </w:t>
      </w:r>
      <w:proofErr w:type="spellStart"/>
      <w:r w:rsidR="006466CF" w:rsidRPr="00A21C75">
        <w:rPr>
          <w:rFonts w:eastAsia="Calibri"/>
          <w:lang w:val="en-US" w:eastAsia="en-US"/>
        </w:rPr>
        <w:t>Artur</w:t>
      </w:r>
      <w:proofErr w:type="spellEnd"/>
      <w:r w:rsidR="006466CF" w:rsidRPr="00A21C75">
        <w:rPr>
          <w:rFonts w:eastAsia="Calibri"/>
          <w:lang w:val="en-US" w:eastAsia="en-US"/>
        </w:rPr>
        <w:t xml:space="preserve"> </w:t>
      </w:r>
      <w:proofErr w:type="spellStart"/>
      <w:r w:rsidR="006466CF" w:rsidRPr="00A21C75">
        <w:rPr>
          <w:rFonts w:eastAsia="Calibri"/>
          <w:lang w:val="en-US" w:eastAsia="en-US"/>
        </w:rPr>
        <w:t>Mierzecki</w:t>
      </w:r>
      <w:proofErr w:type="spellEnd"/>
      <w:r w:rsidR="006466CF" w:rsidRPr="00A21C75">
        <w:rPr>
          <w:rFonts w:eastAsia="Calibri"/>
          <w:lang w:val="en-US" w:eastAsia="en-US"/>
        </w:rPr>
        <w:t xml:space="preserve">, PhD, MD, Assoc. </w:t>
      </w:r>
      <w:r w:rsidR="006466CF" w:rsidRPr="00187EA4">
        <w:rPr>
          <w:rFonts w:eastAsia="Calibri"/>
          <w:lang w:val="en-US" w:eastAsia="en-US"/>
        </w:rPr>
        <w:t xml:space="preserve">Prof. Tomasz </w:t>
      </w:r>
      <w:proofErr w:type="spellStart"/>
      <w:r w:rsidR="006466CF" w:rsidRPr="00187EA4">
        <w:rPr>
          <w:rFonts w:eastAsia="Calibri"/>
          <w:lang w:val="en-US" w:eastAsia="en-US"/>
        </w:rPr>
        <w:t>Olszowski</w:t>
      </w:r>
      <w:proofErr w:type="spellEnd"/>
      <w:r w:rsidR="006466CF" w:rsidRPr="00187EA4">
        <w:rPr>
          <w:rFonts w:eastAsia="Calibri"/>
          <w:lang w:val="en-US" w:eastAsia="en-US"/>
        </w:rPr>
        <w:t>, PhD, MSc</w:t>
      </w:r>
    </w:p>
    <w:p w:rsidR="008C5F69" w:rsidRPr="00187EA4" w:rsidRDefault="008C5F69">
      <w:pPr>
        <w:rPr>
          <w:lang w:val="en-US"/>
        </w:rPr>
      </w:pPr>
    </w:p>
    <w:p w:rsidR="00985AE8" w:rsidRPr="00187EA4" w:rsidRDefault="006466CF" w:rsidP="00A21C75">
      <w:pPr>
        <w:jc w:val="center"/>
        <w:rPr>
          <w:b/>
          <w:sz w:val="28"/>
          <w:szCs w:val="28"/>
          <w:lang w:val="en-US"/>
        </w:rPr>
      </w:pPr>
      <w:r w:rsidRPr="00187EA4">
        <w:rPr>
          <w:b/>
          <w:sz w:val="28"/>
          <w:szCs w:val="28"/>
          <w:lang w:val="en-US"/>
        </w:rPr>
        <w:t>Seminar Topics</w:t>
      </w:r>
    </w:p>
    <w:p w:rsidR="00985AE8" w:rsidRPr="00187EA4" w:rsidRDefault="00985AE8">
      <w:pPr>
        <w:rPr>
          <w:b/>
          <w:lang w:val="en-US"/>
        </w:rPr>
      </w:pPr>
    </w:p>
    <w:tbl>
      <w:tblPr>
        <w:tblStyle w:val="Tabela-Siatka"/>
        <w:tblW w:w="106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7"/>
        <w:gridCol w:w="627"/>
        <w:gridCol w:w="638"/>
        <w:gridCol w:w="8789"/>
      </w:tblGrid>
      <w:tr w:rsidR="004B632A" w:rsidTr="004B632A">
        <w:trPr>
          <w:cantSplit/>
          <w:trHeight w:val="1134"/>
        </w:trPr>
        <w:tc>
          <w:tcPr>
            <w:tcW w:w="627" w:type="dxa"/>
            <w:textDirection w:val="btLr"/>
          </w:tcPr>
          <w:p w:rsidR="004B632A" w:rsidRPr="00187EA4" w:rsidRDefault="004B632A" w:rsidP="00B53007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627" w:type="dxa"/>
            <w:textDirection w:val="btLr"/>
          </w:tcPr>
          <w:p w:rsidR="004B632A" w:rsidRPr="00187EA4" w:rsidRDefault="004B632A" w:rsidP="00B53007">
            <w:pPr>
              <w:ind w:left="113" w:right="113"/>
              <w:rPr>
                <w:b/>
                <w:lang w:val="en-US"/>
              </w:rPr>
            </w:pPr>
            <w:r w:rsidRPr="00187EA4">
              <w:rPr>
                <w:b/>
                <w:lang w:val="en-US"/>
              </w:rPr>
              <w:t>Seminar number</w:t>
            </w:r>
          </w:p>
        </w:tc>
        <w:tc>
          <w:tcPr>
            <w:tcW w:w="638" w:type="dxa"/>
            <w:textDirection w:val="btLr"/>
          </w:tcPr>
          <w:p w:rsidR="004B632A" w:rsidRPr="00187EA4" w:rsidRDefault="004B632A" w:rsidP="00B53007">
            <w:pPr>
              <w:ind w:left="113" w:right="113"/>
              <w:rPr>
                <w:b/>
                <w:lang w:val="en-US"/>
              </w:rPr>
            </w:pPr>
            <w:r w:rsidRPr="00187EA4">
              <w:rPr>
                <w:b/>
                <w:lang w:val="en-US"/>
              </w:rPr>
              <w:t>No. of hours</w:t>
            </w:r>
          </w:p>
        </w:tc>
        <w:tc>
          <w:tcPr>
            <w:tcW w:w="8789" w:type="dxa"/>
          </w:tcPr>
          <w:p w:rsidR="004B632A" w:rsidRPr="00187EA4" w:rsidRDefault="004B632A" w:rsidP="006466CF">
            <w:pPr>
              <w:rPr>
                <w:b/>
                <w:lang w:val="en-US"/>
              </w:rPr>
            </w:pPr>
          </w:p>
          <w:p w:rsidR="004B632A" w:rsidRPr="00187EA4" w:rsidRDefault="004B632A" w:rsidP="006466CF">
            <w:pPr>
              <w:rPr>
                <w:b/>
                <w:lang w:val="en-US"/>
              </w:rPr>
            </w:pPr>
          </w:p>
          <w:p w:rsidR="004B632A" w:rsidRPr="00C1572E" w:rsidRDefault="004B632A" w:rsidP="00B53007">
            <w:pPr>
              <w:jc w:val="center"/>
              <w:rPr>
                <w:b/>
              </w:rPr>
            </w:pPr>
            <w:proofErr w:type="spellStart"/>
            <w:r w:rsidRPr="00C1572E">
              <w:rPr>
                <w:b/>
              </w:rPr>
              <w:t>T</w:t>
            </w:r>
            <w:r>
              <w:rPr>
                <w:b/>
              </w:rPr>
              <w:t>opic</w:t>
            </w:r>
            <w:proofErr w:type="spellEnd"/>
          </w:p>
        </w:tc>
      </w:tr>
      <w:tr w:rsidR="004B632A" w:rsidRPr="00A21C75" w:rsidTr="004B632A">
        <w:tc>
          <w:tcPr>
            <w:tcW w:w="627" w:type="dxa"/>
            <w:vMerge w:val="restart"/>
            <w:textDirection w:val="btLr"/>
          </w:tcPr>
          <w:p w:rsidR="004B632A" w:rsidRPr="00D667FC" w:rsidRDefault="004B632A" w:rsidP="00D667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67FC">
              <w:rPr>
                <w:sz w:val="22"/>
                <w:szCs w:val="22"/>
              </w:rPr>
              <w:t>14.11.24</w:t>
            </w:r>
          </w:p>
        </w:tc>
        <w:tc>
          <w:tcPr>
            <w:tcW w:w="627" w:type="dxa"/>
          </w:tcPr>
          <w:p w:rsidR="004B632A" w:rsidRDefault="004B632A" w:rsidP="00DA7F09">
            <w:r>
              <w:t>1</w:t>
            </w:r>
          </w:p>
        </w:tc>
        <w:tc>
          <w:tcPr>
            <w:tcW w:w="638" w:type="dxa"/>
          </w:tcPr>
          <w:p w:rsidR="004B632A" w:rsidRPr="00905B7E" w:rsidRDefault="004B632A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4B632A" w:rsidP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Basic aspects of Medical Jurisdiction</w:t>
            </w:r>
          </w:p>
          <w:p w:rsidR="00D667FC" w:rsidRDefault="00D667FC" w:rsidP="00D667F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B632A" w:rsidRPr="004B632A" w:rsidTr="004B632A">
        <w:trPr>
          <w:trHeight w:val="365"/>
        </w:trPr>
        <w:tc>
          <w:tcPr>
            <w:tcW w:w="627" w:type="dxa"/>
            <w:vMerge/>
          </w:tcPr>
          <w:p w:rsidR="004B632A" w:rsidRPr="00D667FC" w:rsidRDefault="004B632A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4B632A" w:rsidRDefault="004B632A" w:rsidP="00DA7F09">
            <w:r>
              <w:t>2</w:t>
            </w:r>
          </w:p>
        </w:tc>
        <w:tc>
          <w:tcPr>
            <w:tcW w:w="638" w:type="dxa"/>
          </w:tcPr>
          <w:p w:rsidR="004B632A" w:rsidRPr="00905B7E" w:rsidRDefault="004B632A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4B632A" w:rsidP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Issuance of medical opinions (temporary inability to work)</w:t>
            </w:r>
          </w:p>
          <w:p w:rsidR="00D667FC" w:rsidRDefault="00D667FC" w:rsidP="00D667FC">
            <w:pPr>
              <w:rPr>
                <w:sz w:val="22"/>
                <w:szCs w:val="22"/>
                <w:lang w:val="en-US"/>
              </w:rPr>
            </w:pPr>
          </w:p>
        </w:tc>
      </w:tr>
      <w:tr w:rsidR="004B632A" w:rsidRPr="00A21C75" w:rsidTr="004B632A">
        <w:tc>
          <w:tcPr>
            <w:tcW w:w="627" w:type="dxa"/>
            <w:vMerge/>
          </w:tcPr>
          <w:p w:rsidR="004B632A" w:rsidRPr="00D667FC" w:rsidRDefault="004B632A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4B632A" w:rsidRDefault="004B632A" w:rsidP="00DA7F09">
            <w:r>
              <w:t>3</w:t>
            </w:r>
          </w:p>
        </w:tc>
        <w:tc>
          <w:tcPr>
            <w:tcW w:w="638" w:type="dxa"/>
          </w:tcPr>
          <w:p w:rsidR="004B632A" w:rsidRPr="00905B7E" w:rsidRDefault="004B632A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4B632A" w:rsidRDefault="004B63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Elements of medical opinion</w:t>
            </w:r>
          </w:p>
          <w:p w:rsidR="00D667FC" w:rsidRDefault="00D667FC">
            <w:pPr>
              <w:rPr>
                <w:sz w:val="22"/>
                <w:szCs w:val="22"/>
                <w:lang w:val="en-US"/>
              </w:rPr>
            </w:pPr>
          </w:p>
        </w:tc>
      </w:tr>
      <w:tr w:rsidR="004B632A" w:rsidRPr="00A21C75" w:rsidTr="004B632A">
        <w:tc>
          <w:tcPr>
            <w:tcW w:w="627" w:type="dxa"/>
            <w:vMerge w:val="restart"/>
            <w:textDirection w:val="btLr"/>
          </w:tcPr>
          <w:p w:rsidR="004B632A" w:rsidRPr="00D667FC" w:rsidRDefault="004B632A" w:rsidP="00D667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67FC">
              <w:rPr>
                <w:sz w:val="22"/>
                <w:szCs w:val="22"/>
              </w:rPr>
              <w:t>21.11.24</w:t>
            </w:r>
          </w:p>
        </w:tc>
        <w:tc>
          <w:tcPr>
            <w:tcW w:w="627" w:type="dxa"/>
          </w:tcPr>
          <w:p w:rsidR="004B632A" w:rsidRDefault="004B632A" w:rsidP="00DA7F09">
            <w:r>
              <w:t>4</w:t>
            </w:r>
          </w:p>
        </w:tc>
        <w:tc>
          <w:tcPr>
            <w:tcW w:w="638" w:type="dxa"/>
          </w:tcPr>
          <w:p w:rsidR="004B632A" w:rsidRPr="00905B7E" w:rsidRDefault="004B632A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4B632A" w:rsidP="00D667FC">
            <w:pPr>
              <w:pStyle w:val="HTML-wstpniesformatowany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Initial, periodic and control examinations of employees</w:t>
            </w:r>
          </w:p>
          <w:p w:rsidR="00D667FC" w:rsidRPr="004B632A" w:rsidRDefault="00D667FC" w:rsidP="00D667FC">
            <w:pPr>
              <w:pStyle w:val="HTML-wstpniesformatowany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en-US"/>
              </w:rPr>
            </w:pPr>
          </w:p>
        </w:tc>
      </w:tr>
      <w:tr w:rsidR="004B632A" w:rsidRPr="00A21C75" w:rsidTr="004B632A">
        <w:tc>
          <w:tcPr>
            <w:tcW w:w="627" w:type="dxa"/>
            <w:vMerge/>
          </w:tcPr>
          <w:p w:rsidR="004B632A" w:rsidRPr="00D667FC" w:rsidRDefault="004B632A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4B632A" w:rsidRDefault="004B632A" w:rsidP="00DA7F09">
            <w:r>
              <w:t>5</w:t>
            </w:r>
          </w:p>
        </w:tc>
        <w:tc>
          <w:tcPr>
            <w:tcW w:w="638" w:type="dxa"/>
          </w:tcPr>
          <w:p w:rsidR="004B632A" w:rsidRPr="00905B7E" w:rsidRDefault="004B632A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4B632A" w:rsidP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Issuance of medical opinions for the need of Social Insurances </w:t>
            </w:r>
          </w:p>
          <w:p w:rsidR="00D667FC" w:rsidRDefault="00D667FC" w:rsidP="00D667FC">
            <w:pPr>
              <w:rPr>
                <w:sz w:val="22"/>
                <w:szCs w:val="22"/>
                <w:lang w:val="en-US"/>
              </w:rPr>
            </w:pPr>
          </w:p>
        </w:tc>
      </w:tr>
      <w:tr w:rsidR="004B632A" w:rsidRPr="00A21C75" w:rsidTr="004B632A">
        <w:tc>
          <w:tcPr>
            <w:tcW w:w="627" w:type="dxa"/>
            <w:vMerge/>
          </w:tcPr>
          <w:p w:rsidR="004B632A" w:rsidRPr="00D667FC" w:rsidRDefault="004B632A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4B632A" w:rsidRDefault="004B632A" w:rsidP="00DA7F09">
            <w:r>
              <w:t>6</w:t>
            </w:r>
          </w:p>
        </w:tc>
        <w:tc>
          <w:tcPr>
            <w:tcW w:w="638" w:type="dxa"/>
          </w:tcPr>
          <w:p w:rsidR="004B632A" w:rsidRPr="00905B7E" w:rsidRDefault="004B632A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4B632A" w:rsidRDefault="004B63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Pensions for inability to work</w:t>
            </w:r>
          </w:p>
          <w:p w:rsidR="00D667FC" w:rsidRDefault="00D667FC">
            <w:pPr>
              <w:rPr>
                <w:sz w:val="22"/>
                <w:szCs w:val="22"/>
                <w:lang w:val="en-US"/>
              </w:rPr>
            </w:pPr>
          </w:p>
        </w:tc>
      </w:tr>
      <w:tr w:rsidR="00D667FC" w:rsidRPr="00A21C75" w:rsidTr="004B632A">
        <w:tc>
          <w:tcPr>
            <w:tcW w:w="627" w:type="dxa"/>
            <w:vMerge w:val="restart"/>
            <w:textDirection w:val="btLr"/>
          </w:tcPr>
          <w:p w:rsidR="00D667FC" w:rsidRPr="00D667FC" w:rsidRDefault="00D667FC" w:rsidP="00D667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67FC">
              <w:rPr>
                <w:sz w:val="22"/>
                <w:szCs w:val="22"/>
              </w:rPr>
              <w:t>28.11.24</w:t>
            </w:r>
          </w:p>
        </w:tc>
        <w:tc>
          <w:tcPr>
            <w:tcW w:w="627" w:type="dxa"/>
          </w:tcPr>
          <w:p w:rsidR="00D667FC" w:rsidRDefault="00D667FC" w:rsidP="00DA7F09">
            <w:r>
              <w:t>7</w:t>
            </w:r>
          </w:p>
        </w:tc>
        <w:tc>
          <w:tcPr>
            <w:tcW w:w="638" w:type="dxa"/>
          </w:tcPr>
          <w:p w:rsidR="00D667FC" w:rsidRPr="00905B7E" w:rsidRDefault="00D667FC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Documentation in Jurisdiction, part I</w:t>
            </w:r>
          </w:p>
          <w:p w:rsidR="00D667FC" w:rsidRPr="00D667FC" w:rsidRDefault="00D667F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D667FC" w:rsidRPr="00A21C75" w:rsidTr="004B632A">
        <w:tc>
          <w:tcPr>
            <w:tcW w:w="627" w:type="dxa"/>
            <w:vMerge/>
          </w:tcPr>
          <w:p w:rsidR="00D667FC" w:rsidRPr="00D667FC" w:rsidRDefault="00D667FC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D667FC" w:rsidRDefault="00D667FC" w:rsidP="00DA7F09">
            <w:r>
              <w:t>8</w:t>
            </w:r>
          </w:p>
        </w:tc>
        <w:tc>
          <w:tcPr>
            <w:tcW w:w="638" w:type="dxa"/>
          </w:tcPr>
          <w:p w:rsidR="00D667FC" w:rsidRPr="00905B7E" w:rsidRDefault="00D667FC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Documentation in Jurisdiction, part II</w:t>
            </w:r>
          </w:p>
          <w:p w:rsidR="00D667FC" w:rsidRPr="00D667FC" w:rsidRDefault="00D667F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D667FC" w:rsidRPr="00A21C75" w:rsidTr="004B632A">
        <w:tc>
          <w:tcPr>
            <w:tcW w:w="627" w:type="dxa"/>
            <w:vMerge/>
          </w:tcPr>
          <w:p w:rsidR="00D667FC" w:rsidRPr="00D667FC" w:rsidRDefault="00D667FC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D667FC" w:rsidRDefault="00D667FC" w:rsidP="00DA7F09">
            <w:r>
              <w:t>9</w:t>
            </w:r>
          </w:p>
        </w:tc>
        <w:tc>
          <w:tcPr>
            <w:tcW w:w="638" w:type="dxa"/>
          </w:tcPr>
          <w:p w:rsidR="00D667FC" w:rsidRPr="00905B7E" w:rsidRDefault="00D667FC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Social insurance in case of accidents at work and occupational diseases</w:t>
            </w:r>
          </w:p>
          <w:p w:rsidR="00D667FC" w:rsidRDefault="00D667FC">
            <w:pPr>
              <w:rPr>
                <w:sz w:val="22"/>
                <w:szCs w:val="22"/>
                <w:lang w:val="en-US"/>
              </w:rPr>
            </w:pPr>
          </w:p>
        </w:tc>
      </w:tr>
      <w:tr w:rsidR="00D667FC" w:rsidRPr="00A21C75" w:rsidTr="004B632A">
        <w:tc>
          <w:tcPr>
            <w:tcW w:w="627" w:type="dxa"/>
            <w:vMerge w:val="restart"/>
            <w:textDirection w:val="btLr"/>
          </w:tcPr>
          <w:p w:rsidR="00D667FC" w:rsidRPr="00D667FC" w:rsidRDefault="00D667FC" w:rsidP="00D667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67FC">
              <w:rPr>
                <w:sz w:val="22"/>
                <w:szCs w:val="22"/>
              </w:rPr>
              <w:t>5.12.24</w:t>
            </w:r>
          </w:p>
        </w:tc>
        <w:tc>
          <w:tcPr>
            <w:tcW w:w="627" w:type="dxa"/>
          </w:tcPr>
          <w:p w:rsidR="00D667FC" w:rsidRDefault="00D667FC" w:rsidP="00DA7F09">
            <w:r>
              <w:t>10</w:t>
            </w:r>
          </w:p>
        </w:tc>
        <w:tc>
          <w:tcPr>
            <w:tcW w:w="638" w:type="dxa"/>
          </w:tcPr>
          <w:p w:rsidR="00D667FC" w:rsidRPr="00905B7E" w:rsidRDefault="00D667FC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D667FC">
            <w:pPr>
              <w:pStyle w:val="HTML-wstpniesformatowany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Examinations of drivers and applicants for driving licenses</w:t>
            </w:r>
          </w:p>
          <w:p w:rsidR="00D667FC" w:rsidRPr="00D667FC" w:rsidRDefault="00D667FC">
            <w:pPr>
              <w:pStyle w:val="HTML-wstpniesformatowany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en-US"/>
              </w:rPr>
            </w:pPr>
          </w:p>
        </w:tc>
      </w:tr>
      <w:tr w:rsidR="00D667FC" w:rsidRPr="00A21C75" w:rsidTr="004B632A">
        <w:tc>
          <w:tcPr>
            <w:tcW w:w="627" w:type="dxa"/>
            <w:vMerge/>
          </w:tcPr>
          <w:p w:rsidR="00D667FC" w:rsidRPr="00D667FC" w:rsidRDefault="00D667FC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D667FC" w:rsidRDefault="00D667FC" w:rsidP="00DA7F09">
            <w:r>
              <w:t>11</w:t>
            </w:r>
          </w:p>
        </w:tc>
        <w:tc>
          <w:tcPr>
            <w:tcW w:w="638" w:type="dxa"/>
          </w:tcPr>
          <w:p w:rsidR="00D667FC" w:rsidRDefault="00D667FC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Jurisdiction in care of mothers and infants </w:t>
            </w:r>
          </w:p>
          <w:p w:rsidR="00D667FC" w:rsidRDefault="00D667F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D667FC" w:rsidRPr="00D667FC" w:rsidTr="004B632A">
        <w:tc>
          <w:tcPr>
            <w:tcW w:w="627" w:type="dxa"/>
            <w:vMerge/>
          </w:tcPr>
          <w:p w:rsidR="00D667FC" w:rsidRPr="00D667FC" w:rsidRDefault="00D667FC" w:rsidP="00DA7F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</w:tcPr>
          <w:p w:rsidR="00D667FC" w:rsidRDefault="00D667FC" w:rsidP="00DA7F09">
            <w:r>
              <w:t>12</w:t>
            </w:r>
          </w:p>
        </w:tc>
        <w:tc>
          <w:tcPr>
            <w:tcW w:w="638" w:type="dxa"/>
          </w:tcPr>
          <w:p w:rsidR="00D667FC" w:rsidRPr="00905B7E" w:rsidRDefault="00D667FC" w:rsidP="00CF18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D667FC" w:rsidRDefault="00D667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Jurisdiction concerning disability and incapacity for independent existence</w:t>
            </w:r>
          </w:p>
          <w:p w:rsidR="00D667FC" w:rsidRDefault="00D667FC">
            <w:pPr>
              <w:rPr>
                <w:sz w:val="22"/>
                <w:szCs w:val="22"/>
                <w:lang w:val="en-US"/>
              </w:rPr>
            </w:pPr>
          </w:p>
        </w:tc>
      </w:tr>
      <w:tr w:rsidR="00D667FC" w:rsidRPr="00A21C75" w:rsidTr="00D667FC">
        <w:trPr>
          <w:trHeight w:val="1059"/>
        </w:trPr>
        <w:tc>
          <w:tcPr>
            <w:tcW w:w="627" w:type="dxa"/>
            <w:textDirection w:val="btLr"/>
          </w:tcPr>
          <w:p w:rsidR="00D667FC" w:rsidRPr="00D667FC" w:rsidRDefault="00D667FC" w:rsidP="00D667FC">
            <w:pPr>
              <w:ind w:left="113" w:right="113"/>
              <w:rPr>
                <w:sz w:val="22"/>
                <w:szCs w:val="22"/>
              </w:rPr>
            </w:pPr>
            <w:r w:rsidRPr="00D667FC">
              <w:rPr>
                <w:sz w:val="22"/>
                <w:szCs w:val="22"/>
              </w:rPr>
              <w:t>12.12.24</w:t>
            </w:r>
          </w:p>
        </w:tc>
        <w:tc>
          <w:tcPr>
            <w:tcW w:w="627" w:type="dxa"/>
          </w:tcPr>
          <w:p w:rsidR="00D667FC" w:rsidRDefault="00D667FC" w:rsidP="00DA7F09"/>
          <w:p w:rsidR="00D667FC" w:rsidRDefault="00D667FC" w:rsidP="00DA7F09">
            <w:r>
              <w:t>13</w:t>
            </w:r>
          </w:p>
        </w:tc>
        <w:tc>
          <w:tcPr>
            <w:tcW w:w="638" w:type="dxa"/>
          </w:tcPr>
          <w:p w:rsidR="00D667FC" w:rsidRDefault="00D667FC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FC" w:rsidRPr="00905B7E" w:rsidRDefault="00D667FC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:rsidR="00D667FC" w:rsidRPr="004B632A" w:rsidRDefault="00D667FC" w:rsidP="00FE00A7">
            <w:pPr>
              <w:rPr>
                <w:color w:val="FF0000"/>
                <w:sz w:val="22"/>
                <w:szCs w:val="22"/>
                <w:lang w:val="en-US"/>
              </w:rPr>
            </w:pPr>
            <w:r w:rsidRPr="00D667FC">
              <w:rPr>
                <w:sz w:val="22"/>
                <w:szCs w:val="22"/>
                <w:lang w:val="en-US"/>
              </w:rPr>
              <w:t>Jurisdiction in</w:t>
            </w:r>
            <w:bookmarkStart w:id="0" w:name="_GoBack"/>
            <w:bookmarkEnd w:id="0"/>
            <w:r w:rsidRPr="00D667FC">
              <w:rPr>
                <w:sz w:val="22"/>
                <w:szCs w:val="22"/>
                <w:lang w:val="en-US"/>
              </w:rPr>
              <w:t xml:space="preserve"> Stomatology; chosen topics – chronic diseases, infectious diseases, cancer</w:t>
            </w:r>
          </w:p>
        </w:tc>
      </w:tr>
    </w:tbl>
    <w:p w:rsidR="00985AE8" w:rsidRPr="00B53007" w:rsidRDefault="00985AE8">
      <w:pPr>
        <w:rPr>
          <w:lang w:val="en-US"/>
        </w:rPr>
      </w:pPr>
    </w:p>
    <w:sectPr w:rsidR="00985AE8" w:rsidRPr="00B53007" w:rsidSect="00E736CF">
      <w:pgSz w:w="11906" w:h="16838"/>
      <w:pgMar w:top="71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8D"/>
    <w:rsid w:val="00187EA4"/>
    <w:rsid w:val="0020008D"/>
    <w:rsid w:val="0026025E"/>
    <w:rsid w:val="004A0B62"/>
    <w:rsid w:val="004B632A"/>
    <w:rsid w:val="004B747A"/>
    <w:rsid w:val="005B7722"/>
    <w:rsid w:val="006466CF"/>
    <w:rsid w:val="00674E27"/>
    <w:rsid w:val="006E3A7F"/>
    <w:rsid w:val="00784D5E"/>
    <w:rsid w:val="008C5F69"/>
    <w:rsid w:val="00985AE8"/>
    <w:rsid w:val="00A1328F"/>
    <w:rsid w:val="00A21C75"/>
    <w:rsid w:val="00B53007"/>
    <w:rsid w:val="00CF1898"/>
    <w:rsid w:val="00D667FC"/>
    <w:rsid w:val="00DB75CB"/>
    <w:rsid w:val="00E159A5"/>
    <w:rsid w:val="00E648E0"/>
    <w:rsid w:val="00E736CF"/>
    <w:rsid w:val="00EF1280"/>
    <w:rsid w:val="00F46194"/>
    <w:rsid w:val="00F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008D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008D"/>
    <w:rPr>
      <w:rFonts w:ascii="Arial" w:eastAsia="Times New Roman" w:hAnsi="Arial" w:cs="Arial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B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B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5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8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6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32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rsid w:val="004B6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008D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008D"/>
    <w:rPr>
      <w:rFonts w:ascii="Arial" w:eastAsia="Times New Roman" w:hAnsi="Arial" w:cs="Arial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B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B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5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8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6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32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rsid w:val="004B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Milona</dc:creator>
  <cp:lastModifiedBy>Tomek</cp:lastModifiedBy>
  <cp:revision>42</cp:revision>
  <cp:lastPrinted>2021-10-04T13:26:00Z</cp:lastPrinted>
  <dcterms:created xsi:type="dcterms:W3CDTF">2024-10-20T22:06:00Z</dcterms:created>
  <dcterms:modified xsi:type="dcterms:W3CDTF">2024-10-20T22:34:00Z</dcterms:modified>
</cp:coreProperties>
</file>