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9D5F83" w14:textId="5245DEBE" w:rsidR="001F095D" w:rsidRPr="003A4D49" w:rsidRDefault="00876127" w:rsidP="003A4D49">
      <w:r>
        <w:rPr>
          <w:noProof/>
        </w:rPr>
        <w:drawing>
          <wp:anchor distT="0" distB="0" distL="114300" distR="114300" simplePos="0" relativeHeight="251657728" behindDoc="1" locked="0" layoutInCell="1" allowOverlap="1" wp14:anchorId="2413CE6C" wp14:editId="5D10381F">
            <wp:simplePos x="0" y="0"/>
            <wp:positionH relativeFrom="column">
              <wp:posOffset>1428750</wp:posOffset>
            </wp:positionH>
            <wp:positionV relativeFrom="paragraph">
              <wp:posOffset>200025</wp:posOffset>
            </wp:positionV>
            <wp:extent cx="3395980" cy="234315"/>
            <wp:effectExtent l="0" t="0" r="0" b="0"/>
            <wp:wrapNone/>
            <wp:docPr id="3" name="Obraz 3" descr="kol po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3" descr="kol pol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95980" cy="234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F095D">
        <w:object w:dxaOrig="836" w:dyaOrig="1064" w14:anchorId="7063921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9.45pt;height:62.6pt" o:ole="">
            <v:imagedata r:id="rId9" o:title=""/>
          </v:shape>
          <o:OLEObject Type="Embed" ProgID="CorelDraw.Graphic.15" ShapeID="_x0000_i1025" DrawAspect="Content" ObjectID="_1789811536" r:id="rId10"/>
        </w:object>
      </w:r>
    </w:p>
    <w:p w14:paraId="6365F8BC" w14:textId="77777777" w:rsidR="00190DC4" w:rsidRPr="00745EB1" w:rsidRDefault="00190DC4" w:rsidP="00190DC4">
      <w:pPr>
        <w:spacing w:line="276" w:lineRule="auto"/>
        <w:jc w:val="center"/>
        <w:rPr>
          <w:rFonts w:eastAsia="Calibri"/>
          <w:b/>
          <w:spacing w:val="30"/>
          <w:lang w:eastAsia="en-US"/>
        </w:rPr>
      </w:pPr>
      <w:r w:rsidRPr="00745EB1">
        <w:rPr>
          <w:rFonts w:eastAsia="Calibri"/>
          <w:b/>
          <w:spacing w:val="30"/>
          <w:lang w:eastAsia="en-US"/>
        </w:rPr>
        <w:t xml:space="preserve">SYLABUS </w:t>
      </w:r>
      <w:r w:rsidR="003A4D49">
        <w:rPr>
          <w:rFonts w:eastAsia="Calibri"/>
          <w:b/>
          <w:spacing w:val="30"/>
          <w:lang w:eastAsia="en-US"/>
        </w:rPr>
        <w:t>ZAJĘĆ</w:t>
      </w:r>
    </w:p>
    <w:p w14:paraId="5A041D76" w14:textId="77777777" w:rsidR="00CF3A9E" w:rsidRDefault="00CF3A9E" w:rsidP="00190DC4">
      <w:pPr>
        <w:spacing w:line="276" w:lineRule="auto"/>
        <w:jc w:val="center"/>
        <w:rPr>
          <w:rFonts w:eastAsia="Calibri"/>
          <w:b/>
          <w:spacing w:val="30"/>
          <w:lang w:eastAsia="en-US"/>
        </w:rPr>
      </w:pPr>
      <w:r w:rsidRPr="00745EB1">
        <w:rPr>
          <w:rFonts w:eastAsia="Calibri"/>
          <w:b/>
          <w:spacing w:val="30"/>
          <w:lang w:eastAsia="en-US"/>
        </w:rPr>
        <w:t>Informacje ogólne</w:t>
      </w:r>
    </w:p>
    <w:p w14:paraId="6AEB178C" w14:textId="77777777" w:rsidR="00353A92" w:rsidRDefault="00353A92" w:rsidP="00353A92">
      <w:pPr>
        <w:spacing w:line="276" w:lineRule="auto"/>
        <w:rPr>
          <w:rFonts w:eastAsia="Calibri"/>
          <w:b/>
          <w:spacing w:val="30"/>
          <w:lang w:eastAsia="en-US"/>
        </w:rPr>
      </w:pPr>
    </w:p>
    <w:tbl>
      <w:tblPr>
        <w:tblW w:w="1013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20"/>
        <w:gridCol w:w="5416"/>
      </w:tblGrid>
      <w:tr w:rsidR="00353A92" w:rsidRPr="00745EB1" w14:paraId="2CF75876" w14:textId="77777777" w:rsidTr="00F02EBC">
        <w:trPr>
          <w:trHeight w:val="397"/>
          <w:jc w:val="center"/>
        </w:trPr>
        <w:tc>
          <w:tcPr>
            <w:tcW w:w="10136" w:type="dxa"/>
            <w:gridSpan w:val="2"/>
            <w:shd w:val="clear" w:color="auto" w:fill="D9D9D9"/>
            <w:vAlign w:val="center"/>
          </w:tcPr>
          <w:p w14:paraId="57F35456" w14:textId="5E3DBB20" w:rsidR="00353A92" w:rsidRPr="00745EB1" w:rsidRDefault="00D9688A" w:rsidP="005F3E19">
            <w:pPr>
              <w:rPr>
                <w:rFonts w:eastAsia="Calibri"/>
                <w:lang w:eastAsia="en-US"/>
              </w:rPr>
            </w:pPr>
            <w:r w:rsidRPr="003A4D49">
              <w:rPr>
                <w:rFonts w:eastAsia="Calibri"/>
                <w:lang w:eastAsia="en-US"/>
              </w:rPr>
              <w:t>Nazwa ZAJĘĆ</w:t>
            </w:r>
            <w:r w:rsidR="006F681F" w:rsidRPr="003A4D49">
              <w:rPr>
                <w:rFonts w:eastAsia="Calibri"/>
                <w:lang w:eastAsia="en-US"/>
              </w:rPr>
              <w:t>:</w:t>
            </w:r>
            <w:r w:rsidR="006F681F">
              <w:rPr>
                <w:rFonts w:eastAsia="Calibri"/>
                <w:lang w:eastAsia="en-US"/>
              </w:rPr>
              <w:t xml:space="preserve"> </w:t>
            </w:r>
            <w:r w:rsidR="00BD4E69">
              <w:rPr>
                <w:rFonts w:eastAsia="Calibri"/>
                <w:lang w:eastAsia="en-US"/>
              </w:rPr>
              <w:t>EPIDEMIOLOGIA</w:t>
            </w:r>
          </w:p>
        </w:tc>
      </w:tr>
      <w:tr w:rsidR="00E44F34" w:rsidRPr="00745EB1" w14:paraId="072AA847" w14:textId="77777777" w:rsidTr="00F02EBC">
        <w:trPr>
          <w:trHeight w:val="397"/>
          <w:jc w:val="center"/>
        </w:trPr>
        <w:tc>
          <w:tcPr>
            <w:tcW w:w="4720" w:type="dxa"/>
            <w:shd w:val="clear" w:color="auto" w:fill="auto"/>
            <w:vAlign w:val="center"/>
          </w:tcPr>
          <w:p w14:paraId="28096BF4" w14:textId="77777777" w:rsidR="00E44F34" w:rsidRPr="00745EB1" w:rsidRDefault="00E44F34" w:rsidP="00E44F34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Rodzaj </w:t>
            </w:r>
            <w:r w:rsidRPr="003A4D49">
              <w:rPr>
                <w:rFonts w:eastAsia="Calibri"/>
                <w:lang w:eastAsia="en-US"/>
              </w:rPr>
              <w:t>ZAJĘĆ</w:t>
            </w:r>
          </w:p>
        </w:tc>
        <w:tc>
          <w:tcPr>
            <w:tcW w:w="5416" w:type="dxa"/>
            <w:shd w:val="clear" w:color="auto" w:fill="auto"/>
            <w:vAlign w:val="center"/>
          </w:tcPr>
          <w:p w14:paraId="0C7F3541" w14:textId="77777777" w:rsidR="00E44F34" w:rsidRPr="00745EB1" w:rsidRDefault="00E44F34" w:rsidP="00E44F34">
            <w:pPr>
              <w:rPr>
                <w:rFonts w:eastAsia="Calibri"/>
                <w:i/>
                <w:lang w:eastAsia="en-US"/>
              </w:rPr>
            </w:pPr>
            <w:r w:rsidRPr="00745EB1">
              <w:rPr>
                <w:rFonts w:eastAsia="Calibri"/>
                <w:i/>
                <w:lang w:eastAsia="en-US"/>
              </w:rPr>
              <w:t>Obowiązkowy</w:t>
            </w:r>
          </w:p>
        </w:tc>
      </w:tr>
      <w:tr w:rsidR="00E44F34" w:rsidRPr="00745EB1" w14:paraId="020CA37E" w14:textId="77777777" w:rsidTr="00F02EBC">
        <w:trPr>
          <w:trHeight w:val="397"/>
          <w:jc w:val="center"/>
        </w:trPr>
        <w:tc>
          <w:tcPr>
            <w:tcW w:w="4720" w:type="dxa"/>
            <w:shd w:val="clear" w:color="auto" w:fill="auto"/>
            <w:vAlign w:val="center"/>
          </w:tcPr>
          <w:p w14:paraId="0A865EF9" w14:textId="77777777" w:rsidR="00E44F34" w:rsidRPr="00745EB1" w:rsidRDefault="00E44F34" w:rsidP="00E44F34">
            <w:pPr>
              <w:rPr>
                <w:rFonts w:eastAsia="Calibri"/>
                <w:lang w:eastAsia="en-US"/>
              </w:rPr>
            </w:pPr>
            <w:r w:rsidRPr="00745EB1">
              <w:rPr>
                <w:rFonts w:eastAsia="Calibri"/>
                <w:lang w:eastAsia="en-US"/>
              </w:rPr>
              <w:t>Wydział PUM</w:t>
            </w:r>
            <w:r>
              <w:rPr>
                <w:rFonts w:eastAsia="Calibri"/>
                <w:lang w:eastAsia="en-US"/>
              </w:rPr>
              <w:t xml:space="preserve"> </w:t>
            </w:r>
          </w:p>
        </w:tc>
        <w:tc>
          <w:tcPr>
            <w:tcW w:w="5416" w:type="dxa"/>
            <w:shd w:val="clear" w:color="auto" w:fill="auto"/>
            <w:vAlign w:val="center"/>
          </w:tcPr>
          <w:p w14:paraId="5FF62C41" w14:textId="77777777" w:rsidR="00E44F34" w:rsidRPr="00745EB1" w:rsidRDefault="007F7E63" w:rsidP="00E44F34">
            <w:pPr>
              <w:rPr>
                <w:rFonts w:eastAsia="Calibri"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  <w:t>Wydział Nauk o Zdrowiu</w:t>
            </w:r>
          </w:p>
        </w:tc>
      </w:tr>
      <w:tr w:rsidR="00E44F34" w:rsidRPr="00745EB1" w14:paraId="6E05DF42" w14:textId="77777777" w:rsidTr="00F02EBC">
        <w:trPr>
          <w:trHeight w:val="397"/>
          <w:jc w:val="center"/>
        </w:trPr>
        <w:tc>
          <w:tcPr>
            <w:tcW w:w="4720" w:type="dxa"/>
            <w:shd w:val="clear" w:color="auto" w:fill="auto"/>
            <w:vAlign w:val="center"/>
          </w:tcPr>
          <w:p w14:paraId="39E8BF23" w14:textId="77777777" w:rsidR="00E44F34" w:rsidRPr="00745EB1" w:rsidRDefault="00E44F34" w:rsidP="00E44F34">
            <w:pPr>
              <w:rPr>
                <w:rFonts w:eastAsia="Calibri"/>
                <w:lang w:eastAsia="en-US"/>
              </w:rPr>
            </w:pPr>
            <w:r w:rsidRPr="00745EB1">
              <w:rPr>
                <w:rFonts w:eastAsia="Calibri"/>
                <w:lang w:eastAsia="en-US"/>
              </w:rPr>
              <w:t>Kierunek studiów</w:t>
            </w:r>
            <w:r>
              <w:rPr>
                <w:rFonts w:eastAsia="Calibri"/>
                <w:lang w:eastAsia="en-US"/>
              </w:rPr>
              <w:t xml:space="preserve"> </w:t>
            </w:r>
          </w:p>
        </w:tc>
        <w:tc>
          <w:tcPr>
            <w:tcW w:w="5416" w:type="dxa"/>
            <w:shd w:val="clear" w:color="auto" w:fill="auto"/>
            <w:vAlign w:val="center"/>
          </w:tcPr>
          <w:p w14:paraId="30F97B8F" w14:textId="35C5B486" w:rsidR="00E44F34" w:rsidRPr="00745EB1" w:rsidRDefault="005C7320" w:rsidP="00E44F34">
            <w:pPr>
              <w:rPr>
                <w:rFonts w:eastAsia="Calibri"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  <w:t>Kosmetologia</w:t>
            </w:r>
          </w:p>
        </w:tc>
      </w:tr>
      <w:tr w:rsidR="00E44F34" w:rsidRPr="00745EB1" w14:paraId="79FC7DF3" w14:textId="77777777" w:rsidTr="00F02EBC">
        <w:trPr>
          <w:trHeight w:val="397"/>
          <w:jc w:val="center"/>
        </w:trPr>
        <w:tc>
          <w:tcPr>
            <w:tcW w:w="4720" w:type="dxa"/>
            <w:shd w:val="clear" w:color="auto" w:fill="auto"/>
            <w:vAlign w:val="center"/>
          </w:tcPr>
          <w:p w14:paraId="7252DDA9" w14:textId="77777777" w:rsidR="00E44F34" w:rsidRPr="00745EB1" w:rsidRDefault="00E44F34" w:rsidP="00E44F34">
            <w:pPr>
              <w:rPr>
                <w:rFonts w:eastAsia="Calibri"/>
                <w:lang w:eastAsia="en-US"/>
              </w:rPr>
            </w:pPr>
            <w:r w:rsidRPr="00745EB1">
              <w:rPr>
                <w:rFonts w:eastAsia="Calibri"/>
                <w:lang w:eastAsia="en-US"/>
              </w:rPr>
              <w:t>Specjalność</w:t>
            </w:r>
            <w:r>
              <w:rPr>
                <w:rFonts w:eastAsia="Calibri"/>
                <w:lang w:eastAsia="en-US"/>
              </w:rPr>
              <w:t xml:space="preserve"> </w:t>
            </w:r>
          </w:p>
        </w:tc>
        <w:tc>
          <w:tcPr>
            <w:tcW w:w="5416" w:type="dxa"/>
            <w:shd w:val="clear" w:color="auto" w:fill="auto"/>
            <w:vAlign w:val="center"/>
          </w:tcPr>
          <w:p w14:paraId="700E91CE" w14:textId="77777777" w:rsidR="00E44F34" w:rsidRPr="00745EB1" w:rsidRDefault="00E44F34" w:rsidP="00E44F34">
            <w:pPr>
              <w:rPr>
                <w:rFonts w:eastAsia="Calibri"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  <w:t>-</w:t>
            </w:r>
          </w:p>
        </w:tc>
      </w:tr>
      <w:tr w:rsidR="00E44F34" w:rsidRPr="00745EB1" w14:paraId="5AA0F77F" w14:textId="77777777" w:rsidTr="00F02EBC">
        <w:trPr>
          <w:trHeight w:val="397"/>
          <w:jc w:val="center"/>
        </w:trPr>
        <w:tc>
          <w:tcPr>
            <w:tcW w:w="4720" w:type="dxa"/>
            <w:shd w:val="clear" w:color="auto" w:fill="auto"/>
            <w:vAlign w:val="center"/>
          </w:tcPr>
          <w:p w14:paraId="6678C5B1" w14:textId="77777777" w:rsidR="00E44F34" w:rsidRPr="00745EB1" w:rsidRDefault="00E44F34" w:rsidP="00E44F34">
            <w:pPr>
              <w:rPr>
                <w:rFonts w:eastAsia="Calibri"/>
                <w:lang w:eastAsia="en-US"/>
              </w:rPr>
            </w:pPr>
            <w:r w:rsidRPr="00745EB1">
              <w:rPr>
                <w:rFonts w:eastAsia="Calibri"/>
                <w:lang w:eastAsia="en-US"/>
              </w:rPr>
              <w:t>Poziom studiów</w:t>
            </w:r>
            <w:r>
              <w:rPr>
                <w:rFonts w:eastAsia="Calibri"/>
                <w:lang w:eastAsia="en-US"/>
              </w:rPr>
              <w:t xml:space="preserve"> </w:t>
            </w:r>
          </w:p>
        </w:tc>
        <w:tc>
          <w:tcPr>
            <w:tcW w:w="5416" w:type="dxa"/>
            <w:shd w:val="clear" w:color="auto" w:fill="auto"/>
            <w:vAlign w:val="center"/>
          </w:tcPr>
          <w:p w14:paraId="4244FF3A" w14:textId="2E3799ED" w:rsidR="00923BE1" w:rsidRPr="002B3F21" w:rsidRDefault="00923BE1" w:rsidP="00923BE1">
            <w:pPr>
              <w:rPr>
                <w:rFonts w:eastAsia="Calibri"/>
                <w:i/>
                <w:vertAlign w:val="superscript"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  <w:t xml:space="preserve">jednolite magisterskie </w:t>
            </w:r>
            <w:r w:rsidR="005C7320">
              <w:rPr>
                <w:rFonts w:eastAsia="Calibri"/>
                <w:i/>
                <w:lang w:eastAsia="en-US"/>
              </w:rPr>
              <w:t>□</w:t>
            </w:r>
            <w:r w:rsidR="00BD4E69">
              <w:rPr>
                <w:rFonts w:eastAsia="Calibri"/>
                <w:i/>
                <w:lang w:eastAsia="en-US"/>
              </w:rPr>
              <w:t xml:space="preserve"> </w:t>
            </w:r>
            <w:r w:rsidR="0039786A">
              <w:rPr>
                <w:rFonts w:eastAsia="Calibri"/>
                <w:i/>
                <w:vertAlign w:val="superscript"/>
                <w:lang w:eastAsia="en-US"/>
              </w:rPr>
              <w:t xml:space="preserve"> </w:t>
            </w:r>
            <w:r>
              <w:rPr>
                <w:rFonts w:eastAsia="Calibri"/>
                <w:i/>
                <w:vertAlign w:val="superscript"/>
                <w:lang w:eastAsia="en-US"/>
              </w:rPr>
              <w:t>*</w:t>
            </w:r>
          </w:p>
          <w:p w14:paraId="6C002B6F" w14:textId="2338B4E0" w:rsidR="00923BE1" w:rsidRDefault="00923BE1" w:rsidP="00923BE1">
            <w:pPr>
              <w:rPr>
                <w:rFonts w:eastAsia="Calibri"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  <w:t xml:space="preserve">I stopnia </w:t>
            </w:r>
            <w:r w:rsidR="005C7320" w:rsidRPr="00923BE1">
              <w:rPr>
                <w:rFonts w:eastAsia="Calibri"/>
                <w:b/>
                <w:bCs/>
                <w:iCs/>
                <w:lang w:eastAsia="en-US"/>
              </w:rPr>
              <w:t>X</w:t>
            </w:r>
          </w:p>
          <w:p w14:paraId="5D8F3995" w14:textId="77777777" w:rsidR="00E44F34" w:rsidRPr="00745EB1" w:rsidRDefault="00923BE1" w:rsidP="00923BE1">
            <w:pPr>
              <w:rPr>
                <w:rFonts w:eastAsia="Calibri"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  <w:t>II stopnia □</w:t>
            </w:r>
          </w:p>
        </w:tc>
      </w:tr>
      <w:tr w:rsidR="00E44F34" w:rsidRPr="00745EB1" w14:paraId="06B94215" w14:textId="77777777" w:rsidTr="00F02EBC">
        <w:trPr>
          <w:trHeight w:val="397"/>
          <w:jc w:val="center"/>
        </w:trPr>
        <w:tc>
          <w:tcPr>
            <w:tcW w:w="4720" w:type="dxa"/>
            <w:shd w:val="clear" w:color="auto" w:fill="auto"/>
            <w:vAlign w:val="center"/>
          </w:tcPr>
          <w:p w14:paraId="6C43B254" w14:textId="77777777" w:rsidR="00E44F34" w:rsidRPr="00745EB1" w:rsidRDefault="00E44F34" w:rsidP="00E44F34">
            <w:pPr>
              <w:rPr>
                <w:rFonts w:eastAsia="Calibri"/>
                <w:lang w:eastAsia="en-US"/>
              </w:rPr>
            </w:pPr>
            <w:r w:rsidRPr="004C0936">
              <w:rPr>
                <w:rFonts w:eastAsia="Calibri"/>
                <w:lang w:eastAsia="en-US"/>
              </w:rPr>
              <w:t>Forma studiów</w:t>
            </w:r>
          </w:p>
        </w:tc>
        <w:tc>
          <w:tcPr>
            <w:tcW w:w="5416" w:type="dxa"/>
            <w:shd w:val="clear" w:color="auto" w:fill="auto"/>
            <w:vAlign w:val="center"/>
          </w:tcPr>
          <w:p w14:paraId="7C1D2FA2" w14:textId="77777777" w:rsidR="00E44F34" w:rsidRPr="00745EB1" w:rsidRDefault="0040127C" w:rsidP="00E44F34">
            <w:pPr>
              <w:rPr>
                <w:rFonts w:eastAsia="Calibri"/>
                <w:i/>
                <w:lang w:eastAsia="en-US"/>
              </w:rPr>
            </w:pPr>
            <w:r w:rsidRPr="00745EB1">
              <w:rPr>
                <w:rFonts w:eastAsia="Calibri"/>
                <w:i/>
                <w:lang w:eastAsia="en-US"/>
              </w:rPr>
              <w:t>S</w:t>
            </w:r>
            <w:r w:rsidR="00E44F34" w:rsidRPr="00745EB1">
              <w:rPr>
                <w:rFonts w:eastAsia="Calibri"/>
                <w:i/>
                <w:lang w:eastAsia="en-US"/>
              </w:rPr>
              <w:t>tacjonarne</w:t>
            </w:r>
          </w:p>
        </w:tc>
      </w:tr>
      <w:tr w:rsidR="00E44F34" w:rsidRPr="00745EB1" w14:paraId="769316E0" w14:textId="77777777" w:rsidTr="00F02EBC">
        <w:trPr>
          <w:trHeight w:val="397"/>
          <w:jc w:val="center"/>
        </w:trPr>
        <w:tc>
          <w:tcPr>
            <w:tcW w:w="4720" w:type="dxa"/>
            <w:shd w:val="clear" w:color="auto" w:fill="auto"/>
            <w:vAlign w:val="center"/>
          </w:tcPr>
          <w:p w14:paraId="0C28C638" w14:textId="77777777" w:rsidR="00E44F34" w:rsidRPr="00745EB1" w:rsidRDefault="00E44F34" w:rsidP="00E44F34">
            <w:pPr>
              <w:rPr>
                <w:rFonts w:eastAsia="Calibri"/>
                <w:lang w:eastAsia="en-US"/>
              </w:rPr>
            </w:pPr>
            <w:r w:rsidRPr="003A4D49">
              <w:rPr>
                <w:rFonts w:eastAsia="Calibri"/>
                <w:lang w:eastAsia="en-US"/>
              </w:rPr>
              <w:t>Rok studiów</w:t>
            </w:r>
            <w:r>
              <w:rPr>
                <w:rFonts w:eastAsia="Calibri"/>
                <w:lang w:eastAsia="en-US"/>
              </w:rPr>
              <w:t xml:space="preserve"> /semestr studiów</w:t>
            </w:r>
          </w:p>
        </w:tc>
        <w:tc>
          <w:tcPr>
            <w:tcW w:w="5416" w:type="dxa"/>
            <w:shd w:val="clear" w:color="auto" w:fill="auto"/>
            <w:vAlign w:val="center"/>
          </w:tcPr>
          <w:p w14:paraId="13491ABA" w14:textId="77D98450" w:rsidR="00E44F34" w:rsidRPr="00745EB1" w:rsidRDefault="005C7320" w:rsidP="00E44F34">
            <w:pPr>
              <w:rPr>
                <w:rFonts w:eastAsia="Calibri"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  <w:t>2</w:t>
            </w:r>
            <w:r w:rsidR="00E44F34">
              <w:rPr>
                <w:rFonts w:eastAsia="Calibri"/>
                <w:i/>
                <w:lang w:eastAsia="en-US"/>
              </w:rPr>
              <w:t xml:space="preserve"> rok,</w:t>
            </w:r>
            <w:r w:rsidR="00FD12CC">
              <w:rPr>
                <w:rFonts w:eastAsia="Calibri"/>
                <w:i/>
                <w:lang w:eastAsia="en-US"/>
              </w:rPr>
              <w:t xml:space="preserve"> </w:t>
            </w:r>
            <w:r>
              <w:rPr>
                <w:rFonts w:eastAsia="Calibri"/>
                <w:i/>
                <w:lang w:eastAsia="en-US"/>
              </w:rPr>
              <w:t>II</w:t>
            </w:r>
            <w:r w:rsidR="00FD12CC">
              <w:rPr>
                <w:rFonts w:eastAsia="Calibri"/>
                <w:i/>
                <w:lang w:eastAsia="en-US"/>
              </w:rPr>
              <w:t>I</w:t>
            </w:r>
            <w:r w:rsidR="00E44F34">
              <w:rPr>
                <w:rFonts w:eastAsia="Calibri"/>
                <w:i/>
                <w:lang w:eastAsia="en-US"/>
              </w:rPr>
              <w:t xml:space="preserve"> semestr</w:t>
            </w:r>
          </w:p>
        </w:tc>
      </w:tr>
      <w:tr w:rsidR="00353A92" w:rsidRPr="00745EB1" w14:paraId="4CD44518" w14:textId="77777777" w:rsidTr="00F02EBC">
        <w:trPr>
          <w:trHeight w:val="397"/>
          <w:jc w:val="center"/>
        </w:trPr>
        <w:tc>
          <w:tcPr>
            <w:tcW w:w="4720" w:type="dxa"/>
            <w:shd w:val="clear" w:color="auto" w:fill="auto"/>
            <w:vAlign w:val="center"/>
          </w:tcPr>
          <w:p w14:paraId="03E19041" w14:textId="77777777" w:rsidR="00353A92" w:rsidRPr="00745EB1" w:rsidRDefault="00353A92" w:rsidP="00D9688A">
            <w:pPr>
              <w:rPr>
                <w:rFonts w:eastAsia="Calibri"/>
                <w:lang w:eastAsia="en-US"/>
              </w:rPr>
            </w:pPr>
            <w:r w:rsidRPr="00745EB1">
              <w:rPr>
                <w:rFonts w:eastAsia="Calibri"/>
                <w:lang w:eastAsia="en-US"/>
              </w:rPr>
              <w:t>Liczba przypisanych punktów ECTS</w:t>
            </w:r>
            <w:r>
              <w:rPr>
                <w:rFonts w:eastAsia="Calibri"/>
                <w:lang w:eastAsia="en-US"/>
              </w:rPr>
              <w:t xml:space="preserve"> </w:t>
            </w:r>
          </w:p>
        </w:tc>
        <w:tc>
          <w:tcPr>
            <w:tcW w:w="5416" w:type="dxa"/>
            <w:shd w:val="clear" w:color="auto" w:fill="auto"/>
            <w:vAlign w:val="center"/>
          </w:tcPr>
          <w:p w14:paraId="7F67D145" w14:textId="5600B8E8" w:rsidR="00353A92" w:rsidRPr="00745EB1" w:rsidRDefault="002A13E8" w:rsidP="005F3E19">
            <w:pPr>
              <w:rPr>
                <w:rFonts w:eastAsia="Calibri"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  <w:t>3</w:t>
            </w:r>
          </w:p>
        </w:tc>
      </w:tr>
      <w:tr w:rsidR="00353A92" w:rsidRPr="00745EB1" w14:paraId="2D5BBEF6" w14:textId="77777777" w:rsidTr="00F02EBC">
        <w:trPr>
          <w:trHeight w:val="397"/>
          <w:jc w:val="center"/>
        </w:trPr>
        <w:tc>
          <w:tcPr>
            <w:tcW w:w="4720" w:type="dxa"/>
            <w:shd w:val="clear" w:color="auto" w:fill="auto"/>
            <w:vAlign w:val="center"/>
          </w:tcPr>
          <w:p w14:paraId="066B7B78" w14:textId="77777777" w:rsidR="00353A92" w:rsidRPr="00B9563F" w:rsidRDefault="00353A92" w:rsidP="00B9563F">
            <w:pPr>
              <w:rPr>
                <w:rFonts w:eastAsia="Calibri"/>
                <w:lang w:eastAsia="en-US"/>
              </w:rPr>
            </w:pPr>
            <w:r w:rsidRPr="00B9563F">
              <w:rPr>
                <w:rFonts w:eastAsia="Calibri"/>
                <w:lang w:eastAsia="en-US"/>
              </w:rPr>
              <w:t>Formy prowadzenia zajęć</w:t>
            </w:r>
            <w:r w:rsidR="00B21DB7" w:rsidRPr="00B9563F">
              <w:rPr>
                <w:rFonts w:eastAsia="Calibri"/>
                <w:lang w:eastAsia="en-US"/>
              </w:rPr>
              <w:t xml:space="preserve"> </w:t>
            </w:r>
            <w:r w:rsidR="003A4D49">
              <w:rPr>
                <w:rFonts w:eastAsia="Calibri"/>
                <w:lang w:eastAsia="en-US"/>
              </w:rPr>
              <w:t>(liczba godzin)</w:t>
            </w:r>
          </w:p>
        </w:tc>
        <w:tc>
          <w:tcPr>
            <w:tcW w:w="5416" w:type="dxa"/>
            <w:shd w:val="clear" w:color="auto" w:fill="auto"/>
            <w:vAlign w:val="center"/>
          </w:tcPr>
          <w:p w14:paraId="646C6496" w14:textId="272AFEF5" w:rsidR="00353A92" w:rsidRPr="00745EB1" w:rsidRDefault="002A13E8" w:rsidP="005F3E19">
            <w:pPr>
              <w:rPr>
                <w:rFonts w:eastAsia="Calibri"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  <w:t xml:space="preserve">wykład 10 godz. / </w:t>
            </w:r>
            <w:r w:rsidR="00D100A5">
              <w:rPr>
                <w:rFonts w:eastAsia="Calibri"/>
                <w:i/>
                <w:lang w:eastAsia="en-US"/>
              </w:rPr>
              <w:t xml:space="preserve">e-learning </w:t>
            </w:r>
            <w:r w:rsidR="001F6757">
              <w:rPr>
                <w:rFonts w:eastAsia="Calibri"/>
                <w:i/>
                <w:lang w:eastAsia="en-US"/>
              </w:rPr>
              <w:t>1</w:t>
            </w:r>
            <w:r w:rsidR="00B041DA">
              <w:rPr>
                <w:rFonts w:eastAsia="Calibri"/>
                <w:i/>
                <w:lang w:eastAsia="en-US"/>
              </w:rPr>
              <w:t>0</w:t>
            </w:r>
            <w:r w:rsidR="00916661">
              <w:rPr>
                <w:rFonts w:eastAsia="Calibri"/>
                <w:i/>
                <w:lang w:eastAsia="en-US"/>
              </w:rPr>
              <w:t xml:space="preserve"> godz.</w:t>
            </w:r>
            <w:r>
              <w:rPr>
                <w:rFonts w:eastAsia="Calibri"/>
                <w:i/>
                <w:lang w:eastAsia="en-US"/>
              </w:rPr>
              <w:t xml:space="preserve"> / </w:t>
            </w:r>
            <w:r w:rsidR="00C06CD6">
              <w:rPr>
                <w:rFonts w:eastAsia="Calibri"/>
                <w:i/>
                <w:lang w:eastAsia="en-US"/>
              </w:rPr>
              <w:t>seminarium 10 godz.</w:t>
            </w:r>
          </w:p>
        </w:tc>
      </w:tr>
      <w:tr w:rsidR="00353A92" w:rsidRPr="00745EB1" w14:paraId="728F8A7E" w14:textId="77777777" w:rsidTr="00F02EBC">
        <w:trPr>
          <w:trHeight w:val="397"/>
          <w:jc w:val="center"/>
        </w:trPr>
        <w:tc>
          <w:tcPr>
            <w:tcW w:w="4720" w:type="dxa"/>
            <w:shd w:val="clear" w:color="auto" w:fill="auto"/>
            <w:vAlign w:val="center"/>
          </w:tcPr>
          <w:p w14:paraId="33B9AF7F" w14:textId="77777777" w:rsidR="00353A92" w:rsidRPr="003A4D49" w:rsidRDefault="00D9688A" w:rsidP="005F3E19">
            <w:pPr>
              <w:rPr>
                <w:rFonts w:eastAsia="Calibri"/>
                <w:lang w:eastAsia="en-US"/>
              </w:rPr>
            </w:pPr>
            <w:r w:rsidRPr="003A4D49">
              <w:rPr>
                <w:rFonts w:eastAsia="Calibri"/>
                <w:lang w:eastAsia="en-US"/>
              </w:rPr>
              <w:t xml:space="preserve">Sposoby weryfikacji i oceny efektów uczenia się </w:t>
            </w:r>
          </w:p>
        </w:tc>
        <w:tc>
          <w:tcPr>
            <w:tcW w:w="5416" w:type="dxa"/>
            <w:shd w:val="clear" w:color="auto" w:fill="auto"/>
            <w:vAlign w:val="center"/>
          </w:tcPr>
          <w:p w14:paraId="758E6397" w14:textId="4F76C002" w:rsidR="00353A92" w:rsidRPr="00101833" w:rsidRDefault="00353A92" w:rsidP="00F02EBC">
            <w:pPr>
              <w:rPr>
                <w:rFonts w:eastAsia="Calibri"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  <w:t>zaliczenie na ocenę:</w:t>
            </w:r>
            <w:r w:rsidR="00F02EBC">
              <w:rPr>
                <w:rFonts w:eastAsia="Calibri"/>
                <w:i/>
                <w:lang w:eastAsia="en-US"/>
              </w:rPr>
              <w:t xml:space="preserve"> </w:t>
            </w:r>
            <w:r w:rsidR="00CA201F">
              <w:rPr>
                <w:rFonts w:eastAsia="Calibri"/>
                <w:i/>
                <w:lang w:eastAsia="en-US"/>
              </w:rPr>
              <w:t>testowe</w:t>
            </w:r>
            <w:r w:rsidR="00070770">
              <w:rPr>
                <w:rFonts w:eastAsia="Calibri"/>
                <w:i/>
                <w:lang w:eastAsia="en-US"/>
              </w:rPr>
              <w:t>/opisowe</w:t>
            </w:r>
          </w:p>
        </w:tc>
      </w:tr>
      <w:tr w:rsidR="00EA6E63" w:rsidRPr="001F6757" w14:paraId="24444074" w14:textId="77777777" w:rsidTr="00F02EBC">
        <w:trPr>
          <w:trHeight w:val="397"/>
          <w:jc w:val="center"/>
        </w:trPr>
        <w:tc>
          <w:tcPr>
            <w:tcW w:w="4720" w:type="dxa"/>
            <w:shd w:val="clear" w:color="auto" w:fill="auto"/>
            <w:vAlign w:val="center"/>
          </w:tcPr>
          <w:p w14:paraId="07C100AF" w14:textId="77777777" w:rsidR="00EA6E63" w:rsidRPr="00745EB1" w:rsidRDefault="00EA6E63" w:rsidP="00EA6E63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Kierownik jednostki</w:t>
            </w:r>
          </w:p>
        </w:tc>
        <w:tc>
          <w:tcPr>
            <w:tcW w:w="5416" w:type="dxa"/>
            <w:shd w:val="clear" w:color="auto" w:fill="auto"/>
            <w:vAlign w:val="center"/>
          </w:tcPr>
          <w:p w14:paraId="36ECBC95" w14:textId="77777777" w:rsidR="00EA6E63" w:rsidRPr="003F2864" w:rsidRDefault="00EA6E63" w:rsidP="00EA6E63">
            <w:pPr>
              <w:rPr>
                <w:rFonts w:eastAsia="Calibri"/>
                <w:i/>
                <w:lang w:eastAsia="en-US"/>
              </w:rPr>
            </w:pPr>
            <w:r>
              <w:rPr>
                <w:i/>
                <w:lang w:val="da-DK"/>
              </w:rPr>
              <w:t xml:space="preserve">Prof. </w:t>
            </w:r>
            <w:r w:rsidRPr="003F2864">
              <w:rPr>
                <w:i/>
                <w:lang w:val="da-DK"/>
              </w:rPr>
              <w:t xml:space="preserve">dr hab. n. </w:t>
            </w:r>
            <w:r>
              <w:rPr>
                <w:i/>
                <w:lang w:val="da-DK"/>
              </w:rPr>
              <w:t xml:space="preserve">zdr. Beata Karakiewicz </w:t>
            </w:r>
          </w:p>
          <w:p w14:paraId="51BEEAD8" w14:textId="5D2FD834" w:rsidR="00EA6E63" w:rsidRPr="00133CF7" w:rsidRDefault="00EA6E63" w:rsidP="00EA6E63">
            <w:pPr>
              <w:rPr>
                <w:rFonts w:eastAsia="Calibri"/>
                <w:i/>
                <w:lang w:eastAsia="en-US"/>
              </w:rPr>
            </w:pPr>
            <w:r w:rsidRPr="00133CF7">
              <w:rPr>
                <w:rFonts w:eastAsia="Calibri"/>
                <w:i/>
                <w:lang w:eastAsia="en-US"/>
              </w:rPr>
              <w:t xml:space="preserve">e-mail: </w:t>
            </w:r>
            <w:hyperlink r:id="rId11" w:history="1">
              <w:r w:rsidR="001F6757" w:rsidRPr="00133CF7">
                <w:rPr>
                  <w:rStyle w:val="Hipercze"/>
                  <w:rFonts w:eastAsia="Calibri"/>
                  <w:i/>
                  <w:lang w:eastAsia="en-US"/>
                </w:rPr>
                <w:t>fampiel@pum.edu.pl</w:t>
              </w:r>
            </w:hyperlink>
          </w:p>
        </w:tc>
      </w:tr>
      <w:tr w:rsidR="00EA6E63" w:rsidRPr="00F43B03" w14:paraId="2862AE74" w14:textId="77777777" w:rsidTr="00F02EBC">
        <w:trPr>
          <w:trHeight w:val="397"/>
          <w:jc w:val="center"/>
        </w:trPr>
        <w:tc>
          <w:tcPr>
            <w:tcW w:w="4720" w:type="dxa"/>
            <w:shd w:val="clear" w:color="auto" w:fill="auto"/>
            <w:vAlign w:val="center"/>
          </w:tcPr>
          <w:p w14:paraId="69696FC4" w14:textId="77777777" w:rsidR="00EA6E63" w:rsidRPr="001951F5" w:rsidRDefault="00EA6E63" w:rsidP="00EA6E63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A</w:t>
            </w:r>
            <w:r w:rsidRPr="001951F5">
              <w:rPr>
                <w:rFonts w:eastAsia="Calibri"/>
                <w:lang w:eastAsia="en-US"/>
              </w:rPr>
              <w:t>diunkt dydaktyczn</w:t>
            </w:r>
            <w:r>
              <w:rPr>
                <w:rFonts w:eastAsia="Calibri"/>
                <w:lang w:eastAsia="en-US"/>
              </w:rPr>
              <w:t>y</w:t>
            </w:r>
            <w:r w:rsidRPr="001951F5">
              <w:rPr>
                <w:rFonts w:eastAsia="Calibri"/>
                <w:lang w:eastAsia="en-US"/>
              </w:rPr>
              <w:t xml:space="preserve"> lub osob</w:t>
            </w:r>
            <w:r>
              <w:rPr>
                <w:rFonts w:eastAsia="Calibri"/>
                <w:lang w:eastAsia="en-US"/>
              </w:rPr>
              <w:t>a</w:t>
            </w:r>
            <w:r w:rsidRPr="001951F5">
              <w:rPr>
                <w:rFonts w:eastAsia="Calibri"/>
                <w:lang w:eastAsia="en-US"/>
              </w:rPr>
              <w:t xml:space="preserve"> odpowiedzialn</w:t>
            </w:r>
            <w:r>
              <w:rPr>
                <w:rFonts w:eastAsia="Calibri"/>
                <w:lang w:eastAsia="en-US"/>
              </w:rPr>
              <w:t>a</w:t>
            </w:r>
            <w:r w:rsidRPr="001951F5">
              <w:rPr>
                <w:rFonts w:eastAsia="Calibri"/>
                <w:lang w:eastAsia="en-US"/>
              </w:rPr>
              <w:t xml:space="preserve"> za przedmiot</w:t>
            </w:r>
          </w:p>
        </w:tc>
        <w:tc>
          <w:tcPr>
            <w:tcW w:w="5416" w:type="dxa"/>
            <w:shd w:val="clear" w:color="auto" w:fill="auto"/>
            <w:vAlign w:val="center"/>
          </w:tcPr>
          <w:p w14:paraId="40FD6C1B" w14:textId="77777777" w:rsidR="00EA6E63" w:rsidRPr="003539AD" w:rsidRDefault="00EA6E63" w:rsidP="00EA6E63">
            <w:pPr>
              <w:rPr>
                <w:i/>
                <w:lang w:val="en-US"/>
              </w:rPr>
            </w:pPr>
            <w:proofErr w:type="spellStart"/>
            <w:r w:rsidRPr="003539AD">
              <w:rPr>
                <w:i/>
                <w:lang w:val="en-US"/>
              </w:rPr>
              <w:t>dr</w:t>
            </w:r>
            <w:proofErr w:type="spellEnd"/>
            <w:r w:rsidRPr="003539AD">
              <w:rPr>
                <w:i/>
                <w:lang w:val="en-US"/>
              </w:rPr>
              <w:t xml:space="preserve"> n. med. Paweł Szumilas</w:t>
            </w:r>
          </w:p>
          <w:p w14:paraId="2A9EC7C6" w14:textId="55291BCD" w:rsidR="00EA6E63" w:rsidRPr="003F2864" w:rsidRDefault="00EA6E63" w:rsidP="00EA6E63">
            <w:pPr>
              <w:rPr>
                <w:rFonts w:eastAsia="Calibri"/>
                <w:i/>
                <w:lang w:val="it-IT" w:eastAsia="en-US"/>
              </w:rPr>
            </w:pPr>
            <w:hyperlink r:id="rId12" w:history="1">
              <w:r w:rsidRPr="003539AD">
                <w:rPr>
                  <w:rStyle w:val="Hipercze"/>
                  <w:i/>
                  <w:color w:val="auto"/>
                  <w:lang w:val="en-US"/>
                </w:rPr>
                <w:t>pawel.szumilas@pum.edu.pl</w:t>
              </w:r>
            </w:hyperlink>
          </w:p>
        </w:tc>
      </w:tr>
      <w:tr w:rsidR="00EA6E63" w:rsidRPr="00745EB1" w14:paraId="444CD5B6" w14:textId="77777777" w:rsidTr="00F02EBC">
        <w:trPr>
          <w:trHeight w:val="397"/>
          <w:jc w:val="center"/>
        </w:trPr>
        <w:tc>
          <w:tcPr>
            <w:tcW w:w="4720" w:type="dxa"/>
            <w:shd w:val="clear" w:color="auto" w:fill="auto"/>
            <w:vAlign w:val="center"/>
          </w:tcPr>
          <w:p w14:paraId="6CCB6278" w14:textId="77777777" w:rsidR="00EA6E63" w:rsidRDefault="00EA6E63" w:rsidP="00EA6E63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Nazwa i dane kontaktowe jednostki</w:t>
            </w:r>
          </w:p>
        </w:tc>
        <w:tc>
          <w:tcPr>
            <w:tcW w:w="5416" w:type="dxa"/>
            <w:shd w:val="clear" w:color="auto" w:fill="auto"/>
            <w:vAlign w:val="center"/>
          </w:tcPr>
          <w:p w14:paraId="505D42BD" w14:textId="77777777" w:rsidR="00EA6E63" w:rsidRDefault="00EA6E63" w:rsidP="00EA6E63">
            <w:pPr>
              <w:rPr>
                <w:rFonts w:eastAsia="Calibri"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  <w:t>Katedra Medycyny Społecznej</w:t>
            </w:r>
          </w:p>
          <w:p w14:paraId="24D62407" w14:textId="77777777" w:rsidR="00EA6E63" w:rsidRDefault="00EA6E63" w:rsidP="00EA6E63">
            <w:pPr>
              <w:rPr>
                <w:rFonts w:eastAsia="Calibri"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  <w:t>Zakład Medycyny Społecznej i Zdrowia Publicznego</w:t>
            </w:r>
          </w:p>
          <w:p w14:paraId="4630F271" w14:textId="77777777" w:rsidR="00EA6E63" w:rsidRDefault="00EA6E63" w:rsidP="00EA6E63">
            <w:pPr>
              <w:rPr>
                <w:rFonts w:eastAsia="Calibri"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  <w:t>Pomorski Uniwersytet Medyczny w Szczecinie</w:t>
            </w:r>
          </w:p>
          <w:p w14:paraId="5ED1A0FB" w14:textId="77777777" w:rsidR="00EA6E63" w:rsidRDefault="00EA6E63" w:rsidP="00EA6E63">
            <w:pPr>
              <w:rPr>
                <w:rFonts w:eastAsia="Calibri"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  <w:t>ul. Żołnierska 48 pok. 302</w:t>
            </w:r>
          </w:p>
          <w:p w14:paraId="2B19A569" w14:textId="77777777" w:rsidR="00EA6E63" w:rsidRDefault="00EA6E63" w:rsidP="00EA6E63">
            <w:pPr>
              <w:rPr>
                <w:rFonts w:eastAsia="Calibri"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  <w:t>71-210 Szczecin</w:t>
            </w:r>
          </w:p>
          <w:p w14:paraId="54907106" w14:textId="11EB7A06" w:rsidR="00EA6E63" w:rsidRPr="009A1FB3" w:rsidRDefault="00EA6E63" w:rsidP="00EA6E63">
            <w:pPr>
              <w:rPr>
                <w:i/>
              </w:rPr>
            </w:pPr>
            <w:r>
              <w:rPr>
                <w:rFonts w:eastAsia="Calibri"/>
                <w:i/>
                <w:lang w:eastAsia="en-US"/>
              </w:rPr>
              <w:t>Tel. +48 91 48 00 920</w:t>
            </w:r>
          </w:p>
        </w:tc>
      </w:tr>
      <w:tr w:rsidR="00EA6E63" w:rsidRPr="00745EB1" w14:paraId="618C7C38" w14:textId="77777777" w:rsidTr="00F02EBC">
        <w:trPr>
          <w:trHeight w:val="397"/>
          <w:jc w:val="center"/>
        </w:trPr>
        <w:tc>
          <w:tcPr>
            <w:tcW w:w="4720" w:type="dxa"/>
            <w:shd w:val="clear" w:color="auto" w:fill="auto"/>
            <w:vAlign w:val="center"/>
          </w:tcPr>
          <w:p w14:paraId="52AF7B7C" w14:textId="77777777" w:rsidR="00EA6E63" w:rsidRPr="00745EB1" w:rsidRDefault="00EA6E63" w:rsidP="00EA6E63">
            <w:pPr>
              <w:rPr>
                <w:rFonts w:eastAsia="Calibri"/>
                <w:lang w:eastAsia="en-US"/>
              </w:rPr>
            </w:pPr>
            <w:r w:rsidRPr="00745EB1">
              <w:rPr>
                <w:rFonts w:eastAsia="Calibri"/>
                <w:lang w:eastAsia="en-US"/>
              </w:rPr>
              <w:t>Strona internetowa</w:t>
            </w:r>
            <w:r>
              <w:rPr>
                <w:rFonts w:eastAsia="Calibri"/>
                <w:lang w:eastAsia="en-US"/>
              </w:rPr>
              <w:t xml:space="preserve"> jednostki</w:t>
            </w:r>
          </w:p>
        </w:tc>
        <w:tc>
          <w:tcPr>
            <w:tcW w:w="5416" w:type="dxa"/>
            <w:shd w:val="clear" w:color="auto" w:fill="auto"/>
            <w:vAlign w:val="center"/>
          </w:tcPr>
          <w:p w14:paraId="3121321E" w14:textId="38815599" w:rsidR="00EA6E63" w:rsidRPr="003F2864" w:rsidRDefault="00385AAE" w:rsidP="00EA6E63">
            <w:pPr>
              <w:rPr>
                <w:rFonts w:eastAsia="Calibri"/>
                <w:i/>
                <w:lang w:eastAsia="en-US"/>
              </w:rPr>
            </w:pPr>
            <w:hyperlink r:id="rId13" w:history="1">
              <w:r>
                <w:rPr>
                  <w:rStyle w:val="Hipercze"/>
                </w:rPr>
                <w:t>PUM :: Kat</w:t>
              </w:r>
              <w:r>
                <w:rPr>
                  <w:rStyle w:val="Hipercze"/>
                </w:rPr>
                <w:t>e</w:t>
              </w:r>
              <w:r>
                <w:rPr>
                  <w:rStyle w:val="Hipercze"/>
                </w:rPr>
                <w:t>dra Medycyny Społecznej</w:t>
              </w:r>
            </w:hyperlink>
          </w:p>
        </w:tc>
      </w:tr>
      <w:tr w:rsidR="0040127C" w:rsidRPr="00745EB1" w14:paraId="02E72FA8" w14:textId="77777777" w:rsidTr="00F02EBC">
        <w:trPr>
          <w:trHeight w:val="397"/>
          <w:jc w:val="center"/>
        </w:trPr>
        <w:tc>
          <w:tcPr>
            <w:tcW w:w="4720" w:type="dxa"/>
            <w:shd w:val="clear" w:color="auto" w:fill="auto"/>
            <w:vAlign w:val="center"/>
          </w:tcPr>
          <w:p w14:paraId="65864995" w14:textId="77777777" w:rsidR="0040127C" w:rsidRPr="00745EB1" w:rsidRDefault="0040127C" w:rsidP="0040127C">
            <w:pPr>
              <w:rPr>
                <w:rFonts w:eastAsia="Calibri"/>
                <w:lang w:eastAsia="en-US"/>
              </w:rPr>
            </w:pPr>
            <w:r w:rsidRPr="00745EB1">
              <w:rPr>
                <w:rFonts w:eastAsia="Calibri"/>
                <w:lang w:eastAsia="en-US"/>
              </w:rPr>
              <w:t>Język prowadzenia zajęć</w:t>
            </w:r>
          </w:p>
        </w:tc>
        <w:tc>
          <w:tcPr>
            <w:tcW w:w="5416" w:type="dxa"/>
            <w:shd w:val="clear" w:color="auto" w:fill="auto"/>
            <w:vAlign w:val="center"/>
          </w:tcPr>
          <w:p w14:paraId="6BC1BFC7" w14:textId="77777777" w:rsidR="0040127C" w:rsidRPr="003F2864" w:rsidRDefault="0040127C" w:rsidP="0040127C">
            <w:pPr>
              <w:tabs>
                <w:tab w:val="left" w:pos="4073"/>
              </w:tabs>
              <w:rPr>
                <w:rFonts w:eastAsia="Calibri"/>
                <w:i/>
                <w:lang w:eastAsia="en-US"/>
              </w:rPr>
            </w:pPr>
            <w:r w:rsidRPr="003F2864">
              <w:rPr>
                <w:rFonts w:eastAsia="Calibri"/>
                <w:i/>
                <w:u w:val="single"/>
                <w:lang w:eastAsia="en-US"/>
              </w:rPr>
              <w:t>Polski</w:t>
            </w:r>
          </w:p>
        </w:tc>
      </w:tr>
    </w:tbl>
    <w:p w14:paraId="7A1BE4F8" w14:textId="77777777" w:rsidR="00353A92" w:rsidRDefault="00353A92" w:rsidP="00353A92">
      <w:pPr>
        <w:spacing w:after="200" w:line="276" w:lineRule="auto"/>
        <w:ind w:left="720"/>
        <w:rPr>
          <w:rFonts w:eastAsia="Calibri"/>
          <w:b/>
          <w:lang w:eastAsia="en-US"/>
        </w:rPr>
      </w:pPr>
    </w:p>
    <w:p w14:paraId="1B2BECFE" w14:textId="77777777" w:rsidR="00353A92" w:rsidRDefault="00353A92" w:rsidP="00353A92">
      <w:pPr>
        <w:spacing w:after="200" w:line="276" w:lineRule="auto"/>
        <w:ind w:left="284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>*zaznaczyć odpowiednio, zmieniając □ na X</w:t>
      </w:r>
    </w:p>
    <w:p w14:paraId="7F2F903B" w14:textId="77777777" w:rsidR="00353A92" w:rsidRDefault="00353A92" w:rsidP="00353A92">
      <w:pPr>
        <w:spacing w:after="200" w:line="276" w:lineRule="auto"/>
        <w:rPr>
          <w:rFonts w:eastAsia="Calibri"/>
          <w:b/>
          <w:lang w:eastAsia="en-US"/>
        </w:rPr>
      </w:pPr>
    </w:p>
    <w:p w14:paraId="5EBD1DF8" w14:textId="77777777" w:rsidR="00353A92" w:rsidRDefault="00353A92" w:rsidP="00353A92">
      <w:pPr>
        <w:spacing w:after="200" w:line="276" w:lineRule="auto"/>
        <w:jc w:val="center"/>
        <w:rPr>
          <w:rFonts w:eastAsia="Calibri"/>
          <w:b/>
          <w:lang w:eastAsia="en-US"/>
        </w:rPr>
      </w:pPr>
    </w:p>
    <w:p w14:paraId="18339AB9" w14:textId="77777777" w:rsidR="00353A92" w:rsidRDefault="001951F5" w:rsidP="00353A92">
      <w:pPr>
        <w:spacing w:after="200" w:line="276" w:lineRule="auto"/>
        <w:jc w:val="center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br w:type="page"/>
      </w:r>
    </w:p>
    <w:p w14:paraId="0EC366B4" w14:textId="77777777" w:rsidR="00353A92" w:rsidRPr="00346014" w:rsidRDefault="00353A92" w:rsidP="00353A92">
      <w:pPr>
        <w:spacing w:after="200" w:line="276" w:lineRule="auto"/>
        <w:jc w:val="center"/>
        <w:rPr>
          <w:rFonts w:eastAsia="Calibri"/>
          <w:b/>
          <w:lang w:eastAsia="en-US"/>
        </w:rPr>
      </w:pPr>
      <w:r w:rsidRPr="00745EB1">
        <w:rPr>
          <w:rFonts w:eastAsia="Calibri"/>
          <w:b/>
          <w:lang w:eastAsia="en-US"/>
        </w:rPr>
        <w:lastRenderedPageBreak/>
        <w:t>Informacje szczegółowe</w:t>
      </w:r>
    </w:p>
    <w:tbl>
      <w:tblPr>
        <w:tblW w:w="101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03"/>
        <w:gridCol w:w="1804"/>
        <w:gridCol w:w="1229"/>
        <w:gridCol w:w="331"/>
        <w:gridCol w:w="732"/>
        <w:gridCol w:w="548"/>
        <w:gridCol w:w="161"/>
        <w:gridCol w:w="387"/>
        <w:gridCol w:w="548"/>
        <w:gridCol w:w="52"/>
        <w:gridCol w:w="476"/>
        <w:gridCol w:w="36"/>
        <w:gridCol w:w="564"/>
        <w:gridCol w:w="564"/>
        <w:gridCol w:w="564"/>
        <w:gridCol w:w="511"/>
      </w:tblGrid>
      <w:tr w:rsidR="00A36E5E" w:rsidRPr="00745EB1" w14:paraId="694B7341" w14:textId="77777777" w:rsidTr="0027498F">
        <w:trPr>
          <w:trHeight w:val="2208"/>
          <w:jc w:val="center"/>
        </w:trPr>
        <w:tc>
          <w:tcPr>
            <w:tcW w:w="4967" w:type="dxa"/>
            <w:gridSpan w:val="4"/>
            <w:shd w:val="clear" w:color="auto" w:fill="auto"/>
            <w:vAlign w:val="center"/>
          </w:tcPr>
          <w:p w14:paraId="5CFB2F88" w14:textId="77777777" w:rsidR="00A36E5E" w:rsidRPr="00745EB1" w:rsidRDefault="00A36E5E" w:rsidP="00DC6F2A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Cele zajęć</w:t>
            </w:r>
          </w:p>
        </w:tc>
        <w:tc>
          <w:tcPr>
            <w:tcW w:w="5143" w:type="dxa"/>
            <w:gridSpan w:val="12"/>
            <w:shd w:val="clear" w:color="auto" w:fill="auto"/>
            <w:vAlign w:val="center"/>
          </w:tcPr>
          <w:p w14:paraId="2B5B5152" w14:textId="500B9D2F" w:rsidR="00A36E5E" w:rsidRPr="00745EB1" w:rsidRDefault="00A36E5E" w:rsidP="00384D1E">
            <w:pPr>
              <w:rPr>
                <w:rFonts w:eastAsia="Calibri"/>
                <w:lang w:eastAsia="en-US"/>
              </w:rPr>
            </w:pPr>
            <w:r w:rsidRPr="00A1348C">
              <w:t xml:space="preserve">Celem kształcenia w zakresie </w:t>
            </w:r>
            <w:r>
              <w:t>p</w:t>
            </w:r>
            <w:r w:rsidRPr="00256AA3">
              <w:t>rzedmiot</w:t>
            </w:r>
            <w:r>
              <w:t>u</w:t>
            </w:r>
            <w:r w:rsidRPr="00256AA3">
              <w:t xml:space="preserve"> “ Epidemiologia” </w:t>
            </w:r>
            <w:r>
              <w:t xml:space="preserve">jest </w:t>
            </w:r>
            <w:r w:rsidRPr="00256AA3">
              <w:t>zapoznanie studentów z</w:t>
            </w:r>
            <w:r w:rsidR="00855D1C">
              <w:t xml:space="preserve"> celami i </w:t>
            </w:r>
            <w:r w:rsidRPr="00256AA3">
              <w:t xml:space="preserve">zagadnieniami </w:t>
            </w:r>
            <w:r w:rsidR="00855D1C">
              <w:t xml:space="preserve">współczesnej </w:t>
            </w:r>
            <w:r>
              <w:t>epidemiologii, poznanie</w:t>
            </w:r>
            <w:r w:rsidR="00F02A01">
              <w:t xml:space="preserve"> </w:t>
            </w:r>
            <w:r>
              <w:t>rozpowszechnienia chorób w populacji, poznanie czynników ryzyka najczęstszych chorób cywilizacyjnych oraz sposobów ich zapobiegania</w:t>
            </w:r>
            <w:r w:rsidR="00384D1E">
              <w:t xml:space="preserve">, w tym również </w:t>
            </w:r>
            <w:r w:rsidR="0095678C" w:rsidRPr="000042EE">
              <w:rPr>
                <w:rFonts w:eastAsia="Calibri"/>
                <w:lang w:eastAsia="en-US"/>
              </w:rPr>
              <w:t>zdefiniowanie koncepcji łączących styl życia oraz stan zdrowia populacji</w:t>
            </w:r>
            <w:r w:rsidR="0095678C" w:rsidRPr="00256AA3">
              <w:t xml:space="preserve"> </w:t>
            </w:r>
            <w:r w:rsidRPr="00256AA3">
              <w:t xml:space="preserve">W ramach przedmiotu </w:t>
            </w:r>
            <w:r>
              <w:t xml:space="preserve">studenci powinni poznać sposoby zbierania </w:t>
            </w:r>
            <w:r w:rsidR="0010457A">
              <w:t xml:space="preserve">informacji </w:t>
            </w:r>
            <w:r w:rsidR="00A63E7E">
              <w:t xml:space="preserve">o stanie zdrowia populacji, </w:t>
            </w:r>
            <w:r w:rsidR="0010457A">
              <w:t xml:space="preserve">oraz </w:t>
            </w:r>
            <w:r w:rsidR="00133CF7">
              <w:t>i</w:t>
            </w:r>
            <w:r w:rsidR="0010457A">
              <w:t>ch</w:t>
            </w:r>
            <w:r w:rsidR="00133CF7">
              <w:t xml:space="preserve"> przetwarzania</w:t>
            </w:r>
            <w:r w:rsidR="00E670D0">
              <w:t xml:space="preserve"> w badaniach epidemiologicznych.</w:t>
            </w:r>
          </w:p>
        </w:tc>
      </w:tr>
      <w:tr w:rsidR="00A36E5E" w:rsidRPr="00745EB1" w14:paraId="548C607E" w14:textId="77777777" w:rsidTr="0027498F">
        <w:trPr>
          <w:trHeight w:val="397"/>
          <w:jc w:val="center"/>
        </w:trPr>
        <w:tc>
          <w:tcPr>
            <w:tcW w:w="3407" w:type="dxa"/>
            <w:gridSpan w:val="2"/>
            <w:vMerge w:val="restart"/>
            <w:shd w:val="clear" w:color="auto" w:fill="auto"/>
            <w:vAlign w:val="center"/>
          </w:tcPr>
          <w:p w14:paraId="0E9174DC" w14:textId="77777777" w:rsidR="00A36E5E" w:rsidRPr="00745EB1" w:rsidRDefault="00A36E5E" w:rsidP="00DC6F2A">
            <w:pPr>
              <w:rPr>
                <w:rFonts w:eastAsia="Calibri"/>
                <w:highlight w:val="yellow"/>
                <w:lang w:eastAsia="en-US"/>
              </w:rPr>
            </w:pPr>
            <w:r w:rsidRPr="00745EB1">
              <w:rPr>
                <w:rFonts w:eastAsia="Calibri"/>
                <w:lang w:eastAsia="en-US"/>
              </w:rPr>
              <w:t>Wymagania wstępne</w:t>
            </w:r>
            <w:r>
              <w:rPr>
                <w:rFonts w:eastAsia="Calibri"/>
                <w:lang w:eastAsia="en-US"/>
              </w:rPr>
              <w:t xml:space="preserve"> w zakresie </w:t>
            </w:r>
          </w:p>
        </w:tc>
        <w:tc>
          <w:tcPr>
            <w:tcW w:w="1560" w:type="dxa"/>
            <w:gridSpan w:val="2"/>
            <w:vAlign w:val="center"/>
          </w:tcPr>
          <w:p w14:paraId="7D3CD324" w14:textId="77777777" w:rsidR="00A36E5E" w:rsidRPr="00346014" w:rsidRDefault="00A36E5E" w:rsidP="00DC6F2A">
            <w:pPr>
              <w:rPr>
                <w:rFonts w:eastAsia="Calibri"/>
                <w:lang w:eastAsia="en-US"/>
              </w:rPr>
            </w:pPr>
            <w:r w:rsidRPr="00346014">
              <w:rPr>
                <w:rFonts w:eastAsia="Calibri"/>
                <w:lang w:eastAsia="en-US"/>
              </w:rPr>
              <w:t>Wiedzy</w:t>
            </w:r>
          </w:p>
        </w:tc>
        <w:tc>
          <w:tcPr>
            <w:tcW w:w="5143" w:type="dxa"/>
            <w:gridSpan w:val="12"/>
            <w:shd w:val="clear" w:color="auto" w:fill="auto"/>
            <w:vAlign w:val="center"/>
          </w:tcPr>
          <w:p w14:paraId="217D0743" w14:textId="77777777" w:rsidR="00A36E5E" w:rsidRPr="00745EB1" w:rsidRDefault="00A36E5E" w:rsidP="00DC6F2A">
            <w:pPr>
              <w:rPr>
                <w:rFonts w:eastAsia="Calibri"/>
                <w:i/>
                <w:lang w:eastAsia="en-US"/>
              </w:rPr>
            </w:pPr>
            <w:r>
              <w:t xml:space="preserve">Podstawy zdrowia publicznego i środowiskowego. </w:t>
            </w:r>
          </w:p>
        </w:tc>
      </w:tr>
      <w:tr w:rsidR="00A36E5E" w:rsidRPr="00745EB1" w14:paraId="6151B0ED" w14:textId="77777777" w:rsidTr="0027498F">
        <w:trPr>
          <w:trHeight w:val="397"/>
          <w:jc w:val="center"/>
        </w:trPr>
        <w:tc>
          <w:tcPr>
            <w:tcW w:w="3407" w:type="dxa"/>
            <w:gridSpan w:val="2"/>
            <w:vMerge/>
            <w:shd w:val="clear" w:color="auto" w:fill="auto"/>
            <w:vAlign w:val="center"/>
          </w:tcPr>
          <w:p w14:paraId="285EA2BB" w14:textId="77777777" w:rsidR="00A36E5E" w:rsidRPr="00745EB1" w:rsidRDefault="00A36E5E" w:rsidP="00DC6F2A">
            <w:pPr>
              <w:rPr>
                <w:rFonts w:eastAsia="Calibri"/>
                <w:lang w:eastAsia="en-US"/>
              </w:rPr>
            </w:pPr>
          </w:p>
        </w:tc>
        <w:tc>
          <w:tcPr>
            <w:tcW w:w="1560" w:type="dxa"/>
            <w:gridSpan w:val="2"/>
            <w:vAlign w:val="center"/>
          </w:tcPr>
          <w:p w14:paraId="5195BB6C" w14:textId="77777777" w:rsidR="00A36E5E" w:rsidRPr="00346014" w:rsidRDefault="00A36E5E" w:rsidP="00DC6F2A">
            <w:pPr>
              <w:rPr>
                <w:rFonts w:eastAsia="Calibri"/>
                <w:lang w:eastAsia="en-US"/>
              </w:rPr>
            </w:pPr>
            <w:r w:rsidRPr="00346014">
              <w:rPr>
                <w:rFonts w:eastAsia="Calibri"/>
                <w:lang w:eastAsia="en-US"/>
              </w:rPr>
              <w:t>Umiejętności</w:t>
            </w:r>
          </w:p>
        </w:tc>
        <w:tc>
          <w:tcPr>
            <w:tcW w:w="5143" w:type="dxa"/>
            <w:gridSpan w:val="12"/>
            <w:shd w:val="clear" w:color="auto" w:fill="auto"/>
            <w:vAlign w:val="center"/>
          </w:tcPr>
          <w:p w14:paraId="7843EFC1" w14:textId="77777777" w:rsidR="00A36E5E" w:rsidRPr="00745EB1" w:rsidRDefault="00A36E5E" w:rsidP="00DC6F2A">
            <w:pPr>
              <w:rPr>
                <w:rFonts w:eastAsia="Calibri"/>
                <w:i/>
                <w:lang w:eastAsia="en-US"/>
              </w:rPr>
            </w:pPr>
            <w:r>
              <w:t>Umiejętność korzystania z elektronicznych baz danych w celu wyszukania naukowych informacji medycznych</w:t>
            </w:r>
          </w:p>
        </w:tc>
      </w:tr>
      <w:tr w:rsidR="00A36E5E" w:rsidRPr="00745EB1" w14:paraId="2D55E02F" w14:textId="77777777" w:rsidTr="0027498F">
        <w:trPr>
          <w:trHeight w:val="397"/>
          <w:jc w:val="center"/>
        </w:trPr>
        <w:tc>
          <w:tcPr>
            <w:tcW w:w="3407" w:type="dxa"/>
            <w:gridSpan w:val="2"/>
            <w:vMerge/>
            <w:shd w:val="clear" w:color="auto" w:fill="auto"/>
            <w:vAlign w:val="center"/>
          </w:tcPr>
          <w:p w14:paraId="15FD7102" w14:textId="77777777" w:rsidR="00A36E5E" w:rsidRPr="00745EB1" w:rsidRDefault="00A36E5E" w:rsidP="00DC6F2A">
            <w:pPr>
              <w:rPr>
                <w:rFonts w:eastAsia="Calibri"/>
                <w:lang w:eastAsia="en-US"/>
              </w:rPr>
            </w:pPr>
          </w:p>
        </w:tc>
        <w:tc>
          <w:tcPr>
            <w:tcW w:w="1560" w:type="dxa"/>
            <w:gridSpan w:val="2"/>
            <w:vAlign w:val="center"/>
          </w:tcPr>
          <w:p w14:paraId="36E50556" w14:textId="77777777" w:rsidR="00A36E5E" w:rsidRPr="00346014" w:rsidRDefault="00A36E5E" w:rsidP="00DC6F2A">
            <w:pPr>
              <w:rPr>
                <w:rFonts w:eastAsia="Calibri"/>
                <w:lang w:eastAsia="en-US"/>
              </w:rPr>
            </w:pPr>
            <w:r w:rsidRPr="00346014">
              <w:rPr>
                <w:rFonts w:eastAsia="Calibri"/>
                <w:lang w:eastAsia="en-US"/>
              </w:rPr>
              <w:t>Kompetencji społecznych</w:t>
            </w:r>
          </w:p>
        </w:tc>
        <w:tc>
          <w:tcPr>
            <w:tcW w:w="5143" w:type="dxa"/>
            <w:gridSpan w:val="12"/>
            <w:shd w:val="clear" w:color="auto" w:fill="auto"/>
            <w:vAlign w:val="center"/>
          </w:tcPr>
          <w:p w14:paraId="0B0A8325" w14:textId="77777777" w:rsidR="00A36E5E" w:rsidRPr="00745EB1" w:rsidRDefault="00A36E5E" w:rsidP="00DC6F2A">
            <w:pPr>
              <w:rPr>
                <w:rFonts w:eastAsia="Calibri"/>
                <w:i/>
                <w:lang w:eastAsia="en-US"/>
              </w:rPr>
            </w:pPr>
            <w:r>
              <w:t xml:space="preserve">Potrafi formułować opinie dotyczące problematyki społecznej na podstawie analizy danych </w:t>
            </w:r>
          </w:p>
        </w:tc>
      </w:tr>
      <w:tr w:rsidR="00087F9A" w:rsidRPr="00745EB1" w14:paraId="1FC90474" w14:textId="77777777" w:rsidTr="0027498F">
        <w:trPr>
          <w:trHeight w:val="400"/>
          <w:jc w:val="center"/>
        </w:trPr>
        <w:tc>
          <w:tcPr>
            <w:tcW w:w="10110" w:type="dxa"/>
            <w:gridSpan w:val="16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09BC81B7" w14:textId="77777777" w:rsidR="00087F9A" w:rsidRPr="00745EB1" w:rsidRDefault="00087F9A" w:rsidP="00404491">
            <w:pPr>
              <w:rPr>
                <w:rFonts w:eastAsia="Calibri"/>
                <w:b/>
                <w:lang w:eastAsia="en-US"/>
              </w:rPr>
            </w:pPr>
            <w:r w:rsidRPr="003A4D49">
              <w:rPr>
                <w:rFonts w:eastAsia="Batang"/>
                <w:b/>
              </w:rPr>
              <w:t>EFEKTY UCZENIA SIĘ</w:t>
            </w:r>
          </w:p>
        </w:tc>
      </w:tr>
      <w:tr w:rsidR="00087F9A" w:rsidRPr="00745EB1" w14:paraId="29AAF000" w14:textId="77777777" w:rsidTr="0027498F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 w:firstRow="1" w:lastRow="1" w:firstColumn="1" w:lastColumn="1" w:noHBand="0" w:noVBand="0"/>
        </w:tblPrEx>
        <w:trPr>
          <w:trHeight w:val="563"/>
          <w:jc w:val="center"/>
        </w:trPr>
        <w:tc>
          <w:tcPr>
            <w:tcW w:w="1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7DBC87BD" w14:textId="77777777" w:rsidR="00087F9A" w:rsidRPr="00025367" w:rsidRDefault="00087F9A" w:rsidP="00404491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lp. efektu uczenia się</w:t>
            </w:r>
            <w:r w:rsidRPr="00025367">
              <w:rPr>
                <w:b/>
              </w:rPr>
              <w:t xml:space="preserve"> </w:t>
            </w:r>
          </w:p>
        </w:tc>
        <w:tc>
          <w:tcPr>
            <w:tcW w:w="4096" w:type="dxa"/>
            <w:gridSpan w:val="4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44B0674E" w14:textId="77777777" w:rsidR="00087F9A" w:rsidRPr="00025367" w:rsidRDefault="00087F9A" w:rsidP="00404491">
            <w:pPr>
              <w:spacing w:line="276" w:lineRule="auto"/>
              <w:jc w:val="center"/>
              <w:rPr>
                <w:b/>
              </w:rPr>
            </w:pPr>
            <w:r w:rsidRPr="00025367">
              <w:rPr>
                <w:b/>
              </w:rPr>
              <w:t xml:space="preserve">Student, który zaliczył </w:t>
            </w:r>
            <w:r w:rsidRPr="003A4D49">
              <w:rPr>
                <w:b/>
              </w:rPr>
              <w:t>ZAJĘCIA</w:t>
            </w:r>
          </w:p>
          <w:p w14:paraId="3E77E8BD" w14:textId="77777777" w:rsidR="00087F9A" w:rsidRPr="00025367" w:rsidRDefault="00087F9A" w:rsidP="00404491">
            <w:pPr>
              <w:spacing w:line="276" w:lineRule="auto"/>
              <w:jc w:val="center"/>
              <w:rPr>
                <w:b/>
              </w:rPr>
            </w:pPr>
            <w:r w:rsidRPr="00025367">
              <w:rPr>
                <w:b/>
              </w:rPr>
              <w:t>wie/umie/potrafi:</w:t>
            </w:r>
          </w:p>
        </w:tc>
        <w:tc>
          <w:tcPr>
            <w:tcW w:w="2172" w:type="dxa"/>
            <w:gridSpan w:val="6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1928667E" w14:textId="77777777" w:rsidR="00087F9A" w:rsidRPr="003A4D49" w:rsidRDefault="00087F9A" w:rsidP="00404491">
            <w:pPr>
              <w:spacing w:line="276" w:lineRule="auto"/>
              <w:jc w:val="center"/>
              <w:rPr>
                <w:b/>
              </w:rPr>
            </w:pPr>
            <w:r w:rsidRPr="003A4D49">
              <w:rPr>
                <w:b/>
              </w:rPr>
              <w:t xml:space="preserve">SYMBOL </w:t>
            </w:r>
          </w:p>
          <w:p w14:paraId="3DF09C5B" w14:textId="77777777" w:rsidR="00087F9A" w:rsidRPr="003A4D49" w:rsidRDefault="00087F9A" w:rsidP="00404491">
            <w:pPr>
              <w:spacing w:line="276" w:lineRule="auto"/>
              <w:jc w:val="center"/>
              <w:rPr>
                <w:b/>
              </w:rPr>
            </w:pPr>
            <w:r w:rsidRPr="003A4D49">
              <w:rPr>
                <w:b/>
              </w:rPr>
              <w:t xml:space="preserve">(odniesienie do) </w:t>
            </w:r>
          </w:p>
          <w:p w14:paraId="52AB2BD2" w14:textId="77777777" w:rsidR="00087F9A" w:rsidRPr="003A4D49" w:rsidRDefault="00087F9A" w:rsidP="00404491">
            <w:pPr>
              <w:spacing w:line="276" w:lineRule="auto"/>
              <w:jc w:val="center"/>
              <w:rPr>
                <w:b/>
              </w:rPr>
            </w:pPr>
            <w:r w:rsidRPr="003A4D49">
              <w:rPr>
                <w:b/>
              </w:rPr>
              <w:t>efektów uczenia się dla kierunku</w:t>
            </w:r>
          </w:p>
        </w:tc>
        <w:tc>
          <w:tcPr>
            <w:tcW w:w="2239" w:type="dxa"/>
            <w:gridSpan w:val="5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BBCEC30" w14:textId="77777777" w:rsidR="00087F9A" w:rsidRPr="003A4D49" w:rsidRDefault="00087F9A" w:rsidP="00404491">
            <w:pPr>
              <w:spacing w:line="276" w:lineRule="auto"/>
              <w:jc w:val="center"/>
              <w:rPr>
                <w:b/>
              </w:rPr>
            </w:pPr>
            <w:r w:rsidRPr="003A4D49">
              <w:rPr>
                <w:b/>
              </w:rPr>
              <w:t>Sposób weryfikacji efektów UCZENIA SIĘ*</w:t>
            </w:r>
          </w:p>
          <w:p w14:paraId="69BD9932" w14:textId="77777777" w:rsidR="00087F9A" w:rsidRPr="003A4D49" w:rsidRDefault="00087F9A" w:rsidP="00404491">
            <w:pPr>
              <w:spacing w:line="276" w:lineRule="auto"/>
              <w:jc w:val="center"/>
              <w:rPr>
                <w:b/>
                <w:strike/>
              </w:rPr>
            </w:pPr>
          </w:p>
        </w:tc>
      </w:tr>
      <w:tr w:rsidR="000A20EA" w:rsidRPr="00745EB1" w14:paraId="50034D91" w14:textId="77777777" w:rsidTr="0027498F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 w:firstRow="1" w:lastRow="1" w:firstColumn="1" w:lastColumn="1" w:noHBand="0" w:noVBand="0"/>
        </w:tblPrEx>
        <w:trPr>
          <w:trHeight w:val="563"/>
          <w:jc w:val="center"/>
        </w:trPr>
        <w:tc>
          <w:tcPr>
            <w:tcW w:w="1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6F0CA39D" w14:textId="25AA50C1" w:rsidR="000A20EA" w:rsidRPr="00671D3E" w:rsidRDefault="000A20EA" w:rsidP="000A20EA">
            <w:pPr>
              <w:spacing w:line="276" w:lineRule="auto"/>
              <w:jc w:val="center"/>
              <w:rPr>
                <w:bCs/>
              </w:rPr>
            </w:pPr>
            <w:r w:rsidRPr="00671D3E">
              <w:rPr>
                <w:bCs/>
              </w:rPr>
              <w:t>W01</w:t>
            </w:r>
          </w:p>
        </w:tc>
        <w:tc>
          <w:tcPr>
            <w:tcW w:w="4096" w:type="dxa"/>
            <w:gridSpan w:val="4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52EDB5B2" w14:textId="70DF5EFC" w:rsidR="000A20EA" w:rsidRPr="00671D3E" w:rsidRDefault="000A20EA" w:rsidP="000A20EA">
            <w:pPr>
              <w:spacing w:line="276" w:lineRule="auto"/>
              <w:rPr>
                <w:bCs/>
              </w:rPr>
            </w:pPr>
          </w:p>
        </w:tc>
        <w:tc>
          <w:tcPr>
            <w:tcW w:w="2172" w:type="dxa"/>
            <w:gridSpan w:val="6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04604AA7" w14:textId="6D38CE6F" w:rsidR="000A20EA" w:rsidRPr="00671D3E" w:rsidRDefault="000A20EA" w:rsidP="000A20EA">
            <w:pPr>
              <w:spacing w:line="276" w:lineRule="auto"/>
              <w:jc w:val="center"/>
              <w:rPr>
                <w:bCs/>
              </w:rPr>
            </w:pPr>
          </w:p>
        </w:tc>
        <w:tc>
          <w:tcPr>
            <w:tcW w:w="2239" w:type="dxa"/>
            <w:gridSpan w:val="5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D1CAC1A" w14:textId="5321551E" w:rsidR="000A20EA" w:rsidRPr="00671D3E" w:rsidRDefault="00C7427F" w:rsidP="000A20EA">
            <w:pPr>
              <w:spacing w:line="276" w:lineRule="auto"/>
              <w:jc w:val="center"/>
              <w:rPr>
                <w:bCs/>
              </w:rPr>
            </w:pPr>
            <w:r w:rsidRPr="00671D3E">
              <w:rPr>
                <w:bCs/>
              </w:rPr>
              <w:t>ET</w:t>
            </w:r>
          </w:p>
        </w:tc>
      </w:tr>
      <w:tr w:rsidR="000A20EA" w:rsidRPr="00745EB1" w14:paraId="16FA2680" w14:textId="77777777" w:rsidTr="0027498F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 w:firstRow="1" w:lastRow="1" w:firstColumn="1" w:lastColumn="1" w:noHBand="0" w:noVBand="0"/>
        </w:tblPrEx>
        <w:trPr>
          <w:trHeight w:val="563"/>
          <w:jc w:val="center"/>
        </w:trPr>
        <w:tc>
          <w:tcPr>
            <w:tcW w:w="1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7BEFC15D" w14:textId="29066A1D" w:rsidR="000A20EA" w:rsidRPr="00671D3E" w:rsidRDefault="000A20EA" w:rsidP="000A20EA">
            <w:pPr>
              <w:spacing w:line="276" w:lineRule="auto"/>
              <w:jc w:val="center"/>
              <w:rPr>
                <w:bCs/>
              </w:rPr>
            </w:pPr>
            <w:r w:rsidRPr="00671D3E">
              <w:rPr>
                <w:bCs/>
              </w:rPr>
              <w:t>W02</w:t>
            </w:r>
          </w:p>
        </w:tc>
        <w:tc>
          <w:tcPr>
            <w:tcW w:w="4096" w:type="dxa"/>
            <w:gridSpan w:val="4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37DA0C50" w14:textId="444BE2EE" w:rsidR="000A20EA" w:rsidRPr="00671D3E" w:rsidRDefault="000A20EA" w:rsidP="000A20EA">
            <w:pPr>
              <w:spacing w:line="276" w:lineRule="auto"/>
              <w:rPr>
                <w:bCs/>
                <w:i/>
                <w:iCs/>
              </w:rPr>
            </w:pPr>
          </w:p>
        </w:tc>
        <w:tc>
          <w:tcPr>
            <w:tcW w:w="2172" w:type="dxa"/>
            <w:gridSpan w:val="6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431738E5" w14:textId="37545F5A" w:rsidR="000A20EA" w:rsidRPr="00671D3E" w:rsidRDefault="000A20EA" w:rsidP="000A20EA">
            <w:pPr>
              <w:spacing w:line="276" w:lineRule="auto"/>
              <w:jc w:val="center"/>
              <w:rPr>
                <w:bCs/>
                <w:i/>
                <w:iCs/>
              </w:rPr>
            </w:pPr>
          </w:p>
        </w:tc>
        <w:tc>
          <w:tcPr>
            <w:tcW w:w="2239" w:type="dxa"/>
            <w:gridSpan w:val="5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CEE8F3E" w14:textId="51082719" w:rsidR="000A20EA" w:rsidRPr="00671D3E" w:rsidRDefault="00C7427F" w:rsidP="000A20EA">
            <w:pPr>
              <w:spacing w:line="276" w:lineRule="auto"/>
              <w:jc w:val="center"/>
              <w:rPr>
                <w:bCs/>
              </w:rPr>
            </w:pPr>
            <w:r w:rsidRPr="00671D3E">
              <w:rPr>
                <w:bCs/>
              </w:rPr>
              <w:t>ET</w:t>
            </w:r>
          </w:p>
        </w:tc>
      </w:tr>
      <w:tr w:rsidR="000A20EA" w:rsidRPr="00745EB1" w14:paraId="1E4E8F31" w14:textId="77777777" w:rsidTr="0027498F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 w:firstRow="1" w:lastRow="1" w:firstColumn="1" w:lastColumn="1" w:noHBand="0" w:noVBand="0"/>
        </w:tblPrEx>
        <w:trPr>
          <w:trHeight w:val="286"/>
          <w:jc w:val="center"/>
        </w:trPr>
        <w:tc>
          <w:tcPr>
            <w:tcW w:w="1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1DC60BDD" w14:textId="018E0C8A" w:rsidR="000A20EA" w:rsidRPr="00671D3E" w:rsidRDefault="000A20EA" w:rsidP="000A20EA">
            <w:pPr>
              <w:spacing w:line="276" w:lineRule="auto"/>
              <w:jc w:val="center"/>
              <w:rPr>
                <w:bCs/>
              </w:rPr>
            </w:pPr>
            <w:r w:rsidRPr="00671D3E">
              <w:rPr>
                <w:bCs/>
              </w:rPr>
              <w:t>W03</w:t>
            </w:r>
          </w:p>
        </w:tc>
        <w:tc>
          <w:tcPr>
            <w:tcW w:w="4096" w:type="dxa"/>
            <w:gridSpan w:val="4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51C1EB49" w14:textId="2E4DA831" w:rsidR="000A20EA" w:rsidRPr="00671D3E" w:rsidRDefault="000A20EA" w:rsidP="000A20EA">
            <w:pPr>
              <w:rPr>
                <w:bCs/>
                <w:i/>
                <w:iCs/>
              </w:rPr>
            </w:pPr>
          </w:p>
        </w:tc>
        <w:tc>
          <w:tcPr>
            <w:tcW w:w="2172" w:type="dxa"/>
            <w:gridSpan w:val="6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176C2CBC" w14:textId="3ADAD03E" w:rsidR="000A20EA" w:rsidRPr="00671D3E" w:rsidRDefault="000A20EA" w:rsidP="000A20EA">
            <w:pPr>
              <w:jc w:val="center"/>
              <w:rPr>
                <w:bCs/>
                <w:i/>
                <w:iCs/>
              </w:rPr>
            </w:pPr>
          </w:p>
        </w:tc>
        <w:tc>
          <w:tcPr>
            <w:tcW w:w="2239" w:type="dxa"/>
            <w:gridSpan w:val="5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BFCDA47" w14:textId="231030E2" w:rsidR="000A20EA" w:rsidRPr="00671D3E" w:rsidRDefault="00C7427F" w:rsidP="000A20EA">
            <w:pPr>
              <w:spacing w:line="276" w:lineRule="auto"/>
              <w:jc w:val="center"/>
              <w:rPr>
                <w:bCs/>
              </w:rPr>
            </w:pPr>
            <w:r w:rsidRPr="00671D3E">
              <w:rPr>
                <w:bCs/>
              </w:rPr>
              <w:t>ET</w:t>
            </w:r>
          </w:p>
        </w:tc>
      </w:tr>
      <w:tr w:rsidR="000A20EA" w:rsidRPr="00745EB1" w14:paraId="6D70E3B5" w14:textId="77777777" w:rsidTr="0027498F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 w:firstRow="1" w:lastRow="1" w:firstColumn="1" w:lastColumn="1" w:noHBand="0" w:noVBand="0"/>
        </w:tblPrEx>
        <w:trPr>
          <w:trHeight w:val="286"/>
          <w:jc w:val="center"/>
        </w:trPr>
        <w:tc>
          <w:tcPr>
            <w:tcW w:w="1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07E03256" w14:textId="5ADAD5D7" w:rsidR="000A20EA" w:rsidRPr="00671D3E" w:rsidRDefault="000A20EA" w:rsidP="000A20EA">
            <w:pPr>
              <w:spacing w:line="276" w:lineRule="auto"/>
              <w:jc w:val="center"/>
              <w:rPr>
                <w:bCs/>
              </w:rPr>
            </w:pPr>
            <w:r w:rsidRPr="00671D3E">
              <w:rPr>
                <w:bCs/>
              </w:rPr>
              <w:t>W04</w:t>
            </w:r>
          </w:p>
        </w:tc>
        <w:tc>
          <w:tcPr>
            <w:tcW w:w="4096" w:type="dxa"/>
            <w:gridSpan w:val="4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3EF7D420" w14:textId="743A3092" w:rsidR="000A20EA" w:rsidRPr="002215A4" w:rsidRDefault="000A20EA" w:rsidP="000A20EA">
            <w:pPr>
              <w:rPr>
                <w:bCs/>
              </w:rPr>
            </w:pPr>
          </w:p>
        </w:tc>
        <w:tc>
          <w:tcPr>
            <w:tcW w:w="2172" w:type="dxa"/>
            <w:gridSpan w:val="6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4491A305" w14:textId="7773BE7A" w:rsidR="000A20EA" w:rsidRPr="00671D3E" w:rsidRDefault="000A20EA" w:rsidP="000A20EA">
            <w:pPr>
              <w:jc w:val="center"/>
              <w:rPr>
                <w:bCs/>
                <w:i/>
                <w:iCs/>
              </w:rPr>
            </w:pPr>
          </w:p>
        </w:tc>
        <w:tc>
          <w:tcPr>
            <w:tcW w:w="2239" w:type="dxa"/>
            <w:gridSpan w:val="5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227D707" w14:textId="33B00EC9" w:rsidR="000A20EA" w:rsidRPr="00671D3E" w:rsidRDefault="00C7427F" w:rsidP="000A20EA">
            <w:pPr>
              <w:spacing w:line="276" w:lineRule="auto"/>
              <w:jc w:val="center"/>
              <w:rPr>
                <w:bCs/>
              </w:rPr>
            </w:pPr>
            <w:r w:rsidRPr="00671D3E">
              <w:rPr>
                <w:bCs/>
              </w:rPr>
              <w:t>ET</w:t>
            </w:r>
          </w:p>
        </w:tc>
      </w:tr>
      <w:tr w:rsidR="000A20EA" w:rsidRPr="00745EB1" w14:paraId="14D519B6" w14:textId="77777777" w:rsidTr="0027498F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 w:firstRow="1" w:lastRow="1" w:firstColumn="1" w:lastColumn="1" w:noHBand="0" w:noVBand="0"/>
        </w:tblPrEx>
        <w:trPr>
          <w:trHeight w:val="286"/>
          <w:jc w:val="center"/>
        </w:trPr>
        <w:tc>
          <w:tcPr>
            <w:tcW w:w="1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377435A6" w14:textId="02DC8C6E" w:rsidR="000A20EA" w:rsidRPr="00671D3E" w:rsidRDefault="000A20EA" w:rsidP="000A20EA">
            <w:pPr>
              <w:spacing w:line="276" w:lineRule="auto"/>
              <w:jc w:val="center"/>
              <w:rPr>
                <w:bCs/>
              </w:rPr>
            </w:pPr>
            <w:r w:rsidRPr="00671D3E">
              <w:rPr>
                <w:rFonts w:cs="Calibri"/>
                <w:bCs/>
              </w:rPr>
              <w:t>K01</w:t>
            </w:r>
          </w:p>
        </w:tc>
        <w:tc>
          <w:tcPr>
            <w:tcW w:w="4096" w:type="dxa"/>
            <w:gridSpan w:val="4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003AE378" w14:textId="776649E5" w:rsidR="000A20EA" w:rsidRPr="00671D3E" w:rsidRDefault="000A20EA" w:rsidP="000A20EA">
            <w:pPr>
              <w:rPr>
                <w:bCs/>
                <w:i/>
                <w:iCs/>
              </w:rPr>
            </w:pPr>
          </w:p>
        </w:tc>
        <w:tc>
          <w:tcPr>
            <w:tcW w:w="2172" w:type="dxa"/>
            <w:gridSpan w:val="6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6E3534FA" w14:textId="2E5F3400" w:rsidR="000A20EA" w:rsidRPr="00671D3E" w:rsidRDefault="000A20EA" w:rsidP="000A20EA">
            <w:pPr>
              <w:jc w:val="center"/>
              <w:rPr>
                <w:bCs/>
                <w:i/>
                <w:iCs/>
              </w:rPr>
            </w:pPr>
          </w:p>
        </w:tc>
        <w:tc>
          <w:tcPr>
            <w:tcW w:w="2239" w:type="dxa"/>
            <w:gridSpan w:val="5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A3E587B" w14:textId="01CF6346" w:rsidR="000A20EA" w:rsidRPr="00671D3E" w:rsidRDefault="00DC72BC" w:rsidP="000A20EA">
            <w:pPr>
              <w:spacing w:line="276" w:lineRule="auto"/>
              <w:jc w:val="center"/>
              <w:rPr>
                <w:bCs/>
              </w:rPr>
            </w:pPr>
            <w:r w:rsidRPr="00671D3E">
              <w:rPr>
                <w:bCs/>
              </w:rPr>
              <w:t>O</w:t>
            </w:r>
          </w:p>
        </w:tc>
      </w:tr>
      <w:tr w:rsidR="000A20EA" w:rsidRPr="00745EB1" w14:paraId="21F3018C" w14:textId="77777777" w:rsidTr="0027498F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 w:firstRow="1" w:lastRow="1" w:firstColumn="1" w:lastColumn="1" w:noHBand="0" w:noVBand="0"/>
        </w:tblPrEx>
        <w:trPr>
          <w:trHeight w:val="286"/>
          <w:jc w:val="center"/>
        </w:trPr>
        <w:tc>
          <w:tcPr>
            <w:tcW w:w="10110" w:type="dxa"/>
            <w:gridSpan w:val="1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14:paraId="2F7E78F4" w14:textId="77777777" w:rsidR="000A20EA" w:rsidRDefault="000A20EA" w:rsidP="000A20EA">
            <w:pPr>
              <w:spacing w:line="276" w:lineRule="auto"/>
            </w:pPr>
            <w:r>
              <w:rPr>
                <w:rFonts w:eastAsia="Batang"/>
                <w:b/>
              </w:rPr>
              <w:t>Tabela</w:t>
            </w:r>
            <w:r w:rsidRPr="00745EB1">
              <w:rPr>
                <w:rFonts w:eastAsia="Batang"/>
                <w:b/>
              </w:rPr>
              <w:t xml:space="preserve"> efektów </w:t>
            </w:r>
            <w:r w:rsidRPr="003A4D49">
              <w:rPr>
                <w:rFonts w:eastAsia="Batang"/>
                <w:b/>
              </w:rPr>
              <w:t>UCZENIA SIĘ</w:t>
            </w:r>
            <w:r w:rsidRPr="00745EB1">
              <w:rPr>
                <w:rFonts w:eastAsia="Calibri"/>
                <w:b/>
                <w:lang w:eastAsia="en-US"/>
              </w:rPr>
              <w:t xml:space="preserve"> w odniesieniu do form</w:t>
            </w:r>
            <w:r>
              <w:rPr>
                <w:rFonts w:eastAsia="Calibri"/>
                <w:b/>
                <w:lang w:eastAsia="en-US"/>
              </w:rPr>
              <w:t>y</w:t>
            </w:r>
            <w:r w:rsidRPr="00745EB1">
              <w:rPr>
                <w:rFonts w:eastAsia="Calibri"/>
                <w:b/>
                <w:lang w:eastAsia="en-US"/>
              </w:rPr>
              <w:t xml:space="preserve"> zajęć</w:t>
            </w:r>
          </w:p>
        </w:tc>
      </w:tr>
      <w:tr w:rsidR="000A20EA" w:rsidRPr="00745EB1" w14:paraId="5FBE64F8" w14:textId="77777777" w:rsidTr="0027498F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 w:firstRow="1" w:lastRow="1" w:firstColumn="1" w:lastColumn="1" w:noHBand="0" w:noVBand="0"/>
        </w:tblPrEx>
        <w:trPr>
          <w:trHeight w:val="286"/>
          <w:jc w:val="center"/>
        </w:trPr>
        <w:tc>
          <w:tcPr>
            <w:tcW w:w="1603" w:type="dxa"/>
            <w:vMerge w:val="restart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  <w:vAlign w:val="center"/>
          </w:tcPr>
          <w:p w14:paraId="028F0BFA" w14:textId="77777777" w:rsidR="000A20EA" w:rsidRPr="00443CAC" w:rsidRDefault="000A20EA" w:rsidP="000A20EA">
            <w:pPr>
              <w:spacing w:line="276" w:lineRule="auto"/>
              <w:jc w:val="center"/>
              <w:rPr>
                <w:i/>
                <w:iCs/>
              </w:rPr>
            </w:pPr>
            <w:r w:rsidRPr="00443CAC">
              <w:rPr>
                <w:b/>
                <w:i/>
                <w:iCs/>
              </w:rPr>
              <w:t>lp. efektu uczenia się</w:t>
            </w:r>
          </w:p>
        </w:tc>
        <w:tc>
          <w:tcPr>
            <w:tcW w:w="4096" w:type="dxa"/>
            <w:gridSpan w:val="4"/>
            <w:vMerge w:val="restart"/>
            <w:tcBorders>
              <w:top w:val="single" w:sz="6" w:space="0" w:color="auto"/>
            </w:tcBorders>
            <w:shd w:val="clear" w:color="auto" w:fill="auto"/>
            <w:vAlign w:val="center"/>
          </w:tcPr>
          <w:p w14:paraId="44CB22D1" w14:textId="77777777" w:rsidR="000A20EA" w:rsidRPr="00443CAC" w:rsidRDefault="000A20EA" w:rsidP="000A20EA">
            <w:pPr>
              <w:rPr>
                <w:i/>
                <w:iCs/>
              </w:rPr>
            </w:pPr>
            <w:r w:rsidRPr="00443CAC">
              <w:rPr>
                <w:b/>
                <w:i/>
                <w:iCs/>
              </w:rPr>
              <w:t>Efekty uczenia się</w:t>
            </w:r>
          </w:p>
        </w:tc>
        <w:tc>
          <w:tcPr>
            <w:tcW w:w="4411" w:type="dxa"/>
            <w:gridSpan w:val="11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0037578" w14:textId="77777777" w:rsidR="000A20EA" w:rsidRPr="00443CAC" w:rsidRDefault="000A20EA" w:rsidP="000A20EA">
            <w:pPr>
              <w:spacing w:line="276" w:lineRule="auto"/>
              <w:jc w:val="center"/>
              <w:rPr>
                <w:i/>
                <w:iCs/>
              </w:rPr>
            </w:pPr>
            <w:r w:rsidRPr="00443CAC">
              <w:rPr>
                <w:b/>
                <w:i/>
                <w:iCs/>
              </w:rPr>
              <w:t>Forma zajęć</w:t>
            </w:r>
          </w:p>
        </w:tc>
      </w:tr>
      <w:tr w:rsidR="00D01AB7" w:rsidRPr="00745EB1" w14:paraId="4416BDF2" w14:textId="77777777" w:rsidTr="0027498F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 w:firstRow="1" w:lastRow="1" w:firstColumn="1" w:lastColumn="1" w:noHBand="0" w:noVBand="0"/>
        </w:tblPrEx>
        <w:trPr>
          <w:trHeight w:val="1475"/>
          <w:jc w:val="center"/>
        </w:trPr>
        <w:tc>
          <w:tcPr>
            <w:tcW w:w="1603" w:type="dxa"/>
            <w:vMerge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263458E9" w14:textId="77777777" w:rsidR="00D01AB7" w:rsidRPr="00443CAC" w:rsidRDefault="00D01AB7" w:rsidP="00D01AB7">
            <w:pPr>
              <w:spacing w:line="276" w:lineRule="auto"/>
              <w:jc w:val="center"/>
              <w:rPr>
                <w:i/>
                <w:iCs/>
              </w:rPr>
            </w:pPr>
          </w:p>
        </w:tc>
        <w:tc>
          <w:tcPr>
            <w:tcW w:w="4096" w:type="dxa"/>
            <w:gridSpan w:val="4"/>
            <w:vMerge/>
            <w:tcBorders>
              <w:bottom w:val="single" w:sz="6" w:space="0" w:color="auto"/>
            </w:tcBorders>
            <w:shd w:val="clear" w:color="auto" w:fill="auto"/>
            <w:vAlign w:val="center"/>
          </w:tcPr>
          <w:p w14:paraId="41439BD1" w14:textId="77777777" w:rsidR="00D01AB7" w:rsidRPr="00443CAC" w:rsidRDefault="00D01AB7" w:rsidP="00D01AB7">
            <w:pPr>
              <w:rPr>
                <w:i/>
                <w:iCs/>
              </w:rPr>
            </w:pPr>
          </w:p>
        </w:tc>
        <w:tc>
          <w:tcPr>
            <w:tcW w:w="548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59BD6B1B" w14:textId="77777777" w:rsidR="00D01AB7" w:rsidRPr="00782B9C" w:rsidRDefault="00D01AB7" w:rsidP="00D01AB7">
            <w:pPr>
              <w:spacing w:line="276" w:lineRule="auto"/>
              <w:jc w:val="center"/>
              <w:rPr>
                <w:rFonts w:eastAsia="Batang"/>
              </w:rPr>
            </w:pPr>
            <w:r w:rsidRPr="00782B9C">
              <w:rPr>
                <w:b/>
              </w:rPr>
              <w:t>Wykład</w:t>
            </w:r>
          </w:p>
        </w:tc>
        <w:tc>
          <w:tcPr>
            <w:tcW w:w="54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52C2BDE7" w14:textId="77777777" w:rsidR="00D01AB7" w:rsidRDefault="00D01AB7" w:rsidP="00D01AB7">
            <w:pPr>
              <w:spacing w:line="276" w:lineRule="auto"/>
              <w:jc w:val="center"/>
              <w:rPr>
                <w:rFonts w:eastAsia="Batang"/>
              </w:rPr>
            </w:pPr>
            <w:r>
              <w:rPr>
                <w:b/>
              </w:rPr>
              <w:t>Seminarium</w:t>
            </w:r>
          </w:p>
        </w:tc>
        <w:tc>
          <w:tcPr>
            <w:tcW w:w="54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13FC319E" w14:textId="77777777" w:rsidR="00D01AB7" w:rsidRDefault="00D01AB7" w:rsidP="00D01AB7">
            <w:pPr>
              <w:spacing w:line="276" w:lineRule="auto"/>
              <w:jc w:val="center"/>
              <w:rPr>
                <w:rFonts w:eastAsia="Batang"/>
              </w:rPr>
            </w:pPr>
            <w:r>
              <w:rPr>
                <w:b/>
              </w:rPr>
              <w:t>Ćwiczenia</w:t>
            </w:r>
          </w:p>
        </w:tc>
        <w:tc>
          <w:tcPr>
            <w:tcW w:w="564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auto"/>
            <w:textDirection w:val="btLr"/>
            <w:vAlign w:val="center"/>
          </w:tcPr>
          <w:p w14:paraId="4D08470D" w14:textId="366BA8EB" w:rsidR="00D01AB7" w:rsidRDefault="00D01AB7" w:rsidP="00D01AB7">
            <w:pPr>
              <w:spacing w:line="276" w:lineRule="auto"/>
              <w:jc w:val="center"/>
              <w:rPr>
                <w:rFonts w:eastAsia="Batang"/>
              </w:rPr>
            </w:pPr>
            <w:r>
              <w:rPr>
                <w:b/>
              </w:rPr>
              <w:t>E</w:t>
            </w:r>
            <w:r w:rsidRPr="00645786">
              <w:rPr>
                <w:b/>
              </w:rPr>
              <w:t>-learning</w:t>
            </w:r>
          </w:p>
        </w:tc>
        <w:tc>
          <w:tcPr>
            <w:tcW w:w="564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519A9098" w14:textId="22D79E38" w:rsidR="00D01AB7" w:rsidRDefault="00D01AB7" w:rsidP="00D01AB7">
            <w:pPr>
              <w:spacing w:line="276" w:lineRule="auto"/>
              <w:jc w:val="center"/>
            </w:pPr>
          </w:p>
        </w:tc>
        <w:tc>
          <w:tcPr>
            <w:tcW w:w="56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31A9ED03" w14:textId="62B708C0" w:rsidR="00D01AB7" w:rsidRDefault="00D01AB7" w:rsidP="00D01AB7">
            <w:pPr>
              <w:spacing w:line="276" w:lineRule="auto"/>
              <w:jc w:val="center"/>
            </w:pPr>
          </w:p>
        </w:tc>
        <w:tc>
          <w:tcPr>
            <w:tcW w:w="56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textDirection w:val="btLr"/>
          </w:tcPr>
          <w:p w14:paraId="5EF6651A" w14:textId="3A7CD9A9" w:rsidR="00D01AB7" w:rsidRDefault="00D01AB7" w:rsidP="00D01AB7">
            <w:pPr>
              <w:spacing w:line="276" w:lineRule="auto"/>
              <w:jc w:val="center"/>
            </w:pPr>
          </w:p>
        </w:tc>
        <w:tc>
          <w:tcPr>
            <w:tcW w:w="51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D918E8F" w14:textId="77777777" w:rsidR="00D01AB7" w:rsidRDefault="00D01AB7" w:rsidP="00D01AB7">
            <w:pPr>
              <w:spacing w:line="276" w:lineRule="auto"/>
            </w:pPr>
          </w:p>
        </w:tc>
      </w:tr>
      <w:tr w:rsidR="00D01AB7" w:rsidRPr="00745EB1" w14:paraId="6A66429C" w14:textId="77777777" w:rsidTr="0027498F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 w:firstRow="1" w:lastRow="1" w:firstColumn="1" w:lastColumn="1" w:noHBand="0" w:noVBand="0"/>
        </w:tblPrEx>
        <w:trPr>
          <w:trHeight w:val="286"/>
          <w:jc w:val="center"/>
        </w:trPr>
        <w:tc>
          <w:tcPr>
            <w:tcW w:w="1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3781B705" w14:textId="07D95BC2" w:rsidR="00D01AB7" w:rsidRPr="00925EFD" w:rsidRDefault="00D01AB7" w:rsidP="00D01AB7">
            <w:pPr>
              <w:spacing w:line="276" w:lineRule="auto"/>
              <w:jc w:val="center"/>
            </w:pPr>
            <w:r w:rsidRPr="003F0BC3">
              <w:rPr>
                <w:rFonts w:cs="Calibri"/>
              </w:rPr>
              <w:t>W01</w:t>
            </w:r>
          </w:p>
        </w:tc>
        <w:tc>
          <w:tcPr>
            <w:tcW w:w="4096" w:type="dxa"/>
            <w:gridSpan w:val="4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065706F3" w14:textId="156C44FF" w:rsidR="00D01AB7" w:rsidRPr="00925EFD" w:rsidRDefault="00D01AB7" w:rsidP="00D01AB7"/>
        </w:tc>
        <w:tc>
          <w:tcPr>
            <w:tcW w:w="548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B23A5E" w14:textId="30D5D835" w:rsidR="00D01AB7" w:rsidRPr="00A430C3" w:rsidRDefault="00A430C3" w:rsidP="00D01AB7">
            <w:pPr>
              <w:spacing w:line="276" w:lineRule="auto"/>
              <w:rPr>
                <w:rFonts w:eastAsia="Batang"/>
              </w:rPr>
            </w:pPr>
            <w:r>
              <w:rPr>
                <w:rFonts w:eastAsia="Batang"/>
              </w:rPr>
              <w:t>X</w:t>
            </w:r>
          </w:p>
        </w:tc>
        <w:tc>
          <w:tcPr>
            <w:tcW w:w="54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761AC9" w14:textId="77777777" w:rsidR="00D01AB7" w:rsidRDefault="00D01AB7" w:rsidP="00D01AB7">
            <w:pPr>
              <w:spacing w:line="276" w:lineRule="auto"/>
              <w:rPr>
                <w:rFonts w:eastAsia="Batang"/>
              </w:rPr>
            </w:pPr>
          </w:p>
        </w:tc>
        <w:tc>
          <w:tcPr>
            <w:tcW w:w="54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EE8DC7" w14:textId="77777777" w:rsidR="00D01AB7" w:rsidRDefault="00D01AB7" w:rsidP="00D01AB7">
            <w:pPr>
              <w:spacing w:line="276" w:lineRule="auto"/>
              <w:rPr>
                <w:rFonts w:eastAsia="Batang"/>
              </w:rPr>
            </w:pPr>
          </w:p>
        </w:tc>
        <w:tc>
          <w:tcPr>
            <w:tcW w:w="564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42C1CF67" w14:textId="5B3C0820" w:rsidR="00D01AB7" w:rsidRDefault="00D01AB7" w:rsidP="00D01AB7">
            <w:pPr>
              <w:spacing w:line="276" w:lineRule="auto"/>
              <w:rPr>
                <w:rFonts w:eastAsia="Batang"/>
              </w:rPr>
            </w:pPr>
            <w:r>
              <w:t>X</w:t>
            </w:r>
          </w:p>
        </w:tc>
        <w:tc>
          <w:tcPr>
            <w:tcW w:w="564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3E8088" w14:textId="77777777" w:rsidR="00D01AB7" w:rsidRDefault="00D01AB7" w:rsidP="00D01AB7">
            <w:pPr>
              <w:spacing w:line="276" w:lineRule="auto"/>
            </w:pPr>
          </w:p>
        </w:tc>
        <w:tc>
          <w:tcPr>
            <w:tcW w:w="56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D59A48" w14:textId="44DD9679" w:rsidR="00D01AB7" w:rsidRDefault="00D01AB7" w:rsidP="00D01AB7">
            <w:pPr>
              <w:spacing w:line="276" w:lineRule="auto"/>
            </w:pPr>
          </w:p>
        </w:tc>
        <w:tc>
          <w:tcPr>
            <w:tcW w:w="56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8C6A76" w14:textId="77777777" w:rsidR="00D01AB7" w:rsidRDefault="00D01AB7" w:rsidP="00D01AB7">
            <w:pPr>
              <w:spacing w:line="276" w:lineRule="auto"/>
            </w:pPr>
          </w:p>
        </w:tc>
        <w:tc>
          <w:tcPr>
            <w:tcW w:w="51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6DD1473" w14:textId="77777777" w:rsidR="00D01AB7" w:rsidRDefault="00D01AB7" w:rsidP="00D01AB7">
            <w:pPr>
              <w:spacing w:line="276" w:lineRule="auto"/>
            </w:pPr>
          </w:p>
        </w:tc>
      </w:tr>
      <w:tr w:rsidR="00D01AB7" w:rsidRPr="00745EB1" w14:paraId="7BF3F95F" w14:textId="77777777" w:rsidTr="0027498F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 w:firstRow="1" w:lastRow="1" w:firstColumn="1" w:lastColumn="1" w:noHBand="0" w:noVBand="0"/>
        </w:tblPrEx>
        <w:trPr>
          <w:trHeight w:val="286"/>
          <w:jc w:val="center"/>
        </w:trPr>
        <w:tc>
          <w:tcPr>
            <w:tcW w:w="1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20A52C94" w14:textId="355370B7" w:rsidR="00D01AB7" w:rsidRPr="003F0BC3" w:rsidRDefault="00D01AB7" w:rsidP="00D01AB7">
            <w:pPr>
              <w:spacing w:line="276" w:lineRule="auto"/>
              <w:jc w:val="center"/>
              <w:rPr>
                <w:rFonts w:cs="Calibri"/>
              </w:rPr>
            </w:pPr>
            <w:r w:rsidRPr="003F0BC3">
              <w:rPr>
                <w:rFonts w:cs="Calibri"/>
              </w:rPr>
              <w:t>W0</w:t>
            </w:r>
            <w:r>
              <w:rPr>
                <w:rFonts w:cs="Calibri"/>
              </w:rPr>
              <w:t>2</w:t>
            </w:r>
          </w:p>
        </w:tc>
        <w:tc>
          <w:tcPr>
            <w:tcW w:w="4096" w:type="dxa"/>
            <w:gridSpan w:val="4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7BABDDE0" w14:textId="759FB929" w:rsidR="00D01AB7" w:rsidRPr="003F0BC3" w:rsidRDefault="00D01AB7" w:rsidP="00D01AB7"/>
        </w:tc>
        <w:tc>
          <w:tcPr>
            <w:tcW w:w="548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6BD419" w14:textId="303A5C05" w:rsidR="00D01AB7" w:rsidRPr="00A430C3" w:rsidRDefault="002B0825" w:rsidP="00D01AB7">
            <w:pPr>
              <w:spacing w:line="276" w:lineRule="auto"/>
            </w:pPr>
            <w:r>
              <w:t>X</w:t>
            </w:r>
          </w:p>
        </w:tc>
        <w:tc>
          <w:tcPr>
            <w:tcW w:w="54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B48CBD" w14:textId="77777777" w:rsidR="00D01AB7" w:rsidRDefault="00D01AB7" w:rsidP="00D01AB7">
            <w:pPr>
              <w:spacing w:line="276" w:lineRule="auto"/>
              <w:rPr>
                <w:rFonts w:eastAsia="Batang"/>
              </w:rPr>
            </w:pPr>
          </w:p>
        </w:tc>
        <w:tc>
          <w:tcPr>
            <w:tcW w:w="54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87F758" w14:textId="77777777" w:rsidR="00D01AB7" w:rsidRDefault="00D01AB7" w:rsidP="00D01AB7">
            <w:pPr>
              <w:spacing w:line="276" w:lineRule="auto"/>
              <w:rPr>
                <w:rFonts w:eastAsia="Batang"/>
              </w:rPr>
            </w:pPr>
          </w:p>
        </w:tc>
        <w:tc>
          <w:tcPr>
            <w:tcW w:w="564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3228A5CA" w14:textId="29109BC7" w:rsidR="00D01AB7" w:rsidRDefault="00D01AB7" w:rsidP="00D01AB7">
            <w:pPr>
              <w:spacing w:line="276" w:lineRule="auto"/>
              <w:rPr>
                <w:rFonts w:eastAsia="Batang"/>
              </w:rPr>
            </w:pPr>
            <w:r>
              <w:t>X</w:t>
            </w:r>
          </w:p>
        </w:tc>
        <w:tc>
          <w:tcPr>
            <w:tcW w:w="564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6D0069" w14:textId="77777777" w:rsidR="00D01AB7" w:rsidRDefault="00D01AB7" w:rsidP="00D01AB7">
            <w:pPr>
              <w:spacing w:line="276" w:lineRule="auto"/>
            </w:pPr>
          </w:p>
        </w:tc>
        <w:tc>
          <w:tcPr>
            <w:tcW w:w="56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B5A7AA" w14:textId="03E2686B" w:rsidR="00D01AB7" w:rsidRDefault="00D01AB7" w:rsidP="00D01AB7">
            <w:pPr>
              <w:spacing w:line="276" w:lineRule="auto"/>
            </w:pPr>
          </w:p>
        </w:tc>
        <w:tc>
          <w:tcPr>
            <w:tcW w:w="56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EE17B3" w14:textId="77777777" w:rsidR="00D01AB7" w:rsidRDefault="00D01AB7" w:rsidP="00D01AB7">
            <w:pPr>
              <w:spacing w:line="276" w:lineRule="auto"/>
            </w:pPr>
          </w:p>
        </w:tc>
        <w:tc>
          <w:tcPr>
            <w:tcW w:w="51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C0FF9EE" w14:textId="77777777" w:rsidR="00D01AB7" w:rsidRDefault="00D01AB7" w:rsidP="00D01AB7">
            <w:pPr>
              <w:spacing w:line="276" w:lineRule="auto"/>
            </w:pPr>
          </w:p>
        </w:tc>
      </w:tr>
      <w:tr w:rsidR="00D01AB7" w:rsidRPr="00745EB1" w14:paraId="1BE4EC65" w14:textId="77777777" w:rsidTr="0027498F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 w:firstRow="1" w:lastRow="1" w:firstColumn="1" w:lastColumn="1" w:noHBand="0" w:noVBand="0"/>
        </w:tblPrEx>
        <w:trPr>
          <w:trHeight w:val="286"/>
          <w:jc w:val="center"/>
        </w:trPr>
        <w:tc>
          <w:tcPr>
            <w:tcW w:w="1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53575399" w14:textId="17002565" w:rsidR="00D01AB7" w:rsidRPr="003F0BC3" w:rsidRDefault="00D01AB7" w:rsidP="00D01AB7">
            <w:pPr>
              <w:spacing w:line="276" w:lineRule="auto"/>
              <w:jc w:val="center"/>
              <w:rPr>
                <w:rFonts w:cs="Calibri"/>
              </w:rPr>
            </w:pPr>
            <w:r w:rsidRPr="003F0BC3">
              <w:rPr>
                <w:rFonts w:cs="Calibri"/>
              </w:rPr>
              <w:t>W0</w:t>
            </w:r>
            <w:r>
              <w:rPr>
                <w:rFonts w:cs="Calibri"/>
              </w:rPr>
              <w:t>3</w:t>
            </w:r>
          </w:p>
        </w:tc>
        <w:tc>
          <w:tcPr>
            <w:tcW w:w="4096" w:type="dxa"/>
            <w:gridSpan w:val="4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582EEB6C" w14:textId="0B8F4186" w:rsidR="00D01AB7" w:rsidRDefault="00D01AB7" w:rsidP="00D01AB7"/>
        </w:tc>
        <w:tc>
          <w:tcPr>
            <w:tcW w:w="548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0A7C15" w14:textId="67017133" w:rsidR="00D01AB7" w:rsidRPr="00A430C3" w:rsidRDefault="00D01AB7" w:rsidP="00D01AB7">
            <w:pPr>
              <w:spacing w:line="276" w:lineRule="auto"/>
            </w:pPr>
          </w:p>
        </w:tc>
        <w:tc>
          <w:tcPr>
            <w:tcW w:w="54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46F00A" w14:textId="77777777" w:rsidR="00D01AB7" w:rsidRDefault="00D01AB7" w:rsidP="00D01AB7">
            <w:pPr>
              <w:spacing w:line="276" w:lineRule="auto"/>
              <w:rPr>
                <w:rFonts w:eastAsia="Batang"/>
              </w:rPr>
            </w:pPr>
          </w:p>
        </w:tc>
        <w:tc>
          <w:tcPr>
            <w:tcW w:w="54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73BB99" w14:textId="77777777" w:rsidR="00D01AB7" w:rsidRDefault="00D01AB7" w:rsidP="00D01AB7">
            <w:pPr>
              <w:spacing w:line="276" w:lineRule="auto"/>
              <w:rPr>
                <w:rFonts w:eastAsia="Batang"/>
              </w:rPr>
            </w:pPr>
          </w:p>
        </w:tc>
        <w:tc>
          <w:tcPr>
            <w:tcW w:w="564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1AF0C21D" w14:textId="7D34E733" w:rsidR="00D01AB7" w:rsidRDefault="00D01AB7" w:rsidP="00D01AB7">
            <w:pPr>
              <w:spacing w:line="276" w:lineRule="auto"/>
              <w:rPr>
                <w:rFonts w:eastAsia="Batang"/>
              </w:rPr>
            </w:pPr>
            <w:r>
              <w:t>X</w:t>
            </w:r>
          </w:p>
        </w:tc>
        <w:tc>
          <w:tcPr>
            <w:tcW w:w="564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538ABC" w14:textId="77777777" w:rsidR="00D01AB7" w:rsidRDefault="00D01AB7" w:rsidP="00D01AB7">
            <w:pPr>
              <w:spacing w:line="276" w:lineRule="auto"/>
            </w:pPr>
          </w:p>
        </w:tc>
        <w:tc>
          <w:tcPr>
            <w:tcW w:w="56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FE0A9E" w14:textId="1FCC76C9" w:rsidR="00D01AB7" w:rsidRDefault="00D01AB7" w:rsidP="00D01AB7">
            <w:pPr>
              <w:spacing w:line="276" w:lineRule="auto"/>
            </w:pPr>
          </w:p>
        </w:tc>
        <w:tc>
          <w:tcPr>
            <w:tcW w:w="56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EA0B57" w14:textId="77777777" w:rsidR="00D01AB7" w:rsidRDefault="00D01AB7" w:rsidP="00D01AB7">
            <w:pPr>
              <w:spacing w:line="276" w:lineRule="auto"/>
            </w:pPr>
          </w:p>
        </w:tc>
        <w:tc>
          <w:tcPr>
            <w:tcW w:w="51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5C1EE6F" w14:textId="77777777" w:rsidR="00D01AB7" w:rsidRDefault="00D01AB7" w:rsidP="00D01AB7">
            <w:pPr>
              <w:spacing w:line="276" w:lineRule="auto"/>
            </w:pPr>
          </w:p>
        </w:tc>
      </w:tr>
      <w:tr w:rsidR="00D01AB7" w:rsidRPr="00745EB1" w14:paraId="0C4A6737" w14:textId="77777777" w:rsidTr="0027498F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 w:firstRow="1" w:lastRow="1" w:firstColumn="1" w:lastColumn="1" w:noHBand="0" w:noVBand="0"/>
        </w:tblPrEx>
        <w:trPr>
          <w:trHeight w:val="286"/>
          <w:jc w:val="center"/>
        </w:trPr>
        <w:tc>
          <w:tcPr>
            <w:tcW w:w="1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766FDCDA" w14:textId="5CFC902A" w:rsidR="00D01AB7" w:rsidRPr="003F0BC3" w:rsidRDefault="00D01AB7" w:rsidP="00D01AB7">
            <w:pPr>
              <w:spacing w:line="276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W04</w:t>
            </w:r>
          </w:p>
        </w:tc>
        <w:tc>
          <w:tcPr>
            <w:tcW w:w="4096" w:type="dxa"/>
            <w:gridSpan w:val="4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3C78809F" w14:textId="11D16D40" w:rsidR="00D01AB7" w:rsidRPr="00AC50BF" w:rsidRDefault="00D01AB7" w:rsidP="00D01AB7">
            <w:pPr>
              <w:rPr>
                <w:i/>
                <w:iCs/>
              </w:rPr>
            </w:pPr>
          </w:p>
        </w:tc>
        <w:tc>
          <w:tcPr>
            <w:tcW w:w="548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EB1D1D" w14:textId="77777777" w:rsidR="00D01AB7" w:rsidRPr="00A430C3" w:rsidRDefault="00D01AB7" w:rsidP="00D01AB7">
            <w:pPr>
              <w:spacing w:line="276" w:lineRule="auto"/>
            </w:pPr>
          </w:p>
        </w:tc>
        <w:tc>
          <w:tcPr>
            <w:tcW w:w="54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C8DB11" w14:textId="77777777" w:rsidR="00D01AB7" w:rsidRDefault="00D01AB7" w:rsidP="00D01AB7">
            <w:pPr>
              <w:spacing w:line="276" w:lineRule="auto"/>
              <w:rPr>
                <w:rFonts w:eastAsia="Batang"/>
              </w:rPr>
            </w:pPr>
          </w:p>
        </w:tc>
        <w:tc>
          <w:tcPr>
            <w:tcW w:w="54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890CFE" w14:textId="77777777" w:rsidR="00D01AB7" w:rsidRDefault="00D01AB7" w:rsidP="00D01AB7">
            <w:pPr>
              <w:spacing w:line="276" w:lineRule="auto"/>
              <w:rPr>
                <w:rFonts w:eastAsia="Batang"/>
              </w:rPr>
            </w:pPr>
          </w:p>
        </w:tc>
        <w:tc>
          <w:tcPr>
            <w:tcW w:w="564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57C442BD" w14:textId="71967B6C" w:rsidR="00D01AB7" w:rsidRDefault="00D01AB7" w:rsidP="00D01AB7">
            <w:pPr>
              <w:spacing w:line="276" w:lineRule="auto"/>
              <w:rPr>
                <w:rFonts w:eastAsia="Batang"/>
              </w:rPr>
            </w:pPr>
            <w:r>
              <w:t>X</w:t>
            </w:r>
          </w:p>
        </w:tc>
        <w:tc>
          <w:tcPr>
            <w:tcW w:w="564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413E07" w14:textId="77777777" w:rsidR="00D01AB7" w:rsidRDefault="00D01AB7" w:rsidP="00D01AB7">
            <w:pPr>
              <w:spacing w:line="276" w:lineRule="auto"/>
            </w:pPr>
          </w:p>
        </w:tc>
        <w:tc>
          <w:tcPr>
            <w:tcW w:w="56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F56591" w14:textId="01F5D36A" w:rsidR="00D01AB7" w:rsidRDefault="00D01AB7" w:rsidP="00D01AB7">
            <w:pPr>
              <w:spacing w:line="276" w:lineRule="auto"/>
            </w:pPr>
          </w:p>
        </w:tc>
        <w:tc>
          <w:tcPr>
            <w:tcW w:w="56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46290A" w14:textId="77777777" w:rsidR="00D01AB7" w:rsidRDefault="00D01AB7" w:rsidP="00D01AB7">
            <w:pPr>
              <w:spacing w:line="276" w:lineRule="auto"/>
            </w:pPr>
          </w:p>
        </w:tc>
        <w:tc>
          <w:tcPr>
            <w:tcW w:w="51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FA15BC5" w14:textId="77777777" w:rsidR="00D01AB7" w:rsidRDefault="00D01AB7" w:rsidP="00D01AB7">
            <w:pPr>
              <w:spacing w:line="276" w:lineRule="auto"/>
            </w:pPr>
          </w:p>
        </w:tc>
      </w:tr>
      <w:tr w:rsidR="00D01AB7" w:rsidRPr="00745EB1" w14:paraId="3DA3B8E3" w14:textId="77777777" w:rsidTr="0027498F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 w:firstRow="1" w:lastRow="1" w:firstColumn="1" w:lastColumn="1" w:noHBand="0" w:noVBand="0"/>
        </w:tblPrEx>
        <w:trPr>
          <w:trHeight w:val="286"/>
          <w:jc w:val="center"/>
        </w:trPr>
        <w:tc>
          <w:tcPr>
            <w:tcW w:w="1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00833BA4" w14:textId="0B565F3A" w:rsidR="00D01AB7" w:rsidRDefault="00D01AB7" w:rsidP="00D01AB7">
            <w:pPr>
              <w:spacing w:line="276" w:lineRule="auto"/>
              <w:jc w:val="center"/>
            </w:pPr>
            <w:r w:rsidRPr="003F0BC3">
              <w:t>K01</w:t>
            </w:r>
          </w:p>
        </w:tc>
        <w:tc>
          <w:tcPr>
            <w:tcW w:w="4096" w:type="dxa"/>
            <w:gridSpan w:val="4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4593AD4A" w14:textId="2A58F33D" w:rsidR="00D01AB7" w:rsidRDefault="00D01AB7" w:rsidP="00D01AB7"/>
        </w:tc>
        <w:tc>
          <w:tcPr>
            <w:tcW w:w="548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6BB7E4" w14:textId="0B8FDE7C" w:rsidR="00D01AB7" w:rsidRPr="00A430C3" w:rsidRDefault="00D01AB7" w:rsidP="00D01AB7">
            <w:pPr>
              <w:spacing w:line="276" w:lineRule="auto"/>
              <w:rPr>
                <w:rFonts w:eastAsia="Batang"/>
              </w:rPr>
            </w:pPr>
          </w:p>
        </w:tc>
        <w:tc>
          <w:tcPr>
            <w:tcW w:w="54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7A7A20" w14:textId="77777777" w:rsidR="00D01AB7" w:rsidRDefault="00D01AB7" w:rsidP="00D01AB7">
            <w:pPr>
              <w:spacing w:line="276" w:lineRule="auto"/>
              <w:rPr>
                <w:rFonts w:eastAsia="Batang"/>
              </w:rPr>
            </w:pPr>
          </w:p>
        </w:tc>
        <w:tc>
          <w:tcPr>
            <w:tcW w:w="54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ABDE5D" w14:textId="73E5211D" w:rsidR="00D01AB7" w:rsidRDefault="00D01AB7" w:rsidP="00D01AB7">
            <w:pPr>
              <w:spacing w:line="276" w:lineRule="auto"/>
              <w:rPr>
                <w:rFonts w:eastAsia="Batang"/>
              </w:rPr>
            </w:pPr>
          </w:p>
        </w:tc>
        <w:tc>
          <w:tcPr>
            <w:tcW w:w="564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557E6D3A" w14:textId="3509CDA7" w:rsidR="00D01AB7" w:rsidRDefault="00D01AB7" w:rsidP="00D01AB7">
            <w:pPr>
              <w:spacing w:line="276" w:lineRule="auto"/>
              <w:rPr>
                <w:rFonts w:eastAsia="Batang"/>
              </w:rPr>
            </w:pPr>
            <w:r>
              <w:t>X</w:t>
            </w:r>
          </w:p>
        </w:tc>
        <w:tc>
          <w:tcPr>
            <w:tcW w:w="564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3122EF" w14:textId="77777777" w:rsidR="00D01AB7" w:rsidRDefault="00D01AB7" w:rsidP="00D01AB7">
            <w:pPr>
              <w:spacing w:line="276" w:lineRule="auto"/>
            </w:pPr>
          </w:p>
        </w:tc>
        <w:tc>
          <w:tcPr>
            <w:tcW w:w="56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1614FF" w14:textId="28F7A4A4" w:rsidR="00D01AB7" w:rsidRDefault="00D01AB7" w:rsidP="00D01AB7">
            <w:pPr>
              <w:spacing w:line="276" w:lineRule="auto"/>
            </w:pPr>
          </w:p>
        </w:tc>
        <w:tc>
          <w:tcPr>
            <w:tcW w:w="56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30634F" w14:textId="4EBC4D8B" w:rsidR="00D01AB7" w:rsidRDefault="00D01AB7" w:rsidP="00D01AB7">
            <w:pPr>
              <w:spacing w:line="276" w:lineRule="auto"/>
            </w:pPr>
          </w:p>
        </w:tc>
        <w:tc>
          <w:tcPr>
            <w:tcW w:w="51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B5EC476" w14:textId="77777777" w:rsidR="00D01AB7" w:rsidRDefault="00D01AB7" w:rsidP="00D01AB7">
            <w:pPr>
              <w:spacing w:line="276" w:lineRule="auto"/>
            </w:pPr>
          </w:p>
        </w:tc>
      </w:tr>
      <w:tr w:rsidR="00D01AB7" w:rsidRPr="00745EB1" w14:paraId="79B93F8F" w14:textId="77777777" w:rsidTr="0027498F">
        <w:trPr>
          <w:trHeight w:val="400"/>
          <w:jc w:val="center"/>
        </w:trPr>
        <w:tc>
          <w:tcPr>
            <w:tcW w:w="10110" w:type="dxa"/>
            <w:gridSpan w:val="16"/>
            <w:shd w:val="clear" w:color="auto" w:fill="D9D9D9"/>
            <w:vAlign w:val="center"/>
          </w:tcPr>
          <w:p w14:paraId="4CF8A405" w14:textId="77777777" w:rsidR="00D01AB7" w:rsidRPr="003D39E0" w:rsidRDefault="00D01AB7" w:rsidP="00D01AB7">
            <w:pPr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TABELA TREŚCI PROGRAMOWYCH</w:t>
            </w:r>
          </w:p>
        </w:tc>
      </w:tr>
      <w:tr w:rsidR="00D01AB7" w:rsidRPr="00745EB1" w14:paraId="56476074" w14:textId="77777777" w:rsidTr="0027498F">
        <w:trPr>
          <w:trHeight w:val="400"/>
          <w:jc w:val="center"/>
        </w:trPr>
        <w:tc>
          <w:tcPr>
            <w:tcW w:w="160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2C858CB" w14:textId="77777777" w:rsidR="00D01AB7" w:rsidRPr="003D39E0" w:rsidRDefault="00D01AB7" w:rsidP="00D01AB7">
            <w:pPr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Lp. treści programowej</w:t>
            </w:r>
          </w:p>
        </w:tc>
        <w:tc>
          <w:tcPr>
            <w:tcW w:w="4805" w:type="dxa"/>
            <w:gridSpan w:val="6"/>
            <w:shd w:val="clear" w:color="auto" w:fill="auto"/>
            <w:vAlign w:val="center"/>
          </w:tcPr>
          <w:p w14:paraId="6B0349B9" w14:textId="77777777" w:rsidR="00D01AB7" w:rsidRPr="00645786" w:rsidRDefault="00D01AB7" w:rsidP="00D01AB7">
            <w:pPr>
              <w:rPr>
                <w:rFonts w:eastAsia="Calibri"/>
                <w:b/>
                <w:lang w:eastAsia="en-US"/>
              </w:rPr>
            </w:pPr>
            <w:r w:rsidRPr="00645786">
              <w:rPr>
                <w:rFonts w:eastAsia="Calibri"/>
                <w:b/>
                <w:lang w:eastAsia="en-US"/>
              </w:rPr>
              <w:t>Treści programowe</w:t>
            </w:r>
          </w:p>
        </w:tc>
        <w:tc>
          <w:tcPr>
            <w:tcW w:w="987" w:type="dxa"/>
            <w:gridSpan w:val="3"/>
            <w:shd w:val="clear" w:color="auto" w:fill="auto"/>
            <w:vAlign w:val="center"/>
          </w:tcPr>
          <w:p w14:paraId="78302036" w14:textId="77777777" w:rsidR="00D01AB7" w:rsidRPr="00645786" w:rsidRDefault="00D01AB7" w:rsidP="00D01AB7">
            <w:pPr>
              <w:jc w:val="center"/>
              <w:rPr>
                <w:rFonts w:eastAsia="Calibri"/>
                <w:b/>
                <w:lang w:eastAsia="en-US"/>
              </w:rPr>
            </w:pPr>
            <w:r w:rsidRPr="00645786">
              <w:rPr>
                <w:rFonts w:eastAsia="Calibri"/>
                <w:b/>
                <w:lang w:eastAsia="en-US"/>
              </w:rPr>
              <w:t>Ilość godzin</w:t>
            </w:r>
          </w:p>
        </w:tc>
        <w:tc>
          <w:tcPr>
            <w:tcW w:w="2715" w:type="dxa"/>
            <w:gridSpan w:val="6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950A7EF" w14:textId="77777777" w:rsidR="00D01AB7" w:rsidRPr="00645786" w:rsidRDefault="00D01AB7" w:rsidP="00D01AB7">
            <w:pPr>
              <w:rPr>
                <w:rFonts w:eastAsia="Calibri"/>
                <w:b/>
                <w:lang w:eastAsia="en-US"/>
              </w:rPr>
            </w:pPr>
            <w:r w:rsidRPr="00645786">
              <w:rPr>
                <w:rFonts w:eastAsia="Calibri"/>
                <w:b/>
                <w:lang w:eastAsia="en-US"/>
              </w:rPr>
              <w:t>Odniesienie do efektów uczenia się dla ZAJĘĆ</w:t>
            </w:r>
          </w:p>
        </w:tc>
      </w:tr>
      <w:tr w:rsidR="00D01AB7" w:rsidRPr="00D442AA" w14:paraId="0186E19C" w14:textId="77777777" w:rsidTr="0027498F">
        <w:trPr>
          <w:trHeight w:val="272"/>
          <w:jc w:val="center"/>
        </w:trPr>
        <w:tc>
          <w:tcPr>
            <w:tcW w:w="10110" w:type="dxa"/>
            <w:gridSpan w:val="16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B4C19CF" w14:textId="77777777" w:rsidR="00D01AB7" w:rsidRPr="00645786" w:rsidRDefault="00D01AB7" w:rsidP="00D01AB7">
            <w:pPr>
              <w:rPr>
                <w:rFonts w:eastAsia="Calibri"/>
                <w:b/>
                <w:lang w:eastAsia="en-US"/>
              </w:rPr>
            </w:pPr>
            <w:r w:rsidRPr="00645786">
              <w:rPr>
                <w:rFonts w:eastAsia="Calibri"/>
                <w:b/>
                <w:lang w:eastAsia="en-US"/>
              </w:rPr>
              <w:t>Semestr zimowy</w:t>
            </w:r>
          </w:p>
        </w:tc>
      </w:tr>
      <w:tr w:rsidR="00D01AB7" w:rsidRPr="00C71B28" w14:paraId="5844DD6E" w14:textId="77777777" w:rsidTr="0027498F">
        <w:trPr>
          <w:trHeight w:val="272"/>
          <w:jc w:val="center"/>
        </w:trPr>
        <w:tc>
          <w:tcPr>
            <w:tcW w:w="160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89D51F" w14:textId="77777777" w:rsidR="00D01AB7" w:rsidRPr="00745EB1" w:rsidRDefault="00D01AB7" w:rsidP="00D01AB7">
            <w:pPr>
              <w:rPr>
                <w:rFonts w:eastAsia="Calibri"/>
                <w:lang w:eastAsia="en-US"/>
              </w:rPr>
            </w:pPr>
          </w:p>
        </w:tc>
        <w:tc>
          <w:tcPr>
            <w:tcW w:w="4805" w:type="dxa"/>
            <w:gridSpan w:val="6"/>
            <w:shd w:val="clear" w:color="auto" w:fill="auto"/>
            <w:vAlign w:val="center"/>
          </w:tcPr>
          <w:p w14:paraId="78C1C99F" w14:textId="0E3F0F79" w:rsidR="00D01AB7" w:rsidRPr="00645786" w:rsidRDefault="00D01AB7" w:rsidP="00D01AB7">
            <w:pPr>
              <w:rPr>
                <w:rFonts w:eastAsia="Calibri"/>
                <w:lang w:eastAsia="en-US"/>
              </w:rPr>
            </w:pPr>
            <w:r w:rsidRPr="00645786">
              <w:rPr>
                <w:rFonts w:eastAsia="Calibri"/>
                <w:lang w:eastAsia="en-US"/>
              </w:rPr>
              <w:t>Wykłady</w:t>
            </w:r>
            <w:r>
              <w:rPr>
                <w:rFonts w:eastAsia="Calibri"/>
                <w:lang w:eastAsia="en-US"/>
              </w:rPr>
              <w:t>/e-learning</w:t>
            </w:r>
          </w:p>
        </w:tc>
        <w:tc>
          <w:tcPr>
            <w:tcW w:w="987" w:type="dxa"/>
            <w:gridSpan w:val="3"/>
            <w:shd w:val="clear" w:color="auto" w:fill="auto"/>
            <w:vAlign w:val="center"/>
          </w:tcPr>
          <w:p w14:paraId="3D60C96B" w14:textId="77777777" w:rsidR="00D01AB7" w:rsidRPr="00645786" w:rsidRDefault="00D01AB7" w:rsidP="00D01AB7">
            <w:pPr>
              <w:rPr>
                <w:rFonts w:eastAsia="Calibri"/>
                <w:lang w:eastAsia="en-US"/>
              </w:rPr>
            </w:pPr>
          </w:p>
        </w:tc>
        <w:tc>
          <w:tcPr>
            <w:tcW w:w="2715" w:type="dxa"/>
            <w:gridSpan w:val="6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1BD846" w14:textId="77777777" w:rsidR="00D01AB7" w:rsidRPr="00645786" w:rsidRDefault="00D01AB7" w:rsidP="00D01AB7">
            <w:pPr>
              <w:rPr>
                <w:rFonts w:eastAsia="Calibri"/>
                <w:lang w:eastAsia="en-US"/>
              </w:rPr>
            </w:pPr>
          </w:p>
        </w:tc>
      </w:tr>
      <w:tr w:rsidR="007F4F74" w:rsidRPr="00C71B28" w14:paraId="3C1E332D" w14:textId="77777777" w:rsidTr="0027498F">
        <w:trPr>
          <w:trHeight w:val="272"/>
          <w:jc w:val="center"/>
        </w:trPr>
        <w:tc>
          <w:tcPr>
            <w:tcW w:w="160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4EFA34B" w14:textId="5D7E00A2" w:rsidR="007F4F74" w:rsidRDefault="007F4F74" w:rsidP="00C432EB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TK01</w:t>
            </w:r>
          </w:p>
        </w:tc>
        <w:tc>
          <w:tcPr>
            <w:tcW w:w="4805" w:type="dxa"/>
            <w:gridSpan w:val="6"/>
            <w:shd w:val="clear" w:color="auto" w:fill="auto"/>
            <w:vAlign w:val="center"/>
          </w:tcPr>
          <w:p w14:paraId="58586862" w14:textId="4DC7783C" w:rsidR="007F4F74" w:rsidRPr="00CE5D12" w:rsidRDefault="007F4F74" w:rsidP="00C432EB">
            <w:r w:rsidRPr="009F20B7">
              <w:t>Wprowadzenie do epidemiologii. Podstawowe definicje. Mierniki stanu zdrowia</w:t>
            </w:r>
            <w:r>
              <w:t>.</w:t>
            </w:r>
          </w:p>
        </w:tc>
        <w:tc>
          <w:tcPr>
            <w:tcW w:w="987" w:type="dxa"/>
            <w:gridSpan w:val="3"/>
            <w:shd w:val="clear" w:color="auto" w:fill="auto"/>
            <w:vAlign w:val="center"/>
          </w:tcPr>
          <w:p w14:paraId="52A96645" w14:textId="77777777" w:rsidR="007F4F74" w:rsidRPr="00645786" w:rsidRDefault="007F4F74" w:rsidP="00C432EB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2715" w:type="dxa"/>
            <w:gridSpan w:val="6"/>
            <w:vMerge w:val="restart"/>
            <w:shd w:val="clear" w:color="auto" w:fill="auto"/>
            <w:vAlign w:val="center"/>
          </w:tcPr>
          <w:p w14:paraId="63F0564B" w14:textId="77777777" w:rsidR="007F4F74" w:rsidRDefault="007F4F74" w:rsidP="007F4F74">
            <w:pPr>
              <w:jc w:val="center"/>
            </w:pPr>
            <w:r w:rsidRPr="00A76EBE">
              <w:t>W01</w:t>
            </w:r>
            <w:r>
              <w:t>-W04</w:t>
            </w:r>
          </w:p>
          <w:p w14:paraId="76ABE933" w14:textId="162B6353" w:rsidR="007F4F74" w:rsidRPr="007F4F74" w:rsidRDefault="007F4F74" w:rsidP="007F4F74">
            <w:pPr>
              <w:jc w:val="center"/>
            </w:pPr>
            <w:r>
              <w:t>K01</w:t>
            </w:r>
          </w:p>
        </w:tc>
      </w:tr>
      <w:tr w:rsidR="007F4F74" w:rsidRPr="00C71B28" w14:paraId="253762CF" w14:textId="77777777" w:rsidTr="0027498F">
        <w:trPr>
          <w:trHeight w:val="272"/>
          <w:jc w:val="center"/>
        </w:trPr>
        <w:tc>
          <w:tcPr>
            <w:tcW w:w="160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9E23AE" w14:textId="743C01AC" w:rsidR="007F4F74" w:rsidRPr="00745EB1" w:rsidRDefault="007F4F74" w:rsidP="00C432EB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TK02</w:t>
            </w:r>
          </w:p>
        </w:tc>
        <w:tc>
          <w:tcPr>
            <w:tcW w:w="4805" w:type="dxa"/>
            <w:gridSpan w:val="6"/>
            <w:shd w:val="clear" w:color="auto" w:fill="auto"/>
            <w:vAlign w:val="center"/>
          </w:tcPr>
          <w:p w14:paraId="66CBBE59" w14:textId="3E27BD73" w:rsidR="007F4F74" w:rsidRPr="00645786" w:rsidRDefault="007F4F74" w:rsidP="00C432EB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Zdrowie i choroba. Wymiar medyczny i społeczny.</w:t>
            </w:r>
          </w:p>
        </w:tc>
        <w:tc>
          <w:tcPr>
            <w:tcW w:w="987" w:type="dxa"/>
            <w:gridSpan w:val="3"/>
            <w:shd w:val="clear" w:color="auto" w:fill="auto"/>
            <w:vAlign w:val="center"/>
          </w:tcPr>
          <w:p w14:paraId="31524B27" w14:textId="77777777" w:rsidR="007F4F74" w:rsidRPr="00645786" w:rsidRDefault="007F4F74" w:rsidP="00C432EB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2715" w:type="dxa"/>
            <w:gridSpan w:val="6"/>
            <w:vMerge/>
            <w:shd w:val="clear" w:color="auto" w:fill="auto"/>
            <w:vAlign w:val="center"/>
          </w:tcPr>
          <w:p w14:paraId="3D19E372" w14:textId="77777777" w:rsidR="007F4F74" w:rsidRPr="00645786" w:rsidRDefault="007F4F74" w:rsidP="00C432EB">
            <w:pPr>
              <w:rPr>
                <w:rFonts w:eastAsia="Calibri"/>
                <w:lang w:eastAsia="en-US"/>
              </w:rPr>
            </w:pPr>
          </w:p>
        </w:tc>
      </w:tr>
      <w:tr w:rsidR="007F4F74" w:rsidRPr="00C71B28" w14:paraId="635F8FD2" w14:textId="77777777" w:rsidTr="0027498F">
        <w:trPr>
          <w:trHeight w:val="272"/>
          <w:jc w:val="center"/>
        </w:trPr>
        <w:tc>
          <w:tcPr>
            <w:tcW w:w="160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687C02" w14:textId="71C4BA9F" w:rsidR="007F4F74" w:rsidRDefault="007F4F74" w:rsidP="00BD6F1C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TK03</w:t>
            </w:r>
          </w:p>
        </w:tc>
        <w:tc>
          <w:tcPr>
            <w:tcW w:w="4805" w:type="dxa"/>
            <w:gridSpan w:val="6"/>
            <w:shd w:val="clear" w:color="auto" w:fill="auto"/>
            <w:vAlign w:val="center"/>
          </w:tcPr>
          <w:p w14:paraId="546A3257" w14:textId="641D67F8" w:rsidR="007F4F74" w:rsidRDefault="007F4F74" w:rsidP="00BD6F1C">
            <w:pPr>
              <w:rPr>
                <w:rFonts w:eastAsia="Calibri"/>
                <w:lang w:eastAsia="en-US"/>
              </w:rPr>
            </w:pPr>
            <w:r w:rsidRPr="009F20B7">
              <w:t xml:space="preserve">Rodzaje profilaktyki chorób. Szczepienia ochronne. Odporność populacji. Ruchy </w:t>
            </w:r>
            <w:proofErr w:type="spellStart"/>
            <w:r w:rsidRPr="009F20B7">
              <w:t>antyszczepionkowe</w:t>
            </w:r>
            <w:proofErr w:type="spellEnd"/>
            <w:r w:rsidRPr="009F20B7">
              <w:t>.</w:t>
            </w:r>
          </w:p>
        </w:tc>
        <w:tc>
          <w:tcPr>
            <w:tcW w:w="987" w:type="dxa"/>
            <w:gridSpan w:val="3"/>
            <w:shd w:val="clear" w:color="auto" w:fill="auto"/>
            <w:vAlign w:val="center"/>
          </w:tcPr>
          <w:p w14:paraId="091A16BD" w14:textId="43725D25" w:rsidR="007F4F74" w:rsidRDefault="007F4F74" w:rsidP="00BD6F1C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2715" w:type="dxa"/>
            <w:gridSpan w:val="6"/>
            <w:vMerge/>
            <w:shd w:val="clear" w:color="auto" w:fill="auto"/>
            <w:vAlign w:val="center"/>
          </w:tcPr>
          <w:p w14:paraId="48E7100D" w14:textId="77777777" w:rsidR="007F4F74" w:rsidRPr="00645786" w:rsidRDefault="007F4F74" w:rsidP="00BD6F1C">
            <w:pPr>
              <w:rPr>
                <w:rFonts w:eastAsia="Calibri"/>
                <w:lang w:eastAsia="en-US"/>
              </w:rPr>
            </w:pPr>
          </w:p>
        </w:tc>
      </w:tr>
      <w:tr w:rsidR="007F4F74" w:rsidRPr="00C71B28" w14:paraId="41E7D0B5" w14:textId="77777777" w:rsidTr="0027498F">
        <w:trPr>
          <w:trHeight w:val="272"/>
          <w:jc w:val="center"/>
        </w:trPr>
        <w:tc>
          <w:tcPr>
            <w:tcW w:w="160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FA6F53" w14:textId="23385A21" w:rsidR="007F4F74" w:rsidRDefault="007F4F74" w:rsidP="00BD6F1C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TK04</w:t>
            </w:r>
          </w:p>
        </w:tc>
        <w:tc>
          <w:tcPr>
            <w:tcW w:w="4805" w:type="dxa"/>
            <w:gridSpan w:val="6"/>
            <w:shd w:val="clear" w:color="auto" w:fill="auto"/>
            <w:vAlign w:val="center"/>
          </w:tcPr>
          <w:p w14:paraId="438D7B0D" w14:textId="3BBC4586" w:rsidR="007F4F74" w:rsidRDefault="007F4F74" w:rsidP="00BD6F1C">
            <w:pPr>
              <w:rPr>
                <w:rFonts w:eastAsia="Calibri"/>
                <w:lang w:eastAsia="en-US"/>
              </w:rPr>
            </w:pPr>
            <w:r w:rsidRPr="009F20B7">
              <w:t>Warunki rozprzestrzeniania się chorób zakaźnych w populacji (opis łańcucha epidemiologicznego, opis epidemiologiczny choroby zakaźnej, drogi zakażenia)</w:t>
            </w:r>
          </w:p>
        </w:tc>
        <w:tc>
          <w:tcPr>
            <w:tcW w:w="987" w:type="dxa"/>
            <w:gridSpan w:val="3"/>
            <w:shd w:val="clear" w:color="auto" w:fill="auto"/>
            <w:vAlign w:val="center"/>
          </w:tcPr>
          <w:p w14:paraId="25B66888" w14:textId="18DCFD80" w:rsidR="007F4F74" w:rsidRDefault="007F4F74" w:rsidP="00BD6F1C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2715" w:type="dxa"/>
            <w:gridSpan w:val="6"/>
            <w:vMerge/>
            <w:shd w:val="clear" w:color="auto" w:fill="auto"/>
            <w:vAlign w:val="center"/>
          </w:tcPr>
          <w:p w14:paraId="61D4F5D5" w14:textId="77777777" w:rsidR="007F4F74" w:rsidRPr="00645786" w:rsidRDefault="007F4F74" w:rsidP="00BD6F1C">
            <w:pPr>
              <w:rPr>
                <w:rFonts w:eastAsia="Calibri"/>
                <w:lang w:eastAsia="en-US"/>
              </w:rPr>
            </w:pPr>
          </w:p>
        </w:tc>
      </w:tr>
      <w:tr w:rsidR="007F4F74" w:rsidRPr="00C71B28" w14:paraId="65D9198A" w14:textId="77777777" w:rsidTr="0027498F">
        <w:trPr>
          <w:trHeight w:val="272"/>
          <w:jc w:val="center"/>
        </w:trPr>
        <w:tc>
          <w:tcPr>
            <w:tcW w:w="160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C7B5291" w14:textId="43E65AE9" w:rsidR="007F4F74" w:rsidRDefault="007F4F74" w:rsidP="00BD6F1C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TK05</w:t>
            </w:r>
          </w:p>
        </w:tc>
        <w:tc>
          <w:tcPr>
            <w:tcW w:w="4805" w:type="dxa"/>
            <w:gridSpan w:val="6"/>
            <w:shd w:val="clear" w:color="auto" w:fill="auto"/>
            <w:vAlign w:val="center"/>
          </w:tcPr>
          <w:p w14:paraId="221B7E10" w14:textId="40C3EBE3" w:rsidR="007F4F74" w:rsidRPr="00645FE7" w:rsidRDefault="007F4F74" w:rsidP="00BD6F1C">
            <w:pPr>
              <w:rPr>
                <w:b/>
                <w:bCs/>
              </w:rPr>
            </w:pPr>
            <w:r>
              <w:t>G</w:t>
            </w:r>
            <w:r w:rsidRPr="009F20B7">
              <w:t>lobalizacj</w:t>
            </w:r>
            <w:r>
              <w:t>a</w:t>
            </w:r>
            <w:r w:rsidRPr="009F20B7">
              <w:t xml:space="preserve"> </w:t>
            </w:r>
            <w:r>
              <w:t xml:space="preserve">a </w:t>
            </w:r>
            <w:r w:rsidRPr="009F20B7">
              <w:t>epidemiologi</w:t>
            </w:r>
            <w:r>
              <w:t>a</w:t>
            </w:r>
            <w:r w:rsidRPr="009F20B7">
              <w:t xml:space="preserve"> chorób zakaźnych. </w:t>
            </w:r>
            <w:r>
              <w:t xml:space="preserve">Zdrowie a </w:t>
            </w:r>
            <w:r w:rsidRPr="009F20B7">
              <w:t>zmieniając</w:t>
            </w:r>
            <w:r>
              <w:t>e</w:t>
            </w:r>
            <w:r w:rsidRPr="009F20B7">
              <w:t xml:space="preserve"> się warunkami kulturow</w:t>
            </w:r>
            <w:r>
              <w:t>e</w:t>
            </w:r>
            <w:r w:rsidRPr="009F20B7">
              <w:t xml:space="preserve"> współczesnego świata.</w:t>
            </w:r>
          </w:p>
        </w:tc>
        <w:tc>
          <w:tcPr>
            <w:tcW w:w="987" w:type="dxa"/>
            <w:gridSpan w:val="3"/>
            <w:shd w:val="clear" w:color="auto" w:fill="auto"/>
            <w:vAlign w:val="center"/>
          </w:tcPr>
          <w:p w14:paraId="13BFE92F" w14:textId="156C1BC7" w:rsidR="007F4F74" w:rsidRDefault="007F4F74" w:rsidP="00BD6F1C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2715" w:type="dxa"/>
            <w:gridSpan w:val="6"/>
            <w:vMerge/>
            <w:shd w:val="clear" w:color="auto" w:fill="auto"/>
            <w:vAlign w:val="center"/>
          </w:tcPr>
          <w:p w14:paraId="44615A7C" w14:textId="77777777" w:rsidR="007F4F74" w:rsidRPr="00645786" w:rsidRDefault="007F4F74" w:rsidP="00BD6F1C">
            <w:pPr>
              <w:rPr>
                <w:rFonts w:eastAsia="Calibri"/>
                <w:lang w:eastAsia="en-US"/>
              </w:rPr>
            </w:pPr>
          </w:p>
        </w:tc>
      </w:tr>
      <w:tr w:rsidR="007F4F74" w:rsidRPr="00C71B28" w14:paraId="62C39793" w14:textId="77777777" w:rsidTr="00C432EB">
        <w:trPr>
          <w:trHeight w:val="894"/>
          <w:jc w:val="center"/>
        </w:trPr>
        <w:tc>
          <w:tcPr>
            <w:tcW w:w="160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CDA525" w14:textId="4D65C0BF" w:rsidR="007F4F74" w:rsidRDefault="007F4F74" w:rsidP="00BD6F1C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TK0</w:t>
            </w:r>
            <w:r>
              <w:rPr>
                <w:rFonts w:eastAsia="Calibri"/>
                <w:lang w:eastAsia="en-US"/>
              </w:rPr>
              <w:t>6</w:t>
            </w:r>
          </w:p>
        </w:tc>
        <w:tc>
          <w:tcPr>
            <w:tcW w:w="4805" w:type="dxa"/>
            <w:gridSpan w:val="6"/>
            <w:shd w:val="clear" w:color="auto" w:fill="auto"/>
            <w:vAlign w:val="center"/>
          </w:tcPr>
          <w:p w14:paraId="1E455AEE" w14:textId="6A41EB47" w:rsidR="007F4F74" w:rsidRPr="00EB3AC0" w:rsidRDefault="007F4F74" w:rsidP="00BD6F1C">
            <w:r w:rsidRPr="00017B3E">
              <w:t>Wpływ zanieczyszczenia atmosfery na zdrowie człowieka. Zagrożenie czynnikami biologicznymi, chemicznymi i fizycznymi.</w:t>
            </w:r>
          </w:p>
        </w:tc>
        <w:tc>
          <w:tcPr>
            <w:tcW w:w="987" w:type="dxa"/>
            <w:gridSpan w:val="3"/>
            <w:shd w:val="clear" w:color="auto" w:fill="auto"/>
            <w:vAlign w:val="center"/>
          </w:tcPr>
          <w:p w14:paraId="65BE11CF" w14:textId="7DEBE206" w:rsidR="007F4F74" w:rsidRDefault="007F4F74" w:rsidP="00BD6F1C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2715" w:type="dxa"/>
            <w:gridSpan w:val="6"/>
            <w:vMerge/>
            <w:shd w:val="clear" w:color="auto" w:fill="auto"/>
            <w:vAlign w:val="center"/>
          </w:tcPr>
          <w:p w14:paraId="47BE18A0" w14:textId="77777777" w:rsidR="007F4F74" w:rsidRPr="00645786" w:rsidRDefault="007F4F74" w:rsidP="00BD6F1C">
            <w:pPr>
              <w:rPr>
                <w:rFonts w:eastAsia="Calibri"/>
                <w:lang w:eastAsia="en-US"/>
              </w:rPr>
            </w:pPr>
          </w:p>
        </w:tc>
      </w:tr>
      <w:tr w:rsidR="007F4F74" w:rsidRPr="00C71B28" w14:paraId="7584FE60" w14:textId="77777777" w:rsidTr="0027498F">
        <w:trPr>
          <w:trHeight w:val="272"/>
          <w:jc w:val="center"/>
        </w:trPr>
        <w:tc>
          <w:tcPr>
            <w:tcW w:w="160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0D0DB39" w14:textId="42AC6FAB" w:rsidR="007F4F74" w:rsidRDefault="007F4F74" w:rsidP="007F4F74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TK0</w:t>
            </w:r>
            <w:r>
              <w:rPr>
                <w:rFonts w:eastAsia="Calibri"/>
                <w:lang w:eastAsia="en-US"/>
              </w:rPr>
              <w:t>7</w:t>
            </w:r>
          </w:p>
        </w:tc>
        <w:tc>
          <w:tcPr>
            <w:tcW w:w="4805" w:type="dxa"/>
            <w:gridSpan w:val="6"/>
            <w:shd w:val="clear" w:color="auto" w:fill="auto"/>
            <w:vAlign w:val="center"/>
          </w:tcPr>
          <w:p w14:paraId="177707EE" w14:textId="4CD4C2EB" w:rsidR="007F4F74" w:rsidRPr="009E2A4F" w:rsidRDefault="007F4F74" w:rsidP="007F4F74">
            <w:r>
              <w:rPr>
                <w:rFonts w:eastAsia="Calibri"/>
                <w:lang w:eastAsia="en-US"/>
              </w:rPr>
              <w:t>Transformacja epidemiologiczna z perspektywy demograficznej</w:t>
            </w:r>
          </w:p>
        </w:tc>
        <w:tc>
          <w:tcPr>
            <w:tcW w:w="987" w:type="dxa"/>
            <w:gridSpan w:val="3"/>
            <w:shd w:val="clear" w:color="auto" w:fill="auto"/>
            <w:vAlign w:val="center"/>
          </w:tcPr>
          <w:p w14:paraId="4C77F06E" w14:textId="0CC078AD" w:rsidR="007F4F74" w:rsidRDefault="007F4F74" w:rsidP="007F4F74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2715" w:type="dxa"/>
            <w:gridSpan w:val="6"/>
            <w:vMerge/>
            <w:shd w:val="clear" w:color="auto" w:fill="auto"/>
            <w:vAlign w:val="center"/>
          </w:tcPr>
          <w:p w14:paraId="304F83EE" w14:textId="77777777" w:rsidR="007F4F74" w:rsidRPr="00645786" w:rsidRDefault="007F4F74" w:rsidP="007F4F74">
            <w:pPr>
              <w:rPr>
                <w:rFonts w:eastAsia="Calibri"/>
                <w:lang w:eastAsia="en-US"/>
              </w:rPr>
            </w:pPr>
          </w:p>
        </w:tc>
      </w:tr>
      <w:tr w:rsidR="007F4F74" w:rsidRPr="00C71B28" w14:paraId="31E9CF0F" w14:textId="77777777" w:rsidTr="0027498F">
        <w:trPr>
          <w:trHeight w:val="272"/>
          <w:jc w:val="center"/>
        </w:trPr>
        <w:tc>
          <w:tcPr>
            <w:tcW w:w="160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A80F6E0" w14:textId="25ABB439" w:rsidR="007F4F74" w:rsidRDefault="007F4F74" w:rsidP="007F4F74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TK0</w:t>
            </w:r>
            <w:r>
              <w:rPr>
                <w:rFonts w:eastAsia="Calibri"/>
                <w:lang w:eastAsia="en-US"/>
              </w:rPr>
              <w:t>8</w:t>
            </w:r>
          </w:p>
        </w:tc>
        <w:tc>
          <w:tcPr>
            <w:tcW w:w="4805" w:type="dxa"/>
            <w:gridSpan w:val="6"/>
            <w:shd w:val="clear" w:color="auto" w:fill="auto"/>
            <w:vAlign w:val="center"/>
          </w:tcPr>
          <w:p w14:paraId="308BB67C" w14:textId="1946A118" w:rsidR="007F4F74" w:rsidRDefault="007F4F74" w:rsidP="007F4F74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Źródła informacji statystycznej na temat ludności i stanu zdrowia </w:t>
            </w:r>
          </w:p>
        </w:tc>
        <w:tc>
          <w:tcPr>
            <w:tcW w:w="987" w:type="dxa"/>
            <w:gridSpan w:val="3"/>
            <w:shd w:val="clear" w:color="auto" w:fill="auto"/>
            <w:vAlign w:val="center"/>
          </w:tcPr>
          <w:p w14:paraId="7AE474FB" w14:textId="016F9C97" w:rsidR="007F4F74" w:rsidRDefault="007F4F74" w:rsidP="007F4F74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2715" w:type="dxa"/>
            <w:gridSpan w:val="6"/>
            <w:vMerge/>
            <w:shd w:val="clear" w:color="auto" w:fill="auto"/>
            <w:vAlign w:val="center"/>
          </w:tcPr>
          <w:p w14:paraId="2968BB65" w14:textId="77777777" w:rsidR="007F4F74" w:rsidRPr="00645786" w:rsidRDefault="007F4F74" w:rsidP="007F4F74">
            <w:pPr>
              <w:rPr>
                <w:rFonts w:eastAsia="Calibri"/>
                <w:lang w:eastAsia="en-US"/>
              </w:rPr>
            </w:pPr>
          </w:p>
        </w:tc>
      </w:tr>
      <w:tr w:rsidR="007F4F74" w:rsidRPr="00C71B28" w14:paraId="4FA676CA" w14:textId="77777777" w:rsidTr="0027498F">
        <w:trPr>
          <w:trHeight w:val="272"/>
          <w:jc w:val="center"/>
        </w:trPr>
        <w:tc>
          <w:tcPr>
            <w:tcW w:w="160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432528" w14:textId="53B61E97" w:rsidR="007F4F74" w:rsidRDefault="007F4F74" w:rsidP="007F4F74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TK09</w:t>
            </w:r>
          </w:p>
        </w:tc>
        <w:tc>
          <w:tcPr>
            <w:tcW w:w="4805" w:type="dxa"/>
            <w:gridSpan w:val="6"/>
            <w:shd w:val="clear" w:color="auto" w:fill="auto"/>
            <w:vAlign w:val="center"/>
          </w:tcPr>
          <w:p w14:paraId="57F53344" w14:textId="459EC287" w:rsidR="007F4F74" w:rsidRDefault="007F4F74" w:rsidP="007F4F74">
            <w:pPr>
              <w:rPr>
                <w:rFonts w:eastAsia="Calibri"/>
                <w:lang w:eastAsia="en-US"/>
              </w:rPr>
            </w:pPr>
            <w:r>
              <w:t>Pozyskiwanie informacji naukowych z Internetu oraz walidacja źródeł informacji – Bazy Danych GUS i PZH</w:t>
            </w:r>
          </w:p>
        </w:tc>
        <w:tc>
          <w:tcPr>
            <w:tcW w:w="987" w:type="dxa"/>
            <w:gridSpan w:val="3"/>
            <w:shd w:val="clear" w:color="auto" w:fill="auto"/>
            <w:vAlign w:val="center"/>
          </w:tcPr>
          <w:p w14:paraId="74BC9955" w14:textId="5F5D3FE4" w:rsidR="007F4F74" w:rsidRDefault="007F4F74" w:rsidP="007F4F74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</w:t>
            </w:r>
          </w:p>
        </w:tc>
        <w:tc>
          <w:tcPr>
            <w:tcW w:w="2715" w:type="dxa"/>
            <w:gridSpan w:val="6"/>
            <w:vMerge/>
            <w:shd w:val="clear" w:color="auto" w:fill="auto"/>
            <w:vAlign w:val="center"/>
          </w:tcPr>
          <w:p w14:paraId="025345B9" w14:textId="77777777" w:rsidR="007F4F74" w:rsidRPr="00645786" w:rsidRDefault="007F4F74" w:rsidP="007F4F74">
            <w:pPr>
              <w:rPr>
                <w:rFonts w:eastAsia="Calibri"/>
                <w:lang w:eastAsia="en-US"/>
              </w:rPr>
            </w:pPr>
          </w:p>
        </w:tc>
      </w:tr>
      <w:tr w:rsidR="007F4F74" w:rsidRPr="00C71B28" w14:paraId="7F8B557B" w14:textId="77777777" w:rsidTr="0027498F">
        <w:trPr>
          <w:trHeight w:val="272"/>
          <w:jc w:val="center"/>
        </w:trPr>
        <w:tc>
          <w:tcPr>
            <w:tcW w:w="160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D6633C" w14:textId="3F1F4BA1" w:rsidR="007F4F74" w:rsidRDefault="007F4F74" w:rsidP="007F4F74">
            <w:pPr>
              <w:rPr>
                <w:rFonts w:eastAsia="Calibri"/>
                <w:lang w:eastAsia="en-US"/>
              </w:rPr>
            </w:pPr>
          </w:p>
        </w:tc>
        <w:tc>
          <w:tcPr>
            <w:tcW w:w="4805" w:type="dxa"/>
            <w:gridSpan w:val="6"/>
            <w:shd w:val="clear" w:color="auto" w:fill="auto"/>
            <w:vAlign w:val="center"/>
          </w:tcPr>
          <w:p w14:paraId="33A9CBF1" w14:textId="17F10486" w:rsidR="007F4F74" w:rsidRPr="00645786" w:rsidRDefault="00BE1BF4" w:rsidP="007F4F74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Seminarium</w:t>
            </w:r>
          </w:p>
        </w:tc>
        <w:tc>
          <w:tcPr>
            <w:tcW w:w="987" w:type="dxa"/>
            <w:gridSpan w:val="3"/>
            <w:shd w:val="clear" w:color="auto" w:fill="auto"/>
            <w:vAlign w:val="center"/>
          </w:tcPr>
          <w:p w14:paraId="1401998C" w14:textId="1768F708" w:rsidR="007F4F74" w:rsidRPr="00645786" w:rsidRDefault="007F4F74" w:rsidP="007F4F74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715" w:type="dxa"/>
            <w:gridSpan w:val="6"/>
            <w:shd w:val="clear" w:color="auto" w:fill="auto"/>
            <w:vAlign w:val="center"/>
          </w:tcPr>
          <w:p w14:paraId="1C6C3DCB" w14:textId="77777777" w:rsidR="007F4F74" w:rsidRPr="00645786" w:rsidRDefault="007F4F74" w:rsidP="007F4F74">
            <w:pPr>
              <w:rPr>
                <w:rFonts w:eastAsia="Calibri"/>
                <w:lang w:eastAsia="en-US"/>
              </w:rPr>
            </w:pPr>
          </w:p>
        </w:tc>
      </w:tr>
      <w:tr w:rsidR="00BE1BF4" w:rsidRPr="00C71B28" w14:paraId="5C16406A" w14:textId="77777777" w:rsidTr="0027498F">
        <w:trPr>
          <w:trHeight w:val="272"/>
          <w:jc w:val="center"/>
        </w:trPr>
        <w:tc>
          <w:tcPr>
            <w:tcW w:w="160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5B4D7E" w14:textId="1A44FE1F" w:rsidR="00BE1BF4" w:rsidRPr="00745EB1" w:rsidRDefault="00A66B7E" w:rsidP="00A66B7E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TK01</w:t>
            </w:r>
          </w:p>
        </w:tc>
        <w:tc>
          <w:tcPr>
            <w:tcW w:w="4805" w:type="dxa"/>
            <w:gridSpan w:val="6"/>
            <w:shd w:val="clear" w:color="auto" w:fill="auto"/>
            <w:vAlign w:val="center"/>
          </w:tcPr>
          <w:p w14:paraId="0CB88D5A" w14:textId="3297E0FE" w:rsidR="00BE1BF4" w:rsidRPr="00645786" w:rsidRDefault="004051D5" w:rsidP="00A66B7E">
            <w:pPr>
              <w:rPr>
                <w:rFonts w:eastAsia="Calibri"/>
                <w:lang w:eastAsia="en-US"/>
              </w:rPr>
            </w:pPr>
            <w:r w:rsidRPr="00017B3E">
              <w:t>Zasady sanitarne w gabinecie kosmetycznym. Higiena pomieszczeń</w:t>
            </w:r>
          </w:p>
        </w:tc>
        <w:tc>
          <w:tcPr>
            <w:tcW w:w="987" w:type="dxa"/>
            <w:gridSpan w:val="3"/>
            <w:shd w:val="clear" w:color="auto" w:fill="auto"/>
            <w:vAlign w:val="center"/>
          </w:tcPr>
          <w:p w14:paraId="1F13807A" w14:textId="47C44A2D" w:rsidR="00BE1BF4" w:rsidRPr="00645786" w:rsidRDefault="00BE1BF4" w:rsidP="00A66B7E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2715" w:type="dxa"/>
            <w:gridSpan w:val="6"/>
            <w:vMerge w:val="restart"/>
            <w:shd w:val="clear" w:color="auto" w:fill="auto"/>
            <w:vAlign w:val="center"/>
          </w:tcPr>
          <w:p w14:paraId="4A348670" w14:textId="77777777" w:rsidR="00BE1BF4" w:rsidRPr="00645786" w:rsidRDefault="00BE1BF4" w:rsidP="00A66B7E">
            <w:pPr>
              <w:rPr>
                <w:rFonts w:eastAsia="Calibri"/>
                <w:lang w:eastAsia="en-US"/>
              </w:rPr>
            </w:pPr>
          </w:p>
        </w:tc>
      </w:tr>
      <w:tr w:rsidR="00A66B7E" w:rsidRPr="00C71B28" w14:paraId="4222AFEF" w14:textId="77777777" w:rsidTr="0027498F">
        <w:trPr>
          <w:trHeight w:val="272"/>
          <w:jc w:val="center"/>
        </w:trPr>
        <w:tc>
          <w:tcPr>
            <w:tcW w:w="160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7BCBF6B" w14:textId="5AC5F7E5" w:rsidR="00A66B7E" w:rsidRPr="00745EB1" w:rsidRDefault="00A66B7E" w:rsidP="00A66B7E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TK02</w:t>
            </w:r>
          </w:p>
        </w:tc>
        <w:tc>
          <w:tcPr>
            <w:tcW w:w="4805" w:type="dxa"/>
            <w:gridSpan w:val="6"/>
            <w:shd w:val="clear" w:color="auto" w:fill="auto"/>
            <w:vAlign w:val="center"/>
          </w:tcPr>
          <w:p w14:paraId="7F08488E" w14:textId="7F9A2F2D" w:rsidR="00A66B7E" w:rsidRPr="0036424B" w:rsidRDefault="00A66B7E" w:rsidP="00A66B7E">
            <w:r w:rsidRPr="00017B3E">
              <w:t>Higieniczne aspekty środowiska pracy. Podstawy ergonomii pracy w gabinecie kosmetycznym</w:t>
            </w:r>
            <w:r>
              <w:t>.</w:t>
            </w:r>
          </w:p>
        </w:tc>
        <w:tc>
          <w:tcPr>
            <w:tcW w:w="987" w:type="dxa"/>
            <w:gridSpan w:val="3"/>
            <w:shd w:val="clear" w:color="auto" w:fill="auto"/>
            <w:vAlign w:val="center"/>
          </w:tcPr>
          <w:p w14:paraId="7BD463DF" w14:textId="505E7ED5" w:rsidR="00A66B7E" w:rsidRPr="00645786" w:rsidRDefault="00A66B7E" w:rsidP="00A66B7E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2715" w:type="dxa"/>
            <w:gridSpan w:val="6"/>
            <w:vMerge/>
            <w:shd w:val="clear" w:color="auto" w:fill="auto"/>
            <w:vAlign w:val="center"/>
          </w:tcPr>
          <w:p w14:paraId="1E085E9F" w14:textId="77777777" w:rsidR="00A66B7E" w:rsidRPr="00645786" w:rsidRDefault="00A66B7E" w:rsidP="00A66B7E">
            <w:pPr>
              <w:rPr>
                <w:rFonts w:eastAsia="Calibri"/>
                <w:lang w:eastAsia="en-US"/>
              </w:rPr>
            </w:pPr>
          </w:p>
        </w:tc>
      </w:tr>
      <w:tr w:rsidR="00A66B7E" w:rsidRPr="00C71B28" w14:paraId="7463D3C9" w14:textId="77777777" w:rsidTr="0027498F">
        <w:trPr>
          <w:trHeight w:val="272"/>
          <w:jc w:val="center"/>
        </w:trPr>
        <w:tc>
          <w:tcPr>
            <w:tcW w:w="160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9F9A8E4" w14:textId="77C40233" w:rsidR="00A66B7E" w:rsidRPr="00745EB1" w:rsidRDefault="00A66B7E" w:rsidP="00A66B7E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TK03</w:t>
            </w:r>
          </w:p>
        </w:tc>
        <w:tc>
          <w:tcPr>
            <w:tcW w:w="4805" w:type="dxa"/>
            <w:gridSpan w:val="6"/>
            <w:shd w:val="clear" w:color="auto" w:fill="auto"/>
            <w:vAlign w:val="center"/>
          </w:tcPr>
          <w:p w14:paraId="59D118CE" w14:textId="7B7AE206" w:rsidR="00A66B7E" w:rsidRPr="00B95803" w:rsidRDefault="00A66B7E" w:rsidP="00A66B7E">
            <w:r w:rsidRPr="00017B3E">
              <w:t>Choroby zawodowe w zawodzie kosmetologa</w:t>
            </w:r>
            <w:r>
              <w:t>.</w:t>
            </w:r>
          </w:p>
        </w:tc>
        <w:tc>
          <w:tcPr>
            <w:tcW w:w="987" w:type="dxa"/>
            <w:gridSpan w:val="3"/>
            <w:shd w:val="clear" w:color="auto" w:fill="auto"/>
            <w:vAlign w:val="center"/>
          </w:tcPr>
          <w:p w14:paraId="45B178D8" w14:textId="54348D17" w:rsidR="00A66B7E" w:rsidRPr="00645786" w:rsidRDefault="00A66B7E" w:rsidP="00A66B7E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2715" w:type="dxa"/>
            <w:gridSpan w:val="6"/>
            <w:vMerge/>
            <w:shd w:val="clear" w:color="auto" w:fill="auto"/>
            <w:vAlign w:val="center"/>
          </w:tcPr>
          <w:p w14:paraId="4475C06C" w14:textId="77777777" w:rsidR="00A66B7E" w:rsidRPr="00645786" w:rsidRDefault="00A66B7E" w:rsidP="00A66B7E">
            <w:pPr>
              <w:rPr>
                <w:rFonts w:eastAsia="Calibri"/>
                <w:lang w:eastAsia="en-US"/>
              </w:rPr>
            </w:pPr>
          </w:p>
        </w:tc>
      </w:tr>
      <w:tr w:rsidR="00A66B7E" w:rsidRPr="00C71B28" w14:paraId="2AD2EEC1" w14:textId="77777777" w:rsidTr="0027498F">
        <w:trPr>
          <w:trHeight w:val="272"/>
          <w:jc w:val="center"/>
        </w:trPr>
        <w:tc>
          <w:tcPr>
            <w:tcW w:w="160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C9D060" w14:textId="359561F4" w:rsidR="00A66B7E" w:rsidRPr="00745EB1" w:rsidRDefault="00A66B7E" w:rsidP="00A66B7E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TK04</w:t>
            </w:r>
          </w:p>
        </w:tc>
        <w:tc>
          <w:tcPr>
            <w:tcW w:w="4805" w:type="dxa"/>
            <w:gridSpan w:val="6"/>
            <w:shd w:val="clear" w:color="auto" w:fill="auto"/>
            <w:vAlign w:val="center"/>
          </w:tcPr>
          <w:p w14:paraId="7C4C0056" w14:textId="671B98C5" w:rsidR="00A66B7E" w:rsidRPr="0036424B" w:rsidRDefault="00A66B7E" w:rsidP="00A66B7E">
            <w:pPr>
              <w:rPr>
                <w:rFonts w:eastAsia="Calibri"/>
                <w:b/>
                <w:bCs/>
                <w:lang w:eastAsia="en-US"/>
              </w:rPr>
            </w:pPr>
            <w:r w:rsidRPr="00017B3E">
              <w:t>Higiena pracy. Czynniki szkodliwe w miejscu pracy.</w:t>
            </w:r>
          </w:p>
        </w:tc>
        <w:tc>
          <w:tcPr>
            <w:tcW w:w="987" w:type="dxa"/>
            <w:gridSpan w:val="3"/>
            <w:shd w:val="clear" w:color="auto" w:fill="auto"/>
            <w:vAlign w:val="center"/>
          </w:tcPr>
          <w:p w14:paraId="0AB5E10D" w14:textId="7F1591C7" w:rsidR="00A66B7E" w:rsidRPr="00645786" w:rsidRDefault="00A66B7E" w:rsidP="00A66B7E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2715" w:type="dxa"/>
            <w:gridSpan w:val="6"/>
            <w:vMerge/>
            <w:shd w:val="clear" w:color="auto" w:fill="auto"/>
            <w:vAlign w:val="center"/>
          </w:tcPr>
          <w:p w14:paraId="7E87624C" w14:textId="77777777" w:rsidR="00A66B7E" w:rsidRPr="00645786" w:rsidRDefault="00A66B7E" w:rsidP="00A66B7E">
            <w:pPr>
              <w:rPr>
                <w:rFonts w:eastAsia="Calibri"/>
                <w:lang w:eastAsia="en-US"/>
              </w:rPr>
            </w:pPr>
          </w:p>
        </w:tc>
      </w:tr>
      <w:tr w:rsidR="00A66B7E" w:rsidRPr="00745EB1" w14:paraId="3607751A" w14:textId="77777777" w:rsidTr="0027498F">
        <w:trPr>
          <w:trHeight w:val="261"/>
          <w:jc w:val="center"/>
        </w:trPr>
        <w:tc>
          <w:tcPr>
            <w:tcW w:w="160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B21885" w14:textId="3EDB9832" w:rsidR="00A66B7E" w:rsidRDefault="00A66B7E" w:rsidP="00A66B7E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TK05</w:t>
            </w:r>
          </w:p>
        </w:tc>
        <w:tc>
          <w:tcPr>
            <w:tcW w:w="4805" w:type="dxa"/>
            <w:gridSpan w:val="6"/>
            <w:shd w:val="clear" w:color="auto" w:fill="auto"/>
            <w:vAlign w:val="center"/>
          </w:tcPr>
          <w:p w14:paraId="37638361" w14:textId="2B0277E1" w:rsidR="00A66B7E" w:rsidRPr="0095253A" w:rsidRDefault="00A66B7E" w:rsidP="00A66B7E">
            <w:r w:rsidRPr="00494EA9">
              <w:rPr>
                <w:rFonts w:hint="eastAsia"/>
              </w:rPr>
              <w:t>Ź</w:t>
            </w:r>
            <w:r w:rsidRPr="00494EA9">
              <w:t>r</w:t>
            </w:r>
            <w:r w:rsidRPr="00494EA9">
              <w:rPr>
                <w:rFonts w:hint="eastAsia"/>
              </w:rPr>
              <w:t>ó</w:t>
            </w:r>
            <w:r w:rsidRPr="00494EA9">
              <w:t>d</w:t>
            </w:r>
            <w:r w:rsidRPr="00494EA9">
              <w:rPr>
                <w:rFonts w:hint="eastAsia"/>
              </w:rPr>
              <w:t>ł</w:t>
            </w:r>
            <w:r w:rsidRPr="00494EA9">
              <w:t>a informacji statystycznej na temat ludno</w:t>
            </w:r>
            <w:r w:rsidRPr="00494EA9">
              <w:rPr>
                <w:rFonts w:hint="eastAsia"/>
              </w:rPr>
              <w:t>ś</w:t>
            </w:r>
            <w:r w:rsidRPr="00494EA9">
              <w:t>ci i stanu zdrowia</w:t>
            </w:r>
          </w:p>
        </w:tc>
        <w:tc>
          <w:tcPr>
            <w:tcW w:w="987" w:type="dxa"/>
            <w:gridSpan w:val="3"/>
            <w:shd w:val="clear" w:color="auto" w:fill="auto"/>
            <w:vAlign w:val="center"/>
          </w:tcPr>
          <w:p w14:paraId="7FB3EAA3" w14:textId="79868B1B" w:rsidR="00A66B7E" w:rsidRPr="00645786" w:rsidRDefault="00A66B7E" w:rsidP="00A66B7E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2715" w:type="dxa"/>
            <w:gridSpan w:val="6"/>
            <w:vMerge/>
            <w:shd w:val="clear" w:color="auto" w:fill="auto"/>
            <w:vAlign w:val="center"/>
          </w:tcPr>
          <w:p w14:paraId="343D7D94" w14:textId="77777777" w:rsidR="00A66B7E" w:rsidRPr="00645786" w:rsidRDefault="00A66B7E" w:rsidP="00A66B7E">
            <w:pPr>
              <w:rPr>
                <w:rFonts w:eastAsia="Calibri"/>
                <w:lang w:eastAsia="en-US"/>
              </w:rPr>
            </w:pPr>
          </w:p>
        </w:tc>
      </w:tr>
      <w:tr w:rsidR="00A66B7E" w:rsidRPr="00745EB1" w14:paraId="547FD7E9" w14:textId="77777777" w:rsidTr="0027498F">
        <w:trPr>
          <w:trHeight w:val="400"/>
          <w:jc w:val="center"/>
        </w:trPr>
        <w:tc>
          <w:tcPr>
            <w:tcW w:w="10110" w:type="dxa"/>
            <w:gridSpan w:val="16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0FAF55EB" w14:textId="77777777" w:rsidR="00A66B7E" w:rsidRPr="009D3118" w:rsidRDefault="00A66B7E" w:rsidP="00A66B7E">
            <w:pPr>
              <w:rPr>
                <w:rFonts w:eastAsia="Calibri"/>
                <w:b/>
                <w:lang w:eastAsia="en-US"/>
              </w:rPr>
            </w:pPr>
          </w:p>
        </w:tc>
      </w:tr>
      <w:tr w:rsidR="00A66B7E" w:rsidRPr="00745EB1" w14:paraId="35DA67A7" w14:textId="77777777" w:rsidTr="0027498F">
        <w:trPr>
          <w:trHeight w:val="400"/>
          <w:jc w:val="center"/>
        </w:trPr>
        <w:tc>
          <w:tcPr>
            <w:tcW w:w="10110" w:type="dxa"/>
            <w:gridSpan w:val="16"/>
            <w:shd w:val="clear" w:color="auto" w:fill="auto"/>
            <w:vAlign w:val="center"/>
          </w:tcPr>
          <w:p w14:paraId="478AE0AF" w14:textId="77777777" w:rsidR="00A66B7E" w:rsidRPr="009D3118" w:rsidRDefault="00A66B7E" w:rsidP="00A66B7E">
            <w:pPr>
              <w:rPr>
                <w:rFonts w:eastAsia="Calibri"/>
                <w:lang w:eastAsia="en-US"/>
              </w:rPr>
            </w:pPr>
            <w:r w:rsidRPr="009D3118">
              <w:rPr>
                <w:rFonts w:eastAsia="Calibri"/>
                <w:lang w:eastAsia="en-US"/>
              </w:rPr>
              <w:t>Literatura podstawowa</w:t>
            </w:r>
          </w:p>
        </w:tc>
      </w:tr>
      <w:tr w:rsidR="00A66B7E" w:rsidRPr="00745EB1" w14:paraId="72757C43" w14:textId="77777777" w:rsidTr="0027498F">
        <w:trPr>
          <w:trHeight w:val="400"/>
          <w:jc w:val="center"/>
        </w:trPr>
        <w:tc>
          <w:tcPr>
            <w:tcW w:w="10110" w:type="dxa"/>
            <w:gridSpan w:val="16"/>
            <w:shd w:val="clear" w:color="auto" w:fill="auto"/>
            <w:vAlign w:val="center"/>
          </w:tcPr>
          <w:p w14:paraId="3B6BB2D7" w14:textId="73F4BFD2" w:rsidR="00A66B7E" w:rsidRDefault="00A66B7E" w:rsidP="00A66B7E">
            <w:r>
              <w:rPr>
                <w:rFonts w:eastAsia="Calibri"/>
                <w:lang w:eastAsia="en-US"/>
              </w:rPr>
              <w:t xml:space="preserve">1. </w:t>
            </w:r>
            <w:r>
              <w:t xml:space="preserve">Golinowska S, Mrożek-Gąsiorowska MA. Zdrowie publiczne : wymiar społeczny i ekologiczny. Wydanie pierwsze. Warszawa: Wydawnictwo Naukowe Scholar; 2022. </w:t>
            </w:r>
          </w:p>
          <w:p w14:paraId="0C7F24B7" w14:textId="41FECEEE" w:rsidR="00A66B7E" w:rsidRDefault="00A66B7E" w:rsidP="00A66B7E">
            <w:r>
              <w:t xml:space="preserve">2. </w:t>
            </w:r>
            <w:r w:rsidRPr="007D12DA">
              <w:t>Jerzy Bzdęga, Anita Gębska-</w:t>
            </w:r>
            <w:proofErr w:type="spellStart"/>
            <w:r w:rsidRPr="007D12DA">
              <w:t>Kuczerowska</w:t>
            </w:r>
            <w:proofErr w:type="spellEnd"/>
            <w:r w:rsidRPr="007D12DA">
              <w:t>: Epidemiologia w zdrowiu publicznym. PZWL Wydawnictwo Lekarskie, Warszawa 2020</w:t>
            </w:r>
          </w:p>
          <w:p w14:paraId="16C72F7D" w14:textId="503E419C" w:rsidR="00A66B7E" w:rsidRPr="009D3118" w:rsidRDefault="00A66B7E" w:rsidP="00A66B7E">
            <w:pPr>
              <w:rPr>
                <w:rFonts w:eastAsia="Calibri"/>
                <w:lang w:eastAsia="en-US"/>
              </w:rPr>
            </w:pPr>
          </w:p>
        </w:tc>
      </w:tr>
      <w:tr w:rsidR="00A66B7E" w:rsidRPr="00745EB1" w14:paraId="7DB81960" w14:textId="77777777" w:rsidTr="0027498F">
        <w:trPr>
          <w:trHeight w:val="400"/>
          <w:jc w:val="center"/>
        </w:trPr>
        <w:tc>
          <w:tcPr>
            <w:tcW w:w="10110" w:type="dxa"/>
            <w:gridSpan w:val="16"/>
            <w:shd w:val="clear" w:color="auto" w:fill="auto"/>
            <w:vAlign w:val="center"/>
          </w:tcPr>
          <w:p w14:paraId="6CFEC745" w14:textId="77777777" w:rsidR="00A66B7E" w:rsidRDefault="00A66B7E" w:rsidP="00A66B7E">
            <w:r w:rsidRPr="009D3118">
              <w:rPr>
                <w:rFonts w:eastAsia="Calibri"/>
                <w:lang w:eastAsia="en-US"/>
              </w:rPr>
              <w:t>2.</w:t>
            </w:r>
            <w:r>
              <w:rPr>
                <w:rFonts w:eastAsia="Calibri"/>
                <w:lang w:eastAsia="en-US"/>
              </w:rPr>
              <w:t xml:space="preserve"> </w:t>
            </w:r>
            <w:proofErr w:type="spellStart"/>
            <w:r>
              <w:t>Webb</w:t>
            </w:r>
            <w:proofErr w:type="spellEnd"/>
            <w:r>
              <w:t xml:space="preserve"> P, </w:t>
            </w:r>
            <w:proofErr w:type="spellStart"/>
            <w:r>
              <w:t>Bain</w:t>
            </w:r>
            <w:proofErr w:type="spellEnd"/>
            <w:r>
              <w:t xml:space="preserve"> C, </w:t>
            </w:r>
            <w:proofErr w:type="spellStart"/>
            <w:r>
              <w:t>Page</w:t>
            </w:r>
            <w:proofErr w:type="spellEnd"/>
            <w:r>
              <w:t xml:space="preserve"> A, </w:t>
            </w:r>
            <w:proofErr w:type="spellStart"/>
            <w:r>
              <w:t>Mroziak</w:t>
            </w:r>
            <w:proofErr w:type="spellEnd"/>
            <w:r>
              <w:t xml:space="preserve"> B, Mazurek K. Epidemiologia : podręcznik dla studentów i praktyków. Wydanie pierwsze. Warszawa: Wydawnictwo Naukowe Scholar; 2021. </w:t>
            </w:r>
          </w:p>
          <w:p w14:paraId="202D1CD7" w14:textId="052F95E9" w:rsidR="00A66B7E" w:rsidRPr="009D3118" w:rsidRDefault="00A66B7E" w:rsidP="00A66B7E">
            <w:pPr>
              <w:rPr>
                <w:rFonts w:eastAsia="Calibri"/>
                <w:lang w:eastAsia="en-US"/>
              </w:rPr>
            </w:pPr>
          </w:p>
        </w:tc>
      </w:tr>
      <w:tr w:rsidR="00A66B7E" w:rsidRPr="00745EB1" w14:paraId="4F635C96" w14:textId="77777777" w:rsidTr="0027498F">
        <w:trPr>
          <w:trHeight w:val="400"/>
          <w:jc w:val="center"/>
        </w:trPr>
        <w:tc>
          <w:tcPr>
            <w:tcW w:w="10110" w:type="dxa"/>
            <w:gridSpan w:val="16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3B15D399" w14:textId="77777777" w:rsidR="00A66B7E" w:rsidRPr="003D39E0" w:rsidRDefault="00A66B7E" w:rsidP="00A66B7E">
            <w:pPr>
              <w:rPr>
                <w:rFonts w:eastAsia="Calibri"/>
                <w:b/>
                <w:lang w:eastAsia="en-US"/>
              </w:rPr>
            </w:pPr>
            <w:r w:rsidRPr="003D39E0">
              <w:rPr>
                <w:rFonts w:eastAsia="Calibri"/>
                <w:b/>
                <w:lang w:eastAsia="en-US"/>
              </w:rPr>
              <w:t xml:space="preserve">Nakład pracy studenta </w:t>
            </w:r>
            <w:r>
              <w:rPr>
                <w:rFonts w:eastAsia="Calibri"/>
                <w:b/>
                <w:lang w:eastAsia="en-US"/>
              </w:rPr>
              <w:t xml:space="preserve"> </w:t>
            </w:r>
          </w:p>
        </w:tc>
      </w:tr>
      <w:tr w:rsidR="00A66B7E" w:rsidRPr="00745EB1" w14:paraId="0BD64B42" w14:textId="77777777" w:rsidTr="0027498F">
        <w:trPr>
          <w:trHeight w:val="584"/>
          <w:jc w:val="center"/>
        </w:trPr>
        <w:tc>
          <w:tcPr>
            <w:tcW w:w="4636" w:type="dxa"/>
            <w:gridSpan w:val="3"/>
            <w:vMerge w:val="restart"/>
            <w:shd w:val="clear" w:color="auto" w:fill="auto"/>
            <w:vAlign w:val="center"/>
          </w:tcPr>
          <w:p w14:paraId="31E3D5B0" w14:textId="77777777" w:rsidR="00A66B7E" w:rsidRPr="00745EB1" w:rsidRDefault="00A66B7E" w:rsidP="00A66B7E">
            <w:pPr>
              <w:rPr>
                <w:rFonts w:eastAsia="Calibri"/>
                <w:lang w:eastAsia="en-US"/>
              </w:rPr>
            </w:pPr>
            <w:r w:rsidRPr="00745EB1">
              <w:rPr>
                <w:rFonts w:eastAsia="Calibri"/>
                <w:lang w:eastAsia="en-US"/>
              </w:rPr>
              <w:t xml:space="preserve">Forma nakładu pracy studenta </w:t>
            </w:r>
          </w:p>
          <w:p w14:paraId="0C8989B2" w14:textId="77777777" w:rsidR="00A66B7E" w:rsidRPr="00745EB1" w:rsidRDefault="00A66B7E" w:rsidP="00A66B7E">
            <w:pPr>
              <w:rPr>
                <w:rFonts w:eastAsia="Calibri"/>
                <w:lang w:eastAsia="en-US"/>
              </w:rPr>
            </w:pPr>
            <w:r w:rsidRPr="00745EB1">
              <w:rPr>
                <w:rFonts w:eastAsia="Calibri"/>
                <w:lang w:eastAsia="en-US"/>
              </w:rPr>
              <w:t>(udział w zajęciach, aktywność, przygotowanie sprawozdania, itp.)</w:t>
            </w:r>
          </w:p>
        </w:tc>
        <w:tc>
          <w:tcPr>
            <w:tcW w:w="5474" w:type="dxa"/>
            <w:gridSpan w:val="13"/>
            <w:shd w:val="clear" w:color="auto" w:fill="auto"/>
            <w:vAlign w:val="center"/>
          </w:tcPr>
          <w:p w14:paraId="13743374" w14:textId="77777777" w:rsidR="00A66B7E" w:rsidRPr="00745EB1" w:rsidRDefault="00A66B7E" w:rsidP="00A66B7E">
            <w:pPr>
              <w:jc w:val="center"/>
              <w:rPr>
                <w:rFonts w:eastAsia="Calibri"/>
                <w:lang w:eastAsia="en-US"/>
              </w:rPr>
            </w:pPr>
            <w:r w:rsidRPr="00745EB1">
              <w:rPr>
                <w:rFonts w:eastAsia="Calibri"/>
                <w:lang w:eastAsia="en-US"/>
              </w:rPr>
              <w:t>Obciążenie studenta [h]</w:t>
            </w:r>
          </w:p>
          <w:p w14:paraId="6BE6AF0C" w14:textId="77777777" w:rsidR="00A66B7E" w:rsidRPr="00745EB1" w:rsidRDefault="00A66B7E" w:rsidP="00A66B7E">
            <w:pPr>
              <w:rPr>
                <w:rFonts w:eastAsia="Calibri"/>
                <w:lang w:eastAsia="en-US"/>
              </w:rPr>
            </w:pPr>
          </w:p>
        </w:tc>
      </w:tr>
      <w:tr w:rsidR="00A66B7E" w:rsidRPr="00745EB1" w14:paraId="11ECB277" w14:textId="77777777" w:rsidTr="0027498F">
        <w:trPr>
          <w:trHeight w:val="584"/>
          <w:jc w:val="center"/>
        </w:trPr>
        <w:tc>
          <w:tcPr>
            <w:tcW w:w="4636" w:type="dxa"/>
            <w:gridSpan w:val="3"/>
            <w:vMerge/>
            <w:shd w:val="clear" w:color="auto" w:fill="auto"/>
            <w:vAlign w:val="center"/>
          </w:tcPr>
          <w:p w14:paraId="3711EC08" w14:textId="77777777" w:rsidR="00A66B7E" w:rsidRPr="00513CAC" w:rsidRDefault="00A66B7E" w:rsidP="00A66B7E">
            <w:pPr>
              <w:rPr>
                <w:rFonts w:eastAsia="Calibri"/>
                <w:lang w:eastAsia="en-US"/>
              </w:rPr>
            </w:pPr>
          </w:p>
        </w:tc>
        <w:tc>
          <w:tcPr>
            <w:tcW w:w="5474" w:type="dxa"/>
            <w:gridSpan w:val="13"/>
            <w:shd w:val="clear" w:color="auto" w:fill="auto"/>
            <w:vAlign w:val="center"/>
          </w:tcPr>
          <w:p w14:paraId="4598CC91" w14:textId="77777777" w:rsidR="00A66B7E" w:rsidRPr="00513CAC" w:rsidRDefault="00A66B7E" w:rsidP="00A66B7E">
            <w:pPr>
              <w:jc w:val="center"/>
              <w:rPr>
                <w:rFonts w:eastAsia="Calibri"/>
                <w:lang w:eastAsia="en-US"/>
              </w:rPr>
            </w:pPr>
            <w:r w:rsidRPr="00513CAC">
              <w:rPr>
                <w:rFonts w:eastAsia="Calibri"/>
                <w:lang w:eastAsia="en-US"/>
              </w:rPr>
              <w:t>W ocenie (opinii) nauczyciela</w:t>
            </w:r>
          </w:p>
        </w:tc>
      </w:tr>
      <w:tr w:rsidR="00A66B7E" w:rsidRPr="00745EB1" w14:paraId="1C3FF374" w14:textId="77777777" w:rsidTr="0027498F">
        <w:trPr>
          <w:trHeight w:val="400"/>
          <w:jc w:val="center"/>
        </w:trPr>
        <w:tc>
          <w:tcPr>
            <w:tcW w:w="4636" w:type="dxa"/>
            <w:gridSpan w:val="3"/>
            <w:shd w:val="clear" w:color="auto" w:fill="auto"/>
            <w:vAlign w:val="center"/>
          </w:tcPr>
          <w:p w14:paraId="40874643" w14:textId="77777777" w:rsidR="00A66B7E" w:rsidRPr="00513CAC" w:rsidRDefault="00A66B7E" w:rsidP="00A66B7E">
            <w:pPr>
              <w:rPr>
                <w:rFonts w:eastAsia="Calibri"/>
                <w:lang w:eastAsia="en-US"/>
              </w:rPr>
            </w:pPr>
            <w:r w:rsidRPr="00513CAC">
              <w:rPr>
                <w:rFonts w:eastAsia="Calibri"/>
                <w:lang w:eastAsia="en-US"/>
              </w:rPr>
              <w:t>Godziny kontaktowe z nauczycielem</w:t>
            </w:r>
          </w:p>
        </w:tc>
        <w:tc>
          <w:tcPr>
            <w:tcW w:w="5474" w:type="dxa"/>
            <w:gridSpan w:val="13"/>
            <w:shd w:val="clear" w:color="auto" w:fill="auto"/>
            <w:vAlign w:val="center"/>
          </w:tcPr>
          <w:p w14:paraId="209F59AD" w14:textId="134425F5" w:rsidR="00A66B7E" w:rsidRPr="00513CAC" w:rsidRDefault="00A66B7E" w:rsidP="00A66B7E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20</w:t>
            </w:r>
          </w:p>
        </w:tc>
      </w:tr>
      <w:tr w:rsidR="00A66B7E" w:rsidRPr="00745EB1" w14:paraId="200B0928" w14:textId="77777777" w:rsidTr="0027498F">
        <w:trPr>
          <w:trHeight w:val="400"/>
          <w:jc w:val="center"/>
        </w:trPr>
        <w:tc>
          <w:tcPr>
            <w:tcW w:w="4636" w:type="dxa"/>
            <w:gridSpan w:val="3"/>
            <w:shd w:val="clear" w:color="auto" w:fill="auto"/>
            <w:vAlign w:val="center"/>
          </w:tcPr>
          <w:p w14:paraId="5C6B660E" w14:textId="77777777" w:rsidR="00A66B7E" w:rsidRPr="00513CAC" w:rsidRDefault="00A66B7E" w:rsidP="00A66B7E">
            <w:pPr>
              <w:rPr>
                <w:rFonts w:eastAsia="Calibri"/>
                <w:lang w:eastAsia="en-US"/>
              </w:rPr>
            </w:pPr>
            <w:r w:rsidRPr="00513CAC">
              <w:rPr>
                <w:rFonts w:eastAsia="Calibri"/>
                <w:lang w:eastAsia="en-US"/>
              </w:rPr>
              <w:t>Przygotowanie do ćwiczeń/seminarium</w:t>
            </w:r>
          </w:p>
        </w:tc>
        <w:tc>
          <w:tcPr>
            <w:tcW w:w="5474" w:type="dxa"/>
            <w:gridSpan w:val="13"/>
            <w:shd w:val="clear" w:color="auto" w:fill="auto"/>
            <w:vAlign w:val="center"/>
          </w:tcPr>
          <w:p w14:paraId="1F371AC7" w14:textId="532D13D0" w:rsidR="00A66B7E" w:rsidRPr="00513CAC" w:rsidRDefault="00A66B7E" w:rsidP="00A66B7E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8</w:t>
            </w:r>
          </w:p>
        </w:tc>
      </w:tr>
      <w:tr w:rsidR="00A66B7E" w:rsidRPr="00745EB1" w14:paraId="787DA97D" w14:textId="77777777" w:rsidTr="0027498F">
        <w:trPr>
          <w:trHeight w:val="400"/>
          <w:jc w:val="center"/>
        </w:trPr>
        <w:tc>
          <w:tcPr>
            <w:tcW w:w="4636" w:type="dxa"/>
            <w:gridSpan w:val="3"/>
            <w:shd w:val="clear" w:color="auto" w:fill="auto"/>
            <w:vAlign w:val="center"/>
          </w:tcPr>
          <w:p w14:paraId="626AF43C" w14:textId="77777777" w:rsidR="00A66B7E" w:rsidRPr="00513CAC" w:rsidRDefault="00A66B7E" w:rsidP="00A66B7E">
            <w:pPr>
              <w:rPr>
                <w:rFonts w:eastAsia="Calibri"/>
                <w:lang w:eastAsia="en-US"/>
              </w:rPr>
            </w:pPr>
            <w:r w:rsidRPr="00513CAC">
              <w:rPr>
                <w:rFonts w:eastAsia="Calibri"/>
                <w:lang w:eastAsia="en-US"/>
              </w:rPr>
              <w:t>Czytanie wskazanej literatury</w:t>
            </w:r>
          </w:p>
        </w:tc>
        <w:tc>
          <w:tcPr>
            <w:tcW w:w="5474" w:type="dxa"/>
            <w:gridSpan w:val="13"/>
            <w:shd w:val="clear" w:color="auto" w:fill="auto"/>
            <w:vAlign w:val="center"/>
          </w:tcPr>
          <w:p w14:paraId="3C287E2F" w14:textId="0F9710DB" w:rsidR="00A66B7E" w:rsidRPr="00513CAC" w:rsidRDefault="00A66B7E" w:rsidP="00A66B7E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</w:tr>
      <w:tr w:rsidR="00A66B7E" w:rsidRPr="00745EB1" w14:paraId="765F4E30" w14:textId="77777777" w:rsidTr="0027498F">
        <w:trPr>
          <w:trHeight w:val="400"/>
          <w:jc w:val="center"/>
        </w:trPr>
        <w:tc>
          <w:tcPr>
            <w:tcW w:w="4636" w:type="dxa"/>
            <w:gridSpan w:val="3"/>
            <w:shd w:val="clear" w:color="auto" w:fill="auto"/>
            <w:vAlign w:val="center"/>
          </w:tcPr>
          <w:p w14:paraId="07DC0724" w14:textId="77777777" w:rsidR="00A66B7E" w:rsidRPr="00513CAC" w:rsidRDefault="00A66B7E" w:rsidP="00A66B7E">
            <w:pPr>
              <w:rPr>
                <w:rFonts w:eastAsia="Calibri"/>
                <w:lang w:eastAsia="en-US"/>
              </w:rPr>
            </w:pPr>
            <w:r w:rsidRPr="00513CAC">
              <w:rPr>
                <w:rFonts w:eastAsia="Calibri"/>
                <w:lang w:eastAsia="en-US"/>
              </w:rPr>
              <w:lastRenderedPageBreak/>
              <w:t>Napisanie raportu z laboratorium/ćwiczeń/przygotowanie projektu/referatu itp.</w:t>
            </w:r>
          </w:p>
        </w:tc>
        <w:tc>
          <w:tcPr>
            <w:tcW w:w="5474" w:type="dxa"/>
            <w:gridSpan w:val="13"/>
            <w:shd w:val="clear" w:color="auto" w:fill="auto"/>
            <w:vAlign w:val="center"/>
          </w:tcPr>
          <w:p w14:paraId="1F0AA4C1" w14:textId="1F78E8A4" w:rsidR="00A66B7E" w:rsidRPr="00513CAC" w:rsidRDefault="00A66B7E" w:rsidP="00A66B7E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</w:t>
            </w:r>
          </w:p>
        </w:tc>
      </w:tr>
      <w:tr w:rsidR="00A66B7E" w:rsidRPr="00745EB1" w14:paraId="32A24D67" w14:textId="77777777" w:rsidTr="0027498F">
        <w:trPr>
          <w:trHeight w:val="400"/>
          <w:jc w:val="center"/>
        </w:trPr>
        <w:tc>
          <w:tcPr>
            <w:tcW w:w="4636" w:type="dxa"/>
            <w:gridSpan w:val="3"/>
            <w:shd w:val="clear" w:color="auto" w:fill="auto"/>
            <w:vAlign w:val="center"/>
          </w:tcPr>
          <w:p w14:paraId="41476B9E" w14:textId="77777777" w:rsidR="00A66B7E" w:rsidRPr="00513CAC" w:rsidRDefault="00A66B7E" w:rsidP="00A66B7E">
            <w:pPr>
              <w:rPr>
                <w:rFonts w:eastAsia="Calibri"/>
                <w:lang w:eastAsia="en-US"/>
              </w:rPr>
            </w:pPr>
            <w:r w:rsidRPr="00513CAC">
              <w:rPr>
                <w:rFonts w:eastAsia="Calibri"/>
                <w:lang w:eastAsia="en-US"/>
              </w:rPr>
              <w:t>Przygotowanie do kolokwium/kartkówki</w:t>
            </w:r>
          </w:p>
        </w:tc>
        <w:tc>
          <w:tcPr>
            <w:tcW w:w="5474" w:type="dxa"/>
            <w:gridSpan w:val="13"/>
            <w:shd w:val="clear" w:color="auto" w:fill="auto"/>
            <w:vAlign w:val="center"/>
          </w:tcPr>
          <w:p w14:paraId="6BF860B1" w14:textId="15BAEB53" w:rsidR="00A66B7E" w:rsidRPr="00513CAC" w:rsidRDefault="00A66B7E" w:rsidP="00A66B7E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</w:t>
            </w:r>
          </w:p>
        </w:tc>
      </w:tr>
      <w:tr w:rsidR="00A66B7E" w:rsidRPr="00745EB1" w14:paraId="6AE41031" w14:textId="77777777" w:rsidTr="0027498F">
        <w:trPr>
          <w:trHeight w:val="400"/>
          <w:jc w:val="center"/>
        </w:trPr>
        <w:tc>
          <w:tcPr>
            <w:tcW w:w="4636" w:type="dxa"/>
            <w:gridSpan w:val="3"/>
            <w:shd w:val="clear" w:color="auto" w:fill="auto"/>
            <w:vAlign w:val="center"/>
          </w:tcPr>
          <w:p w14:paraId="17803FDD" w14:textId="77777777" w:rsidR="00A66B7E" w:rsidRPr="00513CAC" w:rsidRDefault="00A66B7E" w:rsidP="00A66B7E">
            <w:pPr>
              <w:rPr>
                <w:rFonts w:eastAsia="Calibri"/>
                <w:lang w:eastAsia="en-US"/>
              </w:rPr>
            </w:pPr>
            <w:r w:rsidRPr="00513CAC">
              <w:rPr>
                <w:rFonts w:eastAsia="Calibri"/>
                <w:lang w:eastAsia="en-US"/>
              </w:rPr>
              <w:t>Przygotowanie do egzaminu</w:t>
            </w:r>
          </w:p>
        </w:tc>
        <w:tc>
          <w:tcPr>
            <w:tcW w:w="5474" w:type="dxa"/>
            <w:gridSpan w:val="13"/>
            <w:shd w:val="clear" w:color="auto" w:fill="auto"/>
            <w:vAlign w:val="center"/>
          </w:tcPr>
          <w:p w14:paraId="2E1EB3CA" w14:textId="6AD59C16" w:rsidR="00A66B7E" w:rsidRPr="00513CAC" w:rsidRDefault="00A66B7E" w:rsidP="00A66B7E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8</w:t>
            </w:r>
          </w:p>
        </w:tc>
      </w:tr>
      <w:tr w:rsidR="00A66B7E" w:rsidRPr="00745EB1" w14:paraId="0DD5671A" w14:textId="77777777" w:rsidTr="0027498F">
        <w:trPr>
          <w:trHeight w:val="400"/>
          <w:jc w:val="center"/>
        </w:trPr>
        <w:tc>
          <w:tcPr>
            <w:tcW w:w="4636" w:type="dxa"/>
            <w:gridSpan w:val="3"/>
            <w:shd w:val="clear" w:color="auto" w:fill="auto"/>
            <w:vAlign w:val="center"/>
          </w:tcPr>
          <w:p w14:paraId="4A4E1066" w14:textId="13E525E6" w:rsidR="00A66B7E" w:rsidRPr="00513CAC" w:rsidRDefault="00A66B7E" w:rsidP="00A66B7E">
            <w:pPr>
              <w:rPr>
                <w:rFonts w:eastAsia="Calibri"/>
                <w:lang w:eastAsia="en-US"/>
              </w:rPr>
            </w:pPr>
            <w:r w:rsidRPr="00513CAC">
              <w:rPr>
                <w:rFonts w:eastAsia="Calibri"/>
                <w:lang w:eastAsia="en-US"/>
              </w:rPr>
              <w:t>Inne</w:t>
            </w:r>
            <w:r>
              <w:rPr>
                <w:rFonts w:eastAsia="Calibri"/>
                <w:lang w:eastAsia="en-US"/>
              </w:rPr>
              <w:t xml:space="preserve"> – e-Learning</w:t>
            </w:r>
          </w:p>
        </w:tc>
        <w:tc>
          <w:tcPr>
            <w:tcW w:w="5474" w:type="dxa"/>
            <w:gridSpan w:val="13"/>
            <w:shd w:val="clear" w:color="auto" w:fill="auto"/>
            <w:vAlign w:val="center"/>
          </w:tcPr>
          <w:p w14:paraId="2FD808C6" w14:textId="4B02CCF2" w:rsidR="00A66B7E" w:rsidRPr="00513CAC" w:rsidRDefault="00A66B7E" w:rsidP="00A66B7E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20</w:t>
            </w:r>
          </w:p>
        </w:tc>
      </w:tr>
      <w:tr w:rsidR="00A66B7E" w:rsidRPr="00745EB1" w14:paraId="68F16666" w14:textId="77777777" w:rsidTr="0027498F">
        <w:trPr>
          <w:trHeight w:val="400"/>
          <w:jc w:val="center"/>
        </w:trPr>
        <w:tc>
          <w:tcPr>
            <w:tcW w:w="4636" w:type="dxa"/>
            <w:gridSpan w:val="3"/>
            <w:shd w:val="clear" w:color="auto" w:fill="auto"/>
            <w:vAlign w:val="center"/>
          </w:tcPr>
          <w:p w14:paraId="4EE11BBF" w14:textId="77777777" w:rsidR="00A66B7E" w:rsidRPr="00513CAC" w:rsidRDefault="00A66B7E" w:rsidP="00A66B7E">
            <w:pPr>
              <w:rPr>
                <w:rFonts w:eastAsia="Calibri"/>
                <w:lang w:eastAsia="en-US"/>
              </w:rPr>
            </w:pPr>
            <w:r w:rsidRPr="00513CAC">
              <w:rPr>
                <w:rFonts w:eastAsia="Calibri"/>
                <w:lang w:eastAsia="en-US"/>
              </w:rPr>
              <w:t>Sumaryczne obciążenie pracy studenta</w:t>
            </w:r>
          </w:p>
        </w:tc>
        <w:tc>
          <w:tcPr>
            <w:tcW w:w="5474" w:type="dxa"/>
            <w:gridSpan w:val="13"/>
            <w:shd w:val="clear" w:color="auto" w:fill="auto"/>
            <w:vAlign w:val="center"/>
          </w:tcPr>
          <w:p w14:paraId="2CF25D48" w14:textId="0FDF75D3" w:rsidR="00A66B7E" w:rsidRPr="00513CAC" w:rsidRDefault="00A66B7E" w:rsidP="00A66B7E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68</w:t>
            </w:r>
          </w:p>
        </w:tc>
      </w:tr>
      <w:tr w:rsidR="00A66B7E" w:rsidRPr="00745EB1" w14:paraId="27FD02BD" w14:textId="77777777" w:rsidTr="0027498F">
        <w:trPr>
          <w:trHeight w:val="400"/>
          <w:jc w:val="center"/>
        </w:trPr>
        <w:tc>
          <w:tcPr>
            <w:tcW w:w="4636" w:type="dxa"/>
            <w:gridSpan w:val="3"/>
            <w:shd w:val="clear" w:color="auto" w:fill="auto"/>
            <w:vAlign w:val="center"/>
          </w:tcPr>
          <w:p w14:paraId="0FF24FB1" w14:textId="77777777" w:rsidR="00A66B7E" w:rsidRPr="00513CAC" w:rsidRDefault="00A66B7E" w:rsidP="00A66B7E">
            <w:pPr>
              <w:rPr>
                <w:rFonts w:eastAsia="Calibri"/>
                <w:lang w:eastAsia="en-US"/>
              </w:rPr>
            </w:pPr>
            <w:r w:rsidRPr="00513CAC">
              <w:rPr>
                <w:rFonts w:eastAsia="Calibri"/>
                <w:lang w:eastAsia="en-US"/>
              </w:rPr>
              <w:t>Punkty ECTS za moduł/przedmiot</w:t>
            </w:r>
          </w:p>
        </w:tc>
        <w:tc>
          <w:tcPr>
            <w:tcW w:w="5474" w:type="dxa"/>
            <w:gridSpan w:val="13"/>
            <w:shd w:val="clear" w:color="auto" w:fill="auto"/>
            <w:vAlign w:val="center"/>
          </w:tcPr>
          <w:p w14:paraId="5DE7FDB5" w14:textId="4A2B3F26" w:rsidR="00A66B7E" w:rsidRPr="00513CAC" w:rsidRDefault="00A66B7E" w:rsidP="00A66B7E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</w:t>
            </w:r>
          </w:p>
        </w:tc>
      </w:tr>
      <w:tr w:rsidR="00A66B7E" w:rsidRPr="00745EB1" w14:paraId="42142150" w14:textId="77777777" w:rsidTr="0027498F">
        <w:trPr>
          <w:trHeight w:val="400"/>
          <w:jc w:val="center"/>
        </w:trPr>
        <w:tc>
          <w:tcPr>
            <w:tcW w:w="10110" w:type="dxa"/>
            <w:gridSpan w:val="16"/>
            <w:shd w:val="clear" w:color="auto" w:fill="D9D9D9"/>
            <w:vAlign w:val="center"/>
          </w:tcPr>
          <w:p w14:paraId="305EDB69" w14:textId="77777777" w:rsidR="00A66B7E" w:rsidRPr="00745EB1" w:rsidRDefault="00A66B7E" w:rsidP="00A66B7E">
            <w:pPr>
              <w:rPr>
                <w:rFonts w:eastAsia="Calibri"/>
                <w:b/>
                <w:lang w:eastAsia="en-US"/>
              </w:rPr>
            </w:pPr>
            <w:r w:rsidRPr="00745EB1">
              <w:rPr>
                <w:rFonts w:eastAsia="Calibri"/>
                <w:b/>
                <w:lang w:eastAsia="en-US"/>
              </w:rPr>
              <w:t>Uwagi</w:t>
            </w:r>
          </w:p>
        </w:tc>
      </w:tr>
      <w:tr w:rsidR="00A66B7E" w:rsidRPr="00745EB1" w14:paraId="7F7D5E16" w14:textId="77777777" w:rsidTr="0027498F">
        <w:trPr>
          <w:trHeight w:val="400"/>
          <w:jc w:val="center"/>
        </w:trPr>
        <w:tc>
          <w:tcPr>
            <w:tcW w:w="10110" w:type="dxa"/>
            <w:gridSpan w:val="16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4ECF8F" w14:textId="77777777" w:rsidR="00A66B7E" w:rsidRPr="00745EB1" w:rsidRDefault="00A66B7E" w:rsidP="00A66B7E">
            <w:pPr>
              <w:rPr>
                <w:rFonts w:eastAsia="Calibri"/>
                <w:lang w:eastAsia="en-US"/>
              </w:rPr>
            </w:pPr>
          </w:p>
        </w:tc>
      </w:tr>
    </w:tbl>
    <w:p w14:paraId="7C4D310C" w14:textId="77777777" w:rsidR="00087F9A" w:rsidRPr="0021532A" w:rsidRDefault="00087F9A" w:rsidP="00353A92">
      <w:pPr>
        <w:spacing w:after="200" w:line="276" w:lineRule="auto"/>
        <w:rPr>
          <w:rFonts w:eastAsia="Calibri"/>
          <w:lang w:eastAsia="en-US"/>
        </w:rPr>
      </w:pPr>
    </w:p>
    <w:p w14:paraId="385F822F" w14:textId="77777777" w:rsidR="00353A92" w:rsidRDefault="00353A92" w:rsidP="00353A92">
      <w:pPr>
        <w:rPr>
          <w:rFonts w:eastAsia="Calibri"/>
          <w:lang w:eastAsia="en-US"/>
        </w:rPr>
      </w:pPr>
      <w:r>
        <w:rPr>
          <w:rFonts w:eastAsia="Calibri"/>
          <w:lang w:eastAsia="en-US"/>
        </w:rPr>
        <w:t>*Przykładowe sposoby weryfikacji efektów kształcenia:</w:t>
      </w:r>
    </w:p>
    <w:p w14:paraId="43122369" w14:textId="77777777" w:rsidR="00353A92" w:rsidRPr="009D3118" w:rsidRDefault="00353A92" w:rsidP="00353A92">
      <w:pPr>
        <w:rPr>
          <w:rFonts w:eastAsia="Calibri"/>
          <w:lang w:eastAsia="en-US"/>
        </w:rPr>
      </w:pPr>
      <w:r w:rsidRPr="009D3118">
        <w:rPr>
          <w:rFonts w:eastAsia="Calibri"/>
          <w:lang w:eastAsia="en-US"/>
        </w:rPr>
        <w:t>EP – egzamin pisemny</w:t>
      </w:r>
    </w:p>
    <w:p w14:paraId="29E540EC" w14:textId="77777777" w:rsidR="00353A92" w:rsidRPr="009D3118" w:rsidRDefault="00353A92" w:rsidP="00353A92">
      <w:pPr>
        <w:rPr>
          <w:rFonts w:eastAsia="Calibri"/>
          <w:lang w:eastAsia="en-US"/>
        </w:rPr>
      </w:pPr>
      <w:r w:rsidRPr="009D3118">
        <w:rPr>
          <w:rFonts w:eastAsia="Calibri"/>
          <w:lang w:eastAsia="en-US"/>
        </w:rPr>
        <w:t>EU - egzamin ustny</w:t>
      </w:r>
    </w:p>
    <w:p w14:paraId="5AF8660A" w14:textId="77777777" w:rsidR="00353A92" w:rsidRPr="009D3118" w:rsidRDefault="00353A92" w:rsidP="00353A92">
      <w:pPr>
        <w:rPr>
          <w:rFonts w:eastAsia="Calibri"/>
          <w:lang w:eastAsia="en-US"/>
        </w:rPr>
      </w:pPr>
      <w:r w:rsidRPr="009D3118">
        <w:rPr>
          <w:rFonts w:eastAsia="Calibri"/>
          <w:lang w:eastAsia="en-US"/>
        </w:rPr>
        <w:t>ET – egzamin testowy</w:t>
      </w:r>
    </w:p>
    <w:p w14:paraId="066F7257" w14:textId="77777777" w:rsidR="00353A92" w:rsidRPr="009D3118" w:rsidRDefault="00353A92" w:rsidP="00353A92">
      <w:pPr>
        <w:rPr>
          <w:rFonts w:eastAsia="Calibri"/>
          <w:lang w:eastAsia="en-US"/>
        </w:rPr>
      </w:pPr>
      <w:r w:rsidRPr="009D3118">
        <w:rPr>
          <w:rFonts w:eastAsia="Calibri"/>
          <w:lang w:eastAsia="en-US"/>
        </w:rPr>
        <w:t>EP</w:t>
      </w:r>
      <w:r w:rsidRPr="00513CAC">
        <w:rPr>
          <w:rFonts w:eastAsia="Calibri"/>
          <w:lang w:eastAsia="en-US"/>
        </w:rPr>
        <w:t>R</w:t>
      </w:r>
      <w:r w:rsidRPr="009D3118">
        <w:rPr>
          <w:rFonts w:eastAsia="Calibri"/>
          <w:lang w:eastAsia="en-US"/>
        </w:rPr>
        <w:t xml:space="preserve"> – egzamin praktyczny</w:t>
      </w:r>
    </w:p>
    <w:p w14:paraId="7C822BE0" w14:textId="77777777" w:rsidR="00353A92" w:rsidRPr="009D3118" w:rsidRDefault="00353A92" w:rsidP="00353A92">
      <w:pPr>
        <w:rPr>
          <w:rFonts w:eastAsia="Calibri"/>
          <w:lang w:eastAsia="en-US"/>
        </w:rPr>
      </w:pPr>
      <w:r w:rsidRPr="009D3118">
        <w:rPr>
          <w:rFonts w:eastAsia="Calibri"/>
          <w:lang w:eastAsia="en-US"/>
        </w:rPr>
        <w:t>K – kolokwium</w:t>
      </w:r>
    </w:p>
    <w:p w14:paraId="28DA1A07" w14:textId="77777777" w:rsidR="00353A92" w:rsidRPr="009D3118" w:rsidRDefault="00353A92" w:rsidP="00353A92">
      <w:pPr>
        <w:rPr>
          <w:rFonts w:eastAsia="Calibri"/>
          <w:lang w:eastAsia="en-US"/>
        </w:rPr>
      </w:pPr>
      <w:r w:rsidRPr="009D3118">
        <w:rPr>
          <w:rFonts w:eastAsia="Calibri"/>
          <w:lang w:eastAsia="en-US"/>
        </w:rPr>
        <w:t>R – referat</w:t>
      </w:r>
    </w:p>
    <w:p w14:paraId="52253683" w14:textId="77777777" w:rsidR="00353A92" w:rsidRPr="009D3118" w:rsidRDefault="00353A92" w:rsidP="00353A92">
      <w:pPr>
        <w:rPr>
          <w:rFonts w:eastAsia="Calibri"/>
          <w:lang w:eastAsia="en-US"/>
        </w:rPr>
      </w:pPr>
      <w:r w:rsidRPr="009D3118">
        <w:rPr>
          <w:rFonts w:eastAsia="Calibri"/>
          <w:lang w:eastAsia="en-US"/>
        </w:rPr>
        <w:t>S – sprawdzenie umiejętności praktycznych</w:t>
      </w:r>
    </w:p>
    <w:p w14:paraId="78A933BA" w14:textId="77777777" w:rsidR="00353A92" w:rsidRPr="009D3118" w:rsidRDefault="00353A92" w:rsidP="00353A92">
      <w:pPr>
        <w:rPr>
          <w:rFonts w:eastAsia="Calibri"/>
          <w:lang w:eastAsia="en-US"/>
        </w:rPr>
      </w:pPr>
      <w:r w:rsidRPr="009D3118">
        <w:rPr>
          <w:rFonts w:eastAsia="Calibri"/>
          <w:lang w:eastAsia="en-US"/>
        </w:rPr>
        <w:t>R</w:t>
      </w:r>
      <w:r w:rsidRPr="00513CAC">
        <w:rPr>
          <w:rFonts w:eastAsia="Calibri"/>
          <w:lang w:eastAsia="en-US"/>
        </w:rPr>
        <w:t>ZĆ</w:t>
      </w:r>
      <w:r w:rsidRPr="009D3118">
        <w:rPr>
          <w:rFonts w:eastAsia="Calibri"/>
          <w:lang w:eastAsia="en-US"/>
        </w:rPr>
        <w:t xml:space="preserve"> – raport z ćwiczeń z dyskusją wyników</w:t>
      </w:r>
    </w:p>
    <w:p w14:paraId="0E32553E" w14:textId="77777777" w:rsidR="00353A92" w:rsidRPr="009D3118" w:rsidRDefault="00353A92" w:rsidP="00353A92">
      <w:pPr>
        <w:rPr>
          <w:rFonts w:eastAsia="Calibri"/>
          <w:lang w:eastAsia="en-US"/>
        </w:rPr>
      </w:pPr>
      <w:r w:rsidRPr="009D3118">
        <w:rPr>
          <w:rFonts w:eastAsia="Calibri"/>
          <w:lang w:eastAsia="en-US"/>
        </w:rPr>
        <w:t xml:space="preserve">O - ocena aktywności i postawy studenta </w:t>
      </w:r>
    </w:p>
    <w:p w14:paraId="3BFCE9F0" w14:textId="77777777" w:rsidR="00353A92" w:rsidRPr="006F681F" w:rsidRDefault="00353A92" w:rsidP="00353A92">
      <w:pPr>
        <w:rPr>
          <w:rFonts w:eastAsia="Calibri"/>
          <w:lang w:eastAsia="en-US"/>
        </w:rPr>
      </w:pPr>
      <w:r w:rsidRPr="006F681F">
        <w:rPr>
          <w:rFonts w:eastAsia="Calibri"/>
          <w:lang w:eastAsia="en-US"/>
        </w:rPr>
        <w:t>SL - sprawozdanie laboratoryjne</w:t>
      </w:r>
    </w:p>
    <w:p w14:paraId="70A781CA" w14:textId="77777777" w:rsidR="00353A92" w:rsidRPr="009D3118" w:rsidRDefault="00353A92" w:rsidP="00353A92">
      <w:pPr>
        <w:rPr>
          <w:rFonts w:eastAsia="Calibri"/>
          <w:lang w:eastAsia="en-US"/>
        </w:rPr>
      </w:pPr>
      <w:r w:rsidRPr="009D3118">
        <w:rPr>
          <w:rFonts w:eastAsia="Calibri"/>
          <w:lang w:eastAsia="en-US"/>
        </w:rPr>
        <w:t>SP – studium przypadku</w:t>
      </w:r>
    </w:p>
    <w:p w14:paraId="652B07E9" w14:textId="77777777" w:rsidR="00353A92" w:rsidRPr="009D3118" w:rsidRDefault="00353A92" w:rsidP="00353A92">
      <w:pPr>
        <w:rPr>
          <w:rFonts w:eastAsia="Calibri"/>
          <w:lang w:eastAsia="en-US"/>
        </w:rPr>
      </w:pPr>
      <w:r w:rsidRPr="009D3118">
        <w:rPr>
          <w:rFonts w:eastAsia="Calibri"/>
          <w:lang w:eastAsia="en-US"/>
        </w:rPr>
        <w:t>PS - ocena umiejętności pracy samodzielnej</w:t>
      </w:r>
    </w:p>
    <w:p w14:paraId="3EDB5448" w14:textId="77777777" w:rsidR="00353A92" w:rsidRPr="009D3118" w:rsidRDefault="00353A92" w:rsidP="00353A92">
      <w:pPr>
        <w:rPr>
          <w:rFonts w:eastAsia="Calibri"/>
          <w:lang w:eastAsia="en-US"/>
        </w:rPr>
      </w:pPr>
      <w:r w:rsidRPr="009D3118">
        <w:rPr>
          <w:rFonts w:eastAsia="Calibri"/>
          <w:lang w:eastAsia="en-US"/>
        </w:rPr>
        <w:t>W – kartkówka przed rozpoczęciem zajęć</w:t>
      </w:r>
    </w:p>
    <w:p w14:paraId="7F3D1170" w14:textId="77777777" w:rsidR="00353A92" w:rsidRPr="009D3118" w:rsidRDefault="00353A92" w:rsidP="00353A92">
      <w:pPr>
        <w:rPr>
          <w:rFonts w:eastAsia="Calibri"/>
          <w:lang w:eastAsia="en-US"/>
        </w:rPr>
      </w:pPr>
      <w:r w:rsidRPr="009D3118">
        <w:rPr>
          <w:rFonts w:eastAsia="Calibri"/>
          <w:lang w:eastAsia="en-US"/>
        </w:rPr>
        <w:t>PM – prezentacja multimedialna</w:t>
      </w:r>
    </w:p>
    <w:p w14:paraId="64D2FA3C" w14:textId="77777777" w:rsidR="00353A92" w:rsidRDefault="00353A92" w:rsidP="00FA4C64">
      <w:pPr>
        <w:rPr>
          <w:rFonts w:eastAsia="Calibri"/>
          <w:lang w:eastAsia="en-US"/>
        </w:rPr>
      </w:pPr>
      <w:r w:rsidRPr="009D3118">
        <w:rPr>
          <w:rFonts w:eastAsia="Calibri"/>
          <w:lang w:eastAsia="en-US"/>
        </w:rPr>
        <w:t>i inne</w:t>
      </w:r>
    </w:p>
    <w:p w14:paraId="0CD6B614" w14:textId="77777777" w:rsidR="00A6703B" w:rsidRDefault="00A6703B" w:rsidP="00FA4C64">
      <w:pPr>
        <w:rPr>
          <w:rFonts w:eastAsia="Calibri"/>
          <w:lang w:eastAsia="en-US"/>
        </w:rPr>
      </w:pPr>
    </w:p>
    <w:sectPr w:rsidR="00A6703B" w:rsidSect="00A530C2">
      <w:footerReference w:type="default" r:id="rId14"/>
      <w:pgSz w:w="11906" w:h="16838"/>
      <w:pgMar w:top="567" w:right="991" w:bottom="567" w:left="851" w:header="709" w:footer="8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3B55852" w14:textId="77777777" w:rsidR="007C1EB1" w:rsidRDefault="007C1EB1" w:rsidP="00190DC4">
      <w:r>
        <w:separator/>
      </w:r>
    </w:p>
  </w:endnote>
  <w:endnote w:type="continuationSeparator" w:id="0">
    <w:p w14:paraId="1C9CFD2B" w14:textId="77777777" w:rsidR="007C1EB1" w:rsidRDefault="007C1EB1" w:rsidP="00190D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C84EB7" w14:textId="77777777" w:rsidR="00CA201F" w:rsidRDefault="00CA201F" w:rsidP="001F095D">
    <w:pPr>
      <w:pStyle w:val="Stopka"/>
      <w:rPr>
        <w:sz w:val="16"/>
      </w:rPr>
    </w:pPr>
  </w:p>
  <w:p w14:paraId="7B807BA6" w14:textId="77777777" w:rsidR="00CA201F" w:rsidRPr="001F095D" w:rsidRDefault="00CA201F" w:rsidP="001F095D">
    <w:pPr>
      <w:pStyle w:val="Stopka"/>
      <w:jc w:val="right"/>
      <w:rPr>
        <w:sz w:val="16"/>
      </w:rPr>
    </w:pPr>
    <w:r w:rsidRPr="001A3E25">
      <w:rPr>
        <w:sz w:val="16"/>
      </w:rPr>
      <w:t xml:space="preserve">Strona </w:t>
    </w:r>
    <w:r w:rsidRPr="001A3E25">
      <w:rPr>
        <w:b/>
        <w:sz w:val="16"/>
      </w:rPr>
      <w:fldChar w:fldCharType="begin"/>
    </w:r>
    <w:r w:rsidRPr="001A3E25">
      <w:rPr>
        <w:b/>
        <w:sz w:val="16"/>
      </w:rPr>
      <w:instrText>PAGE</w:instrText>
    </w:r>
    <w:r w:rsidRPr="001A3E25">
      <w:rPr>
        <w:b/>
        <w:sz w:val="16"/>
      </w:rPr>
      <w:fldChar w:fldCharType="separate"/>
    </w:r>
    <w:r w:rsidR="00C3328E">
      <w:rPr>
        <w:b/>
        <w:noProof/>
        <w:sz w:val="16"/>
      </w:rPr>
      <w:t>1</w:t>
    </w:r>
    <w:r w:rsidRPr="001A3E25">
      <w:rPr>
        <w:b/>
        <w:sz w:val="16"/>
      </w:rPr>
      <w:fldChar w:fldCharType="end"/>
    </w:r>
    <w:r w:rsidRPr="001A3E25">
      <w:rPr>
        <w:sz w:val="16"/>
      </w:rPr>
      <w:t xml:space="preserve"> z </w:t>
    </w:r>
    <w:r w:rsidRPr="001A3E25">
      <w:rPr>
        <w:b/>
        <w:sz w:val="16"/>
      </w:rPr>
      <w:fldChar w:fldCharType="begin"/>
    </w:r>
    <w:r w:rsidRPr="001A3E25">
      <w:rPr>
        <w:b/>
        <w:sz w:val="16"/>
      </w:rPr>
      <w:instrText>NUMPAGES</w:instrText>
    </w:r>
    <w:r w:rsidRPr="001A3E25">
      <w:rPr>
        <w:b/>
        <w:sz w:val="16"/>
      </w:rPr>
      <w:fldChar w:fldCharType="separate"/>
    </w:r>
    <w:r w:rsidR="00C3328E">
      <w:rPr>
        <w:b/>
        <w:noProof/>
        <w:sz w:val="16"/>
      </w:rPr>
      <w:t>4</w:t>
    </w:r>
    <w:r w:rsidRPr="001A3E25">
      <w:rPr>
        <w:b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56DD7B1" w14:textId="77777777" w:rsidR="007C1EB1" w:rsidRDefault="007C1EB1" w:rsidP="00190DC4">
      <w:r>
        <w:separator/>
      </w:r>
    </w:p>
  </w:footnote>
  <w:footnote w:type="continuationSeparator" w:id="0">
    <w:p w14:paraId="4237812B" w14:textId="77777777" w:rsidR="007C1EB1" w:rsidRDefault="007C1EB1" w:rsidP="00190D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DE01E6"/>
    <w:multiLevelType w:val="hybridMultilevel"/>
    <w:tmpl w:val="835840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180477"/>
    <w:multiLevelType w:val="hybridMultilevel"/>
    <w:tmpl w:val="C896A9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4747A1"/>
    <w:multiLevelType w:val="hybridMultilevel"/>
    <w:tmpl w:val="49E89C3E"/>
    <w:lvl w:ilvl="0" w:tplc="C29EB9AC">
      <w:start w:val="2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C0269AB"/>
    <w:multiLevelType w:val="hybridMultilevel"/>
    <w:tmpl w:val="428C838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F8D43BE"/>
    <w:multiLevelType w:val="hybridMultilevel"/>
    <w:tmpl w:val="07F839F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61C6B7E"/>
    <w:multiLevelType w:val="hybridMultilevel"/>
    <w:tmpl w:val="87AA28CA"/>
    <w:lvl w:ilvl="0" w:tplc="0415000F">
      <w:start w:val="1"/>
      <w:numFmt w:val="decimal"/>
      <w:lvlText w:val="%1."/>
      <w:lvlJc w:val="left"/>
      <w:pPr>
        <w:ind w:left="375" w:hanging="375"/>
      </w:pPr>
      <w:rPr>
        <w:rFonts w:hint="default"/>
        <w:b w:val="0"/>
        <w:color w:val="00000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9A630A4"/>
    <w:multiLevelType w:val="hybridMultilevel"/>
    <w:tmpl w:val="6D34CD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5149C1"/>
    <w:multiLevelType w:val="multilevel"/>
    <w:tmpl w:val="6D7EE2A2"/>
    <w:lvl w:ilvl="0">
      <w:start w:val="2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1545"/>
        </w:tabs>
        <w:ind w:left="154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840"/>
        </w:tabs>
        <w:ind w:left="6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360"/>
        </w:tabs>
        <w:ind w:left="93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440"/>
        </w:tabs>
        <w:ind w:left="10440" w:hanging="1800"/>
      </w:pPr>
      <w:rPr>
        <w:rFonts w:hint="default"/>
      </w:rPr>
    </w:lvl>
  </w:abstractNum>
  <w:abstractNum w:abstractNumId="8" w15:restartNumberingAfterBreak="0">
    <w:nsid w:val="219E538A"/>
    <w:multiLevelType w:val="hybridMultilevel"/>
    <w:tmpl w:val="3A541BEA"/>
    <w:lvl w:ilvl="0" w:tplc="0EBEDC64">
      <w:start w:val="1"/>
      <w:numFmt w:val="bullet"/>
      <w:lvlText w:val="□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CF0C2D"/>
    <w:multiLevelType w:val="hybridMultilevel"/>
    <w:tmpl w:val="775C731E"/>
    <w:lvl w:ilvl="0" w:tplc="3EC802BC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E61647"/>
    <w:multiLevelType w:val="hybridMultilevel"/>
    <w:tmpl w:val="934EACD4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88EEA048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2" w:tplc="0415000F">
      <w:start w:val="1"/>
      <w:numFmt w:val="decimal"/>
      <w:lvlText w:val="%3."/>
      <w:lvlJc w:val="left"/>
      <w:pPr>
        <w:tabs>
          <w:tab w:val="num" w:pos="2700"/>
        </w:tabs>
        <w:ind w:left="2700" w:hanging="36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 w15:restartNumberingAfterBreak="0">
    <w:nsid w:val="2F9F2C10"/>
    <w:multiLevelType w:val="hybridMultilevel"/>
    <w:tmpl w:val="924E3F8E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14E4753"/>
    <w:multiLevelType w:val="hybridMultilevel"/>
    <w:tmpl w:val="AEC66F48"/>
    <w:lvl w:ilvl="0" w:tplc="30E06E74">
      <w:start w:val="1"/>
      <w:numFmt w:val="decimal"/>
      <w:lvlText w:val="%1)"/>
      <w:lvlJc w:val="left"/>
      <w:pPr>
        <w:ind w:left="375" w:hanging="375"/>
      </w:pPr>
      <w:rPr>
        <w:rFonts w:ascii="Verdana" w:hAnsi="Verdana" w:hint="default"/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2A93F36"/>
    <w:multiLevelType w:val="hybridMultilevel"/>
    <w:tmpl w:val="9A3C9FEA"/>
    <w:lvl w:ilvl="0" w:tplc="077A422E">
      <w:start w:val="2"/>
      <w:numFmt w:val="lowerLetter"/>
      <w:lvlText w:val="%1."/>
      <w:lvlJc w:val="left"/>
      <w:pPr>
        <w:tabs>
          <w:tab w:val="num" w:pos="4140"/>
        </w:tabs>
        <w:ind w:left="414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 w15:restartNumberingAfterBreak="0">
    <w:nsid w:val="358330D1"/>
    <w:multiLevelType w:val="multilevel"/>
    <w:tmpl w:val="FB7C59F6"/>
    <w:lvl w:ilvl="0">
      <w:start w:val="2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005"/>
        </w:tabs>
        <w:ind w:left="100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15" w15:restartNumberingAfterBreak="0">
    <w:nsid w:val="3AAE7012"/>
    <w:multiLevelType w:val="hybridMultilevel"/>
    <w:tmpl w:val="41F6D222"/>
    <w:lvl w:ilvl="0" w:tplc="64240D4C">
      <w:start w:val="3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sz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582457B"/>
    <w:multiLevelType w:val="multilevel"/>
    <w:tmpl w:val="A5C2B780"/>
    <w:lvl w:ilvl="0">
      <w:start w:val="1"/>
      <w:numFmt w:val="decimal"/>
      <w:lvlText w:val="%1)"/>
      <w:lvlJc w:val="left"/>
      <w:pPr>
        <w:tabs>
          <w:tab w:val="num" w:pos="930"/>
        </w:tabs>
        <w:ind w:left="930" w:hanging="465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470"/>
        </w:tabs>
        <w:ind w:left="1470" w:hanging="465"/>
      </w:pPr>
      <w:rPr>
        <w:rFonts w:hint="default"/>
        <w:color w:val="000000"/>
        <w:sz w:val="20"/>
        <w:szCs w:val="24"/>
      </w:rPr>
    </w:lvl>
    <w:lvl w:ilvl="2">
      <w:start w:val="1"/>
      <w:numFmt w:val="decimal"/>
      <w:lvlText w:val="%1.%2.%3"/>
      <w:lvlJc w:val="left"/>
      <w:pPr>
        <w:tabs>
          <w:tab w:val="num" w:pos="2265"/>
        </w:tabs>
        <w:ind w:left="2265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165"/>
        </w:tabs>
        <w:ind w:left="316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05"/>
        </w:tabs>
        <w:ind w:left="3705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145"/>
        </w:tabs>
        <w:ind w:left="5145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045"/>
        </w:tabs>
        <w:ind w:left="604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585"/>
        </w:tabs>
        <w:ind w:left="6585" w:hanging="1800"/>
      </w:pPr>
      <w:rPr>
        <w:rFonts w:hint="default"/>
      </w:rPr>
    </w:lvl>
  </w:abstractNum>
  <w:abstractNum w:abstractNumId="17" w15:restartNumberingAfterBreak="0">
    <w:nsid w:val="48C0347F"/>
    <w:multiLevelType w:val="hybridMultilevel"/>
    <w:tmpl w:val="49C0A862"/>
    <w:lvl w:ilvl="0" w:tplc="ECD8D4F4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BD01F80"/>
    <w:multiLevelType w:val="hybridMultilevel"/>
    <w:tmpl w:val="2A08CC9C"/>
    <w:lvl w:ilvl="0" w:tplc="0854BC20">
      <w:start w:val="1"/>
      <w:numFmt w:val="bullet"/>
      <w:lvlText w:val="□"/>
      <w:lvlJc w:val="center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08011AA"/>
    <w:multiLevelType w:val="hybridMultilevel"/>
    <w:tmpl w:val="03F64B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2A017EC"/>
    <w:multiLevelType w:val="hybridMultilevel"/>
    <w:tmpl w:val="2C8A24C6"/>
    <w:lvl w:ilvl="0" w:tplc="30E06E74">
      <w:start w:val="1"/>
      <w:numFmt w:val="decimal"/>
      <w:lvlText w:val="%1)"/>
      <w:lvlJc w:val="left"/>
      <w:pPr>
        <w:ind w:left="375" w:hanging="375"/>
      </w:pPr>
      <w:rPr>
        <w:rFonts w:ascii="Verdana" w:hAnsi="Verdana" w:hint="default"/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56D740E7"/>
    <w:multiLevelType w:val="hybridMultilevel"/>
    <w:tmpl w:val="87AA28CA"/>
    <w:lvl w:ilvl="0" w:tplc="0415000F">
      <w:start w:val="1"/>
      <w:numFmt w:val="decimal"/>
      <w:lvlText w:val="%1."/>
      <w:lvlJc w:val="left"/>
      <w:pPr>
        <w:ind w:left="375" w:hanging="375"/>
      </w:pPr>
      <w:rPr>
        <w:rFonts w:hint="default"/>
        <w:b w:val="0"/>
        <w:color w:val="00000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5AA0133"/>
    <w:multiLevelType w:val="hybridMultilevel"/>
    <w:tmpl w:val="3F20190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145216B0">
      <w:start w:val="1"/>
      <w:numFmt w:val="decimal"/>
      <w:lvlText w:val="%2)"/>
      <w:lvlJc w:val="righ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66F6CDF"/>
    <w:multiLevelType w:val="multilevel"/>
    <w:tmpl w:val="FDA2CBBC"/>
    <w:lvl w:ilvl="0">
      <w:start w:val="2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05"/>
        </w:tabs>
        <w:ind w:left="1005" w:hanging="465"/>
      </w:pPr>
      <w:rPr>
        <w:rFonts w:ascii="Verdana" w:eastAsia="Times New Roman" w:hAnsi="Verdana" w:cs="Times New Roman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580"/>
        </w:tabs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24" w15:restartNumberingAfterBreak="0">
    <w:nsid w:val="6C5E23AF"/>
    <w:multiLevelType w:val="hybridMultilevel"/>
    <w:tmpl w:val="A448EF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9D41519"/>
    <w:multiLevelType w:val="hybridMultilevel"/>
    <w:tmpl w:val="6F8EF4C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A9B573C"/>
    <w:multiLevelType w:val="hybridMultilevel"/>
    <w:tmpl w:val="6F8EF4C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7F8E3EC7"/>
    <w:multiLevelType w:val="hybridMultilevel"/>
    <w:tmpl w:val="13D67AA2"/>
    <w:lvl w:ilvl="0" w:tplc="25B845DE">
      <w:start w:val="3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sz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890336482">
    <w:abstractNumId w:val="2"/>
  </w:num>
  <w:num w:numId="2" w16cid:durableId="417679161">
    <w:abstractNumId w:val="13"/>
  </w:num>
  <w:num w:numId="3" w16cid:durableId="451094266">
    <w:abstractNumId w:val="11"/>
  </w:num>
  <w:num w:numId="4" w16cid:durableId="1062099158">
    <w:abstractNumId w:val="10"/>
  </w:num>
  <w:num w:numId="5" w16cid:durableId="844127518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779111701">
    <w:abstractNumId w:val="15"/>
  </w:num>
  <w:num w:numId="7" w16cid:durableId="1970165926">
    <w:abstractNumId w:val="27"/>
  </w:num>
  <w:num w:numId="8" w16cid:durableId="910698017">
    <w:abstractNumId w:val="7"/>
  </w:num>
  <w:num w:numId="9" w16cid:durableId="342755003">
    <w:abstractNumId w:val="14"/>
  </w:num>
  <w:num w:numId="10" w16cid:durableId="1142163010">
    <w:abstractNumId w:val="23"/>
  </w:num>
  <w:num w:numId="11" w16cid:durableId="1825733939">
    <w:abstractNumId w:val="4"/>
  </w:num>
  <w:num w:numId="12" w16cid:durableId="494228841">
    <w:abstractNumId w:val="16"/>
  </w:num>
  <w:num w:numId="13" w16cid:durableId="575945749">
    <w:abstractNumId w:val="3"/>
  </w:num>
  <w:num w:numId="14" w16cid:durableId="1375547420">
    <w:abstractNumId w:val="22"/>
  </w:num>
  <w:num w:numId="15" w16cid:durableId="1720861141">
    <w:abstractNumId w:val="9"/>
  </w:num>
  <w:num w:numId="16" w16cid:durableId="84769489">
    <w:abstractNumId w:val="20"/>
  </w:num>
  <w:num w:numId="17" w16cid:durableId="711464499">
    <w:abstractNumId w:val="12"/>
  </w:num>
  <w:num w:numId="18" w16cid:durableId="2145928065">
    <w:abstractNumId w:val="21"/>
  </w:num>
  <w:num w:numId="19" w16cid:durableId="1751074027">
    <w:abstractNumId w:val="0"/>
  </w:num>
  <w:num w:numId="20" w16cid:durableId="2103526887">
    <w:abstractNumId w:val="5"/>
  </w:num>
  <w:num w:numId="21" w16cid:durableId="1533419138">
    <w:abstractNumId w:val="24"/>
  </w:num>
  <w:num w:numId="22" w16cid:durableId="641229173">
    <w:abstractNumId w:val="25"/>
  </w:num>
  <w:num w:numId="23" w16cid:durableId="591357209">
    <w:abstractNumId w:val="26"/>
  </w:num>
  <w:num w:numId="24" w16cid:durableId="1969899455">
    <w:abstractNumId w:val="18"/>
  </w:num>
  <w:num w:numId="25" w16cid:durableId="1267270206">
    <w:abstractNumId w:val="19"/>
  </w:num>
  <w:num w:numId="26" w16cid:durableId="1242257926">
    <w:abstractNumId w:val="6"/>
  </w:num>
  <w:num w:numId="27" w16cid:durableId="2034649626">
    <w:abstractNumId w:val="17"/>
  </w:num>
  <w:num w:numId="28" w16cid:durableId="2050181563">
    <w:abstractNumId w:val="8"/>
  </w:num>
  <w:num w:numId="29" w16cid:durableId="115299186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17C4"/>
    <w:rsid w:val="00001E8C"/>
    <w:rsid w:val="000042EE"/>
    <w:rsid w:val="00007549"/>
    <w:rsid w:val="00014AD9"/>
    <w:rsid w:val="00017526"/>
    <w:rsid w:val="000234CC"/>
    <w:rsid w:val="00025367"/>
    <w:rsid w:val="000449E4"/>
    <w:rsid w:val="00046A7B"/>
    <w:rsid w:val="00053833"/>
    <w:rsid w:val="00070770"/>
    <w:rsid w:val="00074558"/>
    <w:rsid w:val="00083BCA"/>
    <w:rsid w:val="00084F1D"/>
    <w:rsid w:val="00086EAE"/>
    <w:rsid w:val="00087F9A"/>
    <w:rsid w:val="000916B7"/>
    <w:rsid w:val="00091B45"/>
    <w:rsid w:val="00092294"/>
    <w:rsid w:val="00096AAD"/>
    <w:rsid w:val="000A20EA"/>
    <w:rsid w:val="000B0EE0"/>
    <w:rsid w:val="000B0FC1"/>
    <w:rsid w:val="000B28B7"/>
    <w:rsid w:val="000C2F8E"/>
    <w:rsid w:val="000C6FBC"/>
    <w:rsid w:val="000D0E97"/>
    <w:rsid w:val="000F2677"/>
    <w:rsid w:val="000F29C8"/>
    <w:rsid w:val="000F2F8A"/>
    <w:rsid w:val="00101833"/>
    <w:rsid w:val="001043BA"/>
    <w:rsid w:val="0010457A"/>
    <w:rsid w:val="00111CED"/>
    <w:rsid w:val="00114CFE"/>
    <w:rsid w:val="00114F2C"/>
    <w:rsid w:val="0011561B"/>
    <w:rsid w:val="001217F9"/>
    <w:rsid w:val="00121808"/>
    <w:rsid w:val="00121D38"/>
    <w:rsid w:val="00126ECF"/>
    <w:rsid w:val="00130E88"/>
    <w:rsid w:val="00133CF7"/>
    <w:rsid w:val="00144510"/>
    <w:rsid w:val="00145031"/>
    <w:rsid w:val="001450DA"/>
    <w:rsid w:val="00146B7D"/>
    <w:rsid w:val="0015292A"/>
    <w:rsid w:val="00164F33"/>
    <w:rsid w:val="001741F3"/>
    <w:rsid w:val="00180684"/>
    <w:rsid w:val="0018500F"/>
    <w:rsid w:val="00190DC4"/>
    <w:rsid w:val="001951F5"/>
    <w:rsid w:val="00195840"/>
    <w:rsid w:val="00197432"/>
    <w:rsid w:val="001A0769"/>
    <w:rsid w:val="001A2A49"/>
    <w:rsid w:val="001A31F7"/>
    <w:rsid w:val="001A3E25"/>
    <w:rsid w:val="001B1B3E"/>
    <w:rsid w:val="001B2CB3"/>
    <w:rsid w:val="001B7B45"/>
    <w:rsid w:val="001D61BC"/>
    <w:rsid w:val="001E1B74"/>
    <w:rsid w:val="001F095D"/>
    <w:rsid w:val="001F6757"/>
    <w:rsid w:val="001F736E"/>
    <w:rsid w:val="00202CF5"/>
    <w:rsid w:val="00204B77"/>
    <w:rsid w:val="00204F2B"/>
    <w:rsid w:val="002067C8"/>
    <w:rsid w:val="00212B5E"/>
    <w:rsid w:val="0021532A"/>
    <w:rsid w:val="00215B94"/>
    <w:rsid w:val="002215A4"/>
    <w:rsid w:val="00226119"/>
    <w:rsid w:val="0022634B"/>
    <w:rsid w:val="0022720A"/>
    <w:rsid w:val="002308CC"/>
    <w:rsid w:val="0024037B"/>
    <w:rsid w:val="002431B9"/>
    <w:rsid w:val="0024361E"/>
    <w:rsid w:val="00244E53"/>
    <w:rsid w:val="00254E36"/>
    <w:rsid w:val="00263871"/>
    <w:rsid w:val="0027498F"/>
    <w:rsid w:val="00283A39"/>
    <w:rsid w:val="00285860"/>
    <w:rsid w:val="0028657E"/>
    <w:rsid w:val="00291FB4"/>
    <w:rsid w:val="002A13E8"/>
    <w:rsid w:val="002A7FAA"/>
    <w:rsid w:val="002B0825"/>
    <w:rsid w:val="002B13E7"/>
    <w:rsid w:val="002B3171"/>
    <w:rsid w:val="002B3F21"/>
    <w:rsid w:val="002B43F8"/>
    <w:rsid w:val="002C4B21"/>
    <w:rsid w:val="002E1E52"/>
    <w:rsid w:val="002E3C24"/>
    <w:rsid w:val="002F3218"/>
    <w:rsid w:val="002F719D"/>
    <w:rsid w:val="003074A8"/>
    <w:rsid w:val="00313402"/>
    <w:rsid w:val="00313B69"/>
    <w:rsid w:val="00315852"/>
    <w:rsid w:val="00320997"/>
    <w:rsid w:val="0033200A"/>
    <w:rsid w:val="00332C28"/>
    <w:rsid w:val="00335B41"/>
    <w:rsid w:val="00344BFD"/>
    <w:rsid w:val="00344C3C"/>
    <w:rsid w:val="00346014"/>
    <w:rsid w:val="00353A92"/>
    <w:rsid w:val="0036017F"/>
    <w:rsid w:val="00361B20"/>
    <w:rsid w:val="0036424B"/>
    <w:rsid w:val="00364D84"/>
    <w:rsid w:val="00374398"/>
    <w:rsid w:val="00374DF7"/>
    <w:rsid w:val="00375130"/>
    <w:rsid w:val="00375A5B"/>
    <w:rsid w:val="00377383"/>
    <w:rsid w:val="0038032B"/>
    <w:rsid w:val="00384D1E"/>
    <w:rsid w:val="00385330"/>
    <w:rsid w:val="00385AAE"/>
    <w:rsid w:val="0039786A"/>
    <w:rsid w:val="003A096D"/>
    <w:rsid w:val="003A3707"/>
    <w:rsid w:val="003A3D81"/>
    <w:rsid w:val="003A4D49"/>
    <w:rsid w:val="003A7E30"/>
    <w:rsid w:val="003B28E7"/>
    <w:rsid w:val="003B4ECF"/>
    <w:rsid w:val="003B5269"/>
    <w:rsid w:val="003C2584"/>
    <w:rsid w:val="003D246D"/>
    <w:rsid w:val="003D39E0"/>
    <w:rsid w:val="003D68F3"/>
    <w:rsid w:val="003E2092"/>
    <w:rsid w:val="003E4FEB"/>
    <w:rsid w:val="003F0BC3"/>
    <w:rsid w:val="003F559D"/>
    <w:rsid w:val="003F723F"/>
    <w:rsid w:val="0040127C"/>
    <w:rsid w:val="00404491"/>
    <w:rsid w:val="004051D5"/>
    <w:rsid w:val="00415562"/>
    <w:rsid w:val="004158A4"/>
    <w:rsid w:val="00422ED5"/>
    <w:rsid w:val="0042479C"/>
    <w:rsid w:val="004330FF"/>
    <w:rsid w:val="0043523D"/>
    <w:rsid w:val="004352EE"/>
    <w:rsid w:val="0044011B"/>
    <w:rsid w:val="004435BB"/>
    <w:rsid w:val="0045122B"/>
    <w:rsid w:val="004531E0"/>
    <w:rsid w:val="00466A94"/>
    <w:rsid w:val="00471122"/>
    <w:rsid w:val="0048002E"/>
    <w:rsid w:val="004822F9"/>
    <w:rsid w:val="004929E4"/>
    <w:rsid w:val="00494EA9"/>
    <w:rsid w:val="004B2495"/>
    <w:rsid w:val="004B65A3"/>
    <w:rsid w:val="004B667E"/>
    <w:rsid w:val="004C0936"/>
    <w:rsid w:val="004C4CA0"/>
    <w:rsid w:val="004D48AC"/>
    <w:rsid w:val="004E4718"/>
    <w:rsid w:val="004F60DF"/>
    <w:rsid w:val="00505656"/>
    <w:rsid w:val="0050620B"/>
    <w:rsid w:val="00510193"/>
    <w:rsid w:val="005217D2"/>
    <w:rsid w:val="00526704"/>
    <w:rsid w:val="005310F9"/>
    <w:rsid w:val="00535D3A"/>
    <w:rsid w:val="00537804"/>
    <w:rsid w:val="00544B69"/>
    <w:rsid w:val="00592F87"/>
    <w:rsid w:val="005939CD"/>
    <w:rsid w:val="00594BF0"/>
    <w:rsid w:val="005B0AF6"/>
    <w:rsid w:val="005C2BA3"/>
    <w:rsid w:val="005C7320"/>
    <w:rsid w:val="005D3719"/>
    <w:rsid w:val="005D456E"/>
    <w:rsid w:val="005E12C8"/>
    <w:rsid w:val="005F3E19"/>
    <w:rsid w:val="005F4362"/>
    <w:rsid w:val="00605EC5"/>
    <w:rsid w:val="00614555"/>
    <w:rsid w:val="006153AC"/>
    <w:rsid w:val="00631171"/>
    <w:rsid w:val="00642333"/>
    <w:rsid w:val="00645786"/>
    <w:rsid w:val="00645FE7"/>
    <w:rsid w:val="006562C7"/>
    <w:rsid w:val="006602A6"/>
    <w:rsid w:val="00663701"/>
    <w:rsid w:val="00671D3E"/>
    <w:rsid w:val="00674B1C"/>
    <w:rsid w:val="00683E8F"/>
    <w:rsid w:val="00685B9E"/>
    <w:rsid w:val="00687C6C"/>
    <w:rsid w:val="00691F92"/>
    <w:rsid w:val="00697E3C"/>
    <w:rsid w:val="006A1CF9"/>
    <w:rsid w:val="006A2D49"/>
    <w:rsid w:val="006A6273"/>
    <w:rsid w:val="006B53BF"/>
    <w:rsid w:val="006B6068"/>
    <w:rsid w:val="006B6184"/>
    <w:rsid w:val="006B6B69"/>
    <w:rsid w:val="006B7371"/>
    <w:rsid w:val="006C0EA4"/>
    <w:rsid w:val="006D1B65"/>
    <w:rsid w:val="006E34C3"/>
    <w:rsid w:val="006E4B2B"/>
    <w:rsid w:val="006F17B8"/>
    <w:rsid w:val="006F681F"/>
    <w:rsid w:val="006F6A13"/>
    <w:rsid w:val="00701301"/>
    <w:rsid w:val="00704783"/>
    <w:rsid w:val="007049C3"/>
    <w:rsid w:val="00706369"/>
    <w:rsid w:val="007103AA"/>
    <w:rsid w:val="007139DC"/>
    <w:rsid w:val="00714DE9"/>
    <w:rsid w:val="0072112A"/>
    <w:rsid w:val="007215DD"/>
    <w:rsid w:val="00725FE3"/>
    <w:rsid w:val="0073277E"/>
    <w:rsid w:val="00734B68"/>
    <w:rsid w:val="0074240F"/>
    <w:rsid w:val="00745EB1"/>
    <w:rsid w:val="007500AF"/>
    <w:rsid w:val="00754B31"/>
    <w:rsid w:val="007550CD"/>
    <w:rsid w:val="00756240"/>
    <w:rsid w:val="007624F1"/>
    <w:rsid w:val="007626A5"/>
    <w:rsid w:val="007630EF"/>
    <w:rsid w:val="00772731"/>
    <w:rsid w:val="0077619D"/>
    <w:rsid w:val="007853C5"/>
    <w:rsid w:val="00795135"/>
    <w:rsid w:val="00795493"/>
    <w:rsid w:val="0079573F"/>
    <w:rsid w:val="007A00A9"/>
    <w:rsid w:val="007A08EE"/>
    <w:rsid w:val="007A38B5"/>
    <w:rsid w:val="007A3F53"/>
    <w:rsid w:val="007A41EA"/>
    <w:rsid w:val="007B5FE4"/>
    <w:rsid w:val="007C1EB1"/>
    <w:rsid w:val="007D12DA"/>
    <w:rsid w:val="007E33C4"/>
    <w:rsid w:val="007F4F74"/>
    <w:rsid w:val="007F71F4"/>
    <w:rsid w:val="007F7E63"/>
    <w:rsid w:val="00803B05"/>
    <w:rsid w:val="00807FD5"/>
    <w:rsid w:val="0081071B"/>
    <w:rsid w:val="00813178"/>
    <w:rsid w:val="00814D85"/>
    <w:rsid w:val="00815A4A"/>
    <w:rsid w:val="00823F45"/>
    <w:rsid w:val="00826EDD"/>
    <w:rsid w:val="008301B1"/>
    <w:rsid w:val="00840943"/>
    <w:rsid w:val="00853E98"/>
    <w:rsid w:val="00855D1C"/>
    <w:rsid w:val="00861DB0"/>
    <w:rsid w:val="008676DE"/>
    <w:rsid w:val="00875B5F"/>
    <w:rsid w:val="00876127"/>
    <w:rsid w:val="0088355A"/>
    <w:rsid w:val="008853F0"/>
    <w:rsid w:val="00885A91"/>
    <w:rsid w:val="00893CFB"/>
    <w:rsid w:val="00896072"/>
    <w:rsid w:val="00897B45"/>
    <w:rsid w:val="008A2C74"/>
    <w:rsid w:val="008A586F"/>
    <w:rsid w:val="008A6B72"/>
    <w:rsid w:val="008A7620"/>
    <w:rsid w:val="008A77AF"/>
    <w:rsid w:val="008C6562"/>
    <w:rsid w:val="008E73A6"/>
    <w:rsid w:val="008E7E89"/>
    <w:rsid w:val="008F01EB"/>
    <w:rsid w:val="008F2EF0"/>
    <w:rsid w:val="008F6001"/>
    <w:rsid w:val="009056F5"/>
    <w:rsid w:val="0091179D"/>
    <w:rsid w:val="009133AE"/>
    <w:rsid w:val="00916661"/>
    <w:rsid w:val="00917B57"/>
    <w:rsid w:val="00917B5E"/>
    <w:rsid w:val="0092359E"/>
    <w:rsid w:val="00923BE1"/>
    <w:rsid w:val="00925C18"/>
    <w:rsid w:val="0092715F"/>
    <w:rsid w:val="00936483"/>
    <w:rsid w:val="0095253A"/>
    <w:rsid w:val="00956115"/>
    <w:rsid w:val="0095678C"/>
    <w:rsid w:val="009608DB"/>
    <w:rsid w:val="0096173B"/>
    <w:rsid w:val="00965EB1"/>
    <w:rsid w:val="00981C17"/>
    <w:rsid w:val="00985ACE"/>
    <w:rsid w:val="00986335"/>
    <w:rsid w:val="009B6242"/>
    <w:rsid w:val="009C30B9"/>
    <w:rsid w:val="009C364D"/>
    <w:rsid w:val="009C7382"/>
    <w:rsid w:val="009C7CC8"/>
    <w:rsid w:val="009D035F"/>
    <w:rsid w:val="009E1DBB"/>
    <w:rsid w:val="009E2A4F"/>
    <w:rsid w:val="009E3EFE"/>
    <w:rsid w:val="009E5F02"/>
    <w:rsid w:val="009F60D0"/>
    <w:rsid w:val="00A15740"/>
    <w:rsid w:val="00A21D22"/>
    <w:rsid w:val="00A36E5E"/>
    <w:rsid w:val="00A37C13"/>
    <w:rsid w:val="00A43050"/>
    <w:rsid w:val="00A430C3"/>
    <w:rsid w:val="00A461A8"/>
    <w:rsid w:val="00A530C2"/>
    <w:rsid w:val="00A54EA1"/>
    <w:rsid w:val="00A63E7E"/>
    <w:rsid w:val="00A66B11"/>
    <w:rsid w:val="00A66B72"/>
    <w:rsid w:val="00A66B7E"/>
    <w:rsid w:val="00A6703B"/>
    <w:rsid w:val="00A71C9A"/>
    <w:rsid w:val="00A7423C"/>
    <w:rsid w:val="00A7446B"/>
    <w:rsid w:val="00A93A23"/>
    <w:rsid w:val="00AA1B06"/>
    <w:rsid w:val="00AA64F8"/>
    <w:rsid w:val="00AB2702"/>
    <w:rsid w:val="00AB3508"/>
    <w:rsid w:val="00AB5B96"/>
    <w:rsid w:val="00AC50BF"/>
    <w:rsid w:val="00AC631E"/>
    <w:rsid w:val="00AD0128"/>
    <w:rsid w:val="00AD59C4"/>
    <w:rsid w:val="00AE0789"/>
    <w:rsid w:val="00AF5742"/>
    <w:rsid w:val="00AF77F1"/>
    <w:rsid w:val="00B01C55"/>
    <w:rsid w:val="00B02884"/>
    <w:rsid w:val="00B041DA"/>
    <w:rsid w:val="00B06C5A"/>
    <w:rsid w:val="00B21DB7"/>
    <w:rsid w:val="00B21F34"/>
    <w:rsid w:val="00B23C98"/>
    <w:rsid w:val="00B2660F"/>
    <w:rsid w:val="00B267B6"/>
    <w:rsid w:val="00B3037A"/>
    <w:rsid w:val="00B3096F"/>
    <w:rsid w:val="00B32C45"/>
    <w:rsid w:val="00B34518"/>
    <w:rsid w:val="00B356F6"/>
    <w:rsid w:val="00B40ECA"/>
    <w:rsid w:val="00B41C77"/>
    <w:rsid w:val="00B548F9"/>
    <w:rsid w:val="00B7394B"/>
    <w:rsid w:val="00B74A1E"/>
    <w:rsid w:val="00B87553"/>
    <w:rsid w:val="00B9563F"/>
    <w:rsid w:val="00B95803"/>
    <w:rsid w:val="00B970F1"/>
    <w:rsid w:val="00BA52AE"/>
    <w:rsid w:val="00BA6D20"/>
    <w:rsid w:val="00BA6F24"/>
    <w:rsid w:val="00BA6F51"/>
    <w:rsid w:val="00BB0854"/>
    <w:rsid w:val="00BB2E01"/>
    <w:rsid w:val="00BB5639"/>
    <w:rsid w:val="00BC0E80"/>
    <w:rsid w:val="00BC1ED0"/>
    <w:rsid w:val="00BD4E69"/>
    <w:rsid w:val="00BD6F1C"/>
    <w:rsid w:val="00BE1BF4"/>
    <w:rsid w:val="00BE2A34"/>
    <w:rsid w:val="00BE545D"/>
    <w:rsid w:val="00BE628C"/>
    <w:rsid w:val="00BF59E1"/>
    <w:rsid w:val="00C00183"/>
    <w:rsid w:val="00C00DD2"/>
    <w:rsid w:val="00C0101A"/>
    <w:rsid w:val="00C02770"/>
    <w:rsid w:val="00C06CD6"/>
    <w:rsid w:val="00C07886"/>
    <w:rsid w:val="00C07C27"/>
    <w:rsid w:val="00C30C3F"/>
    <w:rsid w:val="00C3328E"/>
    <w:rsid w:val="00C4124E"/>
    <w:rsid w:val="00C432EB"/>
    <w:rsid w:val="00C52DD8"/>
    <w:rsid w:val="00C52E5A"/>
    <w:rsid w:val="00C53A6E"/>
    <w:rsid w:val="00C567B9"/>
    <w:rsid w:val="00C63050"/>
    <w:rsid w:val="00C64657"/>
    <w:rsid w:val="00C649F9"/>
    <w:rsid w:val="00C71B28"/>
    <w:rsid w:val="00C7427F"/>
    <w:rsid w:val="00C74375"/>
    <w:rsid w:val="00C745F1"/>
    <w:rsid w:val="00C92423"/>
    <w:rsid w:val="00C97D57"/>
    <w:rsid w:val="00C97F94"/>
    <w:rsid w:val="00CA201F"/>
    <w:rsid w:val="00CB01B3"/>
    <w:rsid w:val="00CB1C83"/>
    <w:rsid w:val="00CB2F91"/>
    <w:rsid w:val="00CB301D"/>
    <w:rsid w:val="00CB3857"/>
    <w:rsid w:val="00CC07DD"/>
    <w:rsid w:val="00CC7615"/>
    <w:rsid w:val="00CD404B"/>
    <w:rsid w:val="00CE5D12"/>
    <w:rsid w:val="00CF3A9E"/>
    <w:rsid w:val="00D01AB7"/>
    <w:rsid w:val="00D02A7F"/>
    <w:rsid w:val="00D06ACD"/>
    <w:rsid w:val="00D100A5"/>
    <w:rsid w:val="00D15D00"/>
    <w:rsid w:val="00D35AFE"/>
    <w:rsid w:val="00D4000C"/>
    <w:rsid w:val="00D442AA"/>
    <w:rsid w:val="00D5158C"/>
    <w:rsid w:val="00D5728E"/>
    <w:rsid w:val="00D60DAB"/>
    <w:rsid w:val="00D6260F"/>
    <w:rsid w:val="00D65BE7"/>
    <w:rsid w:val="00D66C66"/>
    <w:rsid w:val="00D77571"/>
    <w:rsid w:val="00D819EC"/>
    <w:rsid w:val="00D83CA3"/>
    <w:rsid w:val="00D8479C"/>
    <w:rsid w:val="00D961BF"/>
    <w:rsid w:val="00D9623B"/>
    <w:rsid w:val="00D9688A"/>
    <w:rsid w:val="00DA3AA2"/>
    <w:rsid w:val="00DA463A"/>
    <w:rsid w:val="00DA5E6D"/>
    <w:rsid w:val="00DB064C"/>
    <w:rsid w:val="00DB5E35"/>
    <w:rsid w:val="00DC33A4"/>
    <w:rsid w:val="00DC72BC"/>
    <w:rsid w:val="00DD0D8B"/>
    <w:rsid w:val="00DE2DFF"/>
    <w:rsid w:val="00DF0045"/>
    <w:rsid w:val="00DF0D9C"/>
    <w:rsid w:val="00DF2EA9"/>
    <w:rsid w:val="00DF598F"/>
    <w:rsid w:val="00E02B1A"/>
    <w:rsid w:val="00E02BD8"/>
    <w:rsid w:val="00E03769"/>
    <w:rsid w:val="00E12B51"/>
    <w:rsid w:val="00E1454D"/>
    <w:rsid w:val="00E1508B"/>
    <w:rsid w:val="00E30DEB"/>
    <w:rsid w:val="00E3400B"/>
    <w:rsid w:val="00E35096"/>
    <w:rsid w:val="00E3639F"/>
    <w:rsid w:val="00E409CB"/>
    <w:rsid w:val="00E418E2"/>
    <w:rsid w:val="00E44F34"/>
    <w:rsid w:val="00E521F3"/>
    <w:rsid w:val="00E549EC"/>
    <w:rsid w:val="00E55B65"/>
    <w:rsid w:val="00E60A98"/>
    <w:rsid w:val="00E64205"/>
    <w:rsid w:val="00E670D0"/>
    <w:rsid w:val="00E74F0A"/>
    <w:rsid w:val="00E80149"/>
    <w:rsid w:val="00E81253"/>
    <w:rsid w:val="00E822E7"/>
    <w:rsid w:val="00E83073"/>
    <w:rsid w:val="00E87ED1"/>
    <w:rsid w:val="00E95ACD"/>
    <w:rsid w:val="00E97096"/>
    <w:rsid w:val="00EA05E7"/>
    <w:rsid w:val="00EA6E63"/>
    <w:rsid w:val="00EB3AC0"/>
    <w:rsid w:val="00EB64F7"/>
    <w:rsid w:val="00EC24C2"/>
    <w:rsid w:val="00EC4926"/>
    <w:rsid w:val="00EC5BC9"/>
    <w:rsid w:val="00ED2CFE"/>
    <w:rsid w:val="00ED4210"/>
    <w:rsid w:val="00ED5191"/>
    <w:rsid w:val="00EE15B3"/>
    <w:rsid w:val="00EF0A0C"/>
    <w:rsid w:val="00EF78C4"/>
    <w:rsid w:val="00F02A01"/>
    <w:rsid w:val="00F02E93"/>
    <w:rsid w:val="00F02EBC"/>
    <w:rsid w:val="00F14C19"/>
    <w:rsid w:val="00F26FCC"/>
    <w:rsid w:val="00F37B7A"/>
    <w:rsid w:val="00F41256"/>
    <w:rsid w:val="00F434A6"/>
    <w:rsid w:val="00F43B03"/>
    <w:rsid w:val="00F53EBE"/>
    <w:rsid w:val="00F552D2"/>
    <w:rsid w:val="00F72305"/>
    <w:rsid w:val="00F81CCB"/>
    <w:rsid w:val="00F844A4"/>
    <w:rsid w:val="00F860F1"/>
    <w:rsid w:val="00F97656"/>
    <w:rsid w:val="00FA1258"/>
    <w:rsid w:val="00FA3A4D"/>
    <w:rsid w:val="00FA4B18"/>
    <w:rsid w:val="00FA4C64"/>
    <w:rsid w:val="00FB1070"/>
    <w:rsid w:val="00FC17C4"/>
    <w:rsid w:val="00FD12CC"/>
    <w:rsid w:val="00FD20E7"/>
    <w:rsid w:val="00FD2321"/>
    <w:rsid w:val="00FE02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916F28B"/>
  <w15:chartTrackingRefBased/>
  <w15:docId w15:val="{E401DA96-4CC5-4318-AA6A-8B7E2AD07B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567B9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pPr>
      <w:keepNext/>
      <w:outlineLvl w:val="0"/>
    </w:pPr>
    <w:rPr>
      <w:b/>
      <w:bCs/>
      <w:lang w:val="x-none" w:eastAsia="x-non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autoSpaceDE w:val="0"/>
      <w:autoSpaceDN w:val="0"/>
      <w:adjustRightInd w:val="0"/>
      <w:spacing w:line="192" w:lineRule="auto"/>
    </w:pPr>
    <w:rPr>
      <w:rFonts w:ascii="Arial" w:hAnsi="Arial" w:cs="Arial"/>
      <w:sz w:val="28"/>
      <w:szCs w:val="20"/>
    </w:rPr>
  </w:style>
  <w:style w:type="paragraph" w:styleId="Tekstpodstawowywcity">
    <w:name w:val="Body Text Indent"/>
    <w:basedOn w:val="Normalny"/>
    <w:pPr>
      <w:autoSpaceDE w:val="0"/>
      <w:autoSpaceDN w:val="0"/>
      <w:adjustRightInd w:val="0"/>
      <w:spacing w:line="192" w:lineRule="auto"/>
      <w:ind w:left="360"/>
    </w:pPr>
    <w:rPr>
      <w:rFonts w:ascii="Arial" w:hAnsi="Arial" w:cs="Arial"/>
      <w:sz w:val="28"/>
      <w:szCs w:val="20"/>
    </w:rPr>
  </w:style>
  <w:style w:type="paragraph" w:styleId="NormalnyWeb">
    <w:name w:val="Normal (Web)"/>
    <w:basedOn w:val="Normalny"/>
    <w:rsid w:val="00E30DEB"/>
    <w:pPr>
      <w:spacing w:before="100" w:beforeAutospacing="1" w:after="100" w:afterAutospacing="1"/>
    </w:pPr>
  </w:style>
  <w:style w:type="character" w:styleId="Hipercze">
    <w:name w:val="Hyperlink"/>
    <w:uiPriority w:val="99"/>
    <w:unhideWhenUsed/>
    <w:rsid w:val="00EF78C4"/>
    <w:rPr>
      <w:strike w:val="0"/>
      <w:dstrike w:val="0"/>
      <w:color w:val="BE0404"/>
      <w:u w:val="none"/>
      <w:effect w:val="none"/>
    </w:rPr>
  </w:style>
  <w:style w:type="character" w:styleId="Odwoaniedokomentarza">
    <w:name w:val="annotation reference"/>
    <w:uiPriority w:val="99"/>
    <w:semiHidden/>
    <w:unhideWhenUsed/>
    <w:rsid w:val="00C0277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0277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02770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02770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uiPriority w:val="99"/>
    <w:semiHidden/>
    <w:rsid w:val="00C02770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02770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C02770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90DC4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90DC4"/>
  </w:style>
  <w:style w:type="character" w:styleId="Odwoanieprzypisudolnego">
    <w:name w:val="footnote reference"/>
    <w:uiPriority w:val="99"/>
    <w:semiHidden/>
    <w:unhideWhenUsed/>
    <w:rsid w:val="00190DC4"/>
    <w:rPr>
      <w:vertAlign w:val="superscript"/>
    </w:rPr>
  </w:style>
  <w:style w:type="character" w:customStyle="1" w:styleId="Nagwek1Znak">
    <w:name w:val="Nagłówek 1 Znak"/>
    <w:link w:val="Nagwek1"/>
    <w:rsid w:val="00190DC4"/>
    <w:rPr>
      <w:b/>
      <w:bCs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146B7D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146B7D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146B7D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146B7D"/>
    <w:rPr>
      <w:sz w:val="24"/>
      <w:szCs w:val="24"/>
    </w:rPr>
  </w:style>
  <w:style w:type="paragraph" w:styleId="Poprawka">
    <w:name w:val="Revision"/>
    <w:hidden/>
    <w:uiPriority w:val="99"/>
    <w:semiHidden/>
    <w:rsid w:val="007049C3"/>
    <w:rPr>
      <w:sz w:val="24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70770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1F6757"/>
    <w:rPr>
      <w:color w:val="954F72" w:themeColor="followedHyperlink"/>
      <w:u w:val="single"/>
    </w:rPr>
  </w:style>
  <w:style w:type="paragraph" w:styleId="Akapitzlist">
    <w:name w:val="List Paragraph"/>
    <w:basedOn w:val="Normalny"/>
    <w:uiPriority w:val="34"/>
    <w:qFormat/>
    <w:rsid w:val="002B082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05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4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33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90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67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06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8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65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6141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4447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3762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4753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2412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1778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083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41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22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8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04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589601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69858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041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419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6957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3300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6605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462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19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26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668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5545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996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919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512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1510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9826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613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8144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46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15953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83069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46480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877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2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65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0097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709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74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2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0662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016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2974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9781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www.pum.edu.pl/studenci/informacje_z_jednostek/wnoz/katedra_medycyny_spolecznej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pawel.szumilas@pum.edu.pl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fampiel@pum.edu.pl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3D04A7-6B52-40BB-8909-58E4ECB7CA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4</Pages>
  <Words>805</Words>
  <Characters>4835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 REKTORA nr</vt:lpstr>
    </vt:vector>
  </TitlesOfParts>
  <Company/>
  <LinksUpToDate>false</LinksUpToDate>
  <CharactersWithSpaces>5629</CharactersWithSpaces>
  <SharedDoc>false</SharedDoc>
  <HLinks>
    <vt:vector size="12" baseType="variant">
      <vt:variant>
        <vt:i4>4063276</vt:i4>
      </vt:variant>
      <vt:variant>
        <vt:i4>6</vt:i4>
      </vt:variant>
      <vt:variant>
        <vt:i4>0</vt:i4>
      </vt:variant>
      <vt:variant>
        <vt:i4>5</vt:i4>
      </vt:variant>
      <vt:variant>
        <vt:lpwstr>https://www.pum.edu.pl/wydzialy/wydzial-nauk-o-zdrowiu/katedra-i-zaklad-zdrowia-publicznego</vt:lpwstr>
      </vt:variant>
      <vt:variant>
        <vt:lpwstr/>
      </vt:variant>
      <vt:variant>
        <vt:i4>3801109</vt:i4>
      </vt:variant>
      <vt:variant>
        <vt:i4>3</vt:i4>
      </vt:variant>
      <vt:variant>
        <vt:i4>0</vt:i4>
      </vt:variant>
      <vt:variant>
        <vt:i4>5</vt:i4>
      </vt:variant>
      <vt:variant>
        <vt:lpwstr>mailto:pawel.szumilas@pum.edu.pl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 REKTORA nr</dc:title>
  <dc:subject/>
  <dc:creator>agh</dc:creator>
  <cp:keywords/>
  <cp:lastModifiedBy>Pawel Szumilas</cp:lastModifiedBy>
  <cp:revision>42</cp:revision>
  <cp:lastPrinted>2022-09-14T11:36:00Z</cp:lastPrinted>
  <dcterms:created xsi:type="dcterms:W3CDTF">2024-10-07T10:22:00Z</dcterms:created>
  <dcterms:modified xsi:type="dcterms:W3CDTF">2024-10-07T11:05:00Z</dcterms:modified>
</cp:coreProperties>
</file>