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04" w:rsidRPr="00807947" w:rsidRDefault="00A50B04" w:rsidP="00255E2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07947">
        <w:rPr>
          <w:rFonts w:ascii="Times New Roman" w:hAnsi="Times New Roman"/>
          <w:b/>
          <w:sz w:val="24"/>
          <w:szCs w:val="24"/>
        </w:rPr>
        <w:t>Wewnętrzny regulamin dydaktyczny jednostki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248"/>
        <w:gridCol w:w="2701"/>
        <w:gridCol w:w="3260"/>
      </w:tblGrid>
      <w:tr w:rsidR="00A50B04" w:rsidRPr="008019B3" w:rsidTr="00306149">
        <w:trPr>
          <w:trHeight w:val="375"/>
        </w:trPr>
        <w:tc>
          <w:tcPr>
            <w:tcW w:w="3248" w:type="dxa"/>
          </w:tcPr>
          <w:p w:rsidR="00A50B04" w:rsidRPr="008019B3" w:rsidRDefault="00A50B04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 xml:space="preserve">Obowiązujący w roku akademickim </w:t>
            </w:r>
          </w:p>
        </w:tc>
        <w:tc>
          <w:tcPr>
            <w:tcW w:w="5961" w:type="dxa"/>
            <w:gridSpan w:val="2"/>
          </w:tcPr>
          <w:p w:rsidR="00A50B04" w:rsidRPr="008019B3" w:rsidRDefault="00A95A6B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2025/2026</w:t>
            </w:r>
          </w:p>
        </w:tc>
      </w:tr>
      <w:tr w:rsidR="00606F89" w:rsidRPr="008019B3" w:rsidTr="00306149">
        <w:trPr>
          <w:trHeight w:val="357"/>
        </w:trPr>
        <w:tc>
          <w:tcPr>
            <w:tcW w:w="3248" w:type="dxa"/>
          </w:tcPr>
          <w:p w:rsidR="00606F89" w:rsidRPr="008019B3" w:rsidRDefault="00606F89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Pełna nazwa jednostki</w:t>
            </w:r>
          </w:p>
        </w:tc>
        <w:tc>
          <w:tcPr>
            <w:tcW w:w="5961" w:type="dxa"/>
            <w:gridSpan w:val="2"/>
            <w:shd w:val="clear" w:color="auto" w:fill="D9D9D9" w:themeFill="background1" w:themeFillShade="D9"/>
          </w:tcPr>
          <w:p w:rsidR="00606F89" w:rsidRPr="008019B3" w:rsidRDefault="00606F89" w:rsidP="00255E2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>Katedra i Zakład Ginekologii</w:t>
            </w:r>
            <w:r w:rsidR="00106F6F" w:rsidRPr="008019B3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 xml:space="preserve"> i Zdrowia Prokreacyjnego PUM</w:t>
            </w:r>
          </w:p>
        </w:tc>
      </w:tr>
      <w:tr w:rsidR="00606F89" w:rsidRPr="008019B3" w:rsidTr="00255E28">
        <w:tc>
          <w:tcPr>
            <w:tcW w:w="3248" w:type="dxa"/>
          </w:tcPr>
          <w:p w:rsidR="00606F89" w:rsidRPr="008019B3" w:rsidRDefault="00606F89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Dane jednostki</w:t>
            </w:r>
          </w:p>
        </w:tc>
        <w:tc>
          <w:tcPr>
            <w:tcW w:w="5961" w:type="dxa"/>
            <w:gridSpan w:val="2"/>
          </w:tcPr>
          <w:p w:rsidR="00606F89" w:rsidRPr="008019B3" w:rsidRDefault="00606F8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19B3">
              <w:rPr>
                <w:rFonts w:ascii="Times New Roman" w:hAnsi="Times New Roman"/>
                <w:sz w:val="20"/>
                <w:szCs w:val="20"/>
                <w:lang w:eastAsia="en-US"/>
              </w:rPr>
              <w:t>ul. Żołnierska 48 bud. 8</w:t>
            </w:r>
          </w:p>
          <w:p w:rsidR="00606F89" w:rsidRPr="008019B3" w:rsidRDefault="00606F8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19B3">
              <w:rPr>
                <w:rFonts w:ascii="Times New Roman" w:hAnsi="Times New Roman"/>
                <w:sz w:val="20"/>
                <w:szCs w:val="20"/>
                <w:lang w:eastAsia="en-US"/>
              </w:rPr>
              <w:t>s</w:t>
            </w:r>
            <w:r w:rsidR="00522DB3">
              <w:rPr>
                <w:rFonts w:ascii="Times New Roman" w:hAnsi="Times New Roman"/>
                <w:sz w:val="20"/>
                <w:szCs w:val="20"/>
                <w:lang w:eastAsia="en-US"/>
              </w:rPr>
              <w:t>ekretariat: Malwina Cywińska</w:t>
            </w:r>
          </w:p>
          <w:p w:rsidR="00606F89" w:rsidRPr="008019B3" w:rsidRDefault="00606F8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8019B3">
              <w:rPr>
                <w:rFonts w:ascii="Times New Roman" w:hAnsi="Times New Roman"/>
                <w:sz w:val="20"/>
                <w:szCs w:val="20"/>
                <w:lang w:val="en-US" w:eastAsia="en-US"/>
              </w:rPr>
              <w:t>e-mail: creatio@pum.edu.pl</w:t>
            </w:r>
          </w:p>
          <w:p w:rsidR="00606F89" w:rsidRPr="008019B3" w:rsidRDefault="00522DB3" w:rsidP="00255E2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tel.: 91 48 00 932</w:t>
            </w:r>
          </w:p>
        </w:tc>
      </w:tr>
      <w:tr w:rsidR="00606F89" w:rsidRPr="008019B3" w:rsidTr="00A95A6B">
        <w:trPr>
          <w:trHeight w:val="264"/>
        </w:trPr>
        <w:tc>
          <w:tcPr>
            <w:tcW w:w="3248" w:type="dxa"/>
          </w:tcPr>
          <w:p w:rsidR="00606F89" w:rsidRPr="008019B3" w:rsidRDefault="00606F89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Kierownik jednostki</w:t>
            </w:r>
          </w:p>
        </w:tc>
        <w:tc>
          <w:tcPr>
            <w:tcW w:w="5961" w:type="dxa"/>
            <w:gridSpan w:val="2"/>
          </w:tcPr>
          <w:p w:rsidR="00606F89" w:rsidRPr="008019B3" w:rsidRDefault="00606F89" w:rsidP="00255E2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prof. dr hab. n. med. </w:t>
            </w:r>
            <w:r w:rsidRPr="008019B3">
              <w:rPr>
                <w:rFonts w:ascii="Times New Roman" w:hAnsi="Times New Roman"/>
                <w:sz w:val="20"/>
                <w:szCs w:val="20"/>
                <w:lang w:eastAsia="en-US"/>
              </w:rPr>
              <w:t>Rafał Kurzawa</w:t>
            </w:r>
          </w:p>
        </w:tc>
      </w:tr>
      <w:tr w:rsidR="00606F89" w:rsidRPr="008019B3" w:rsidTr="00255E28">
        <w:tc>
          <w:tcPr>
            <w:tcW w:w="3248" w:type="dxa"/>
          </w:tcPr>
          <w:p w:rsidR="00606F89" w:rsidRPr="008019B3" w:rsidRDefault="00606F8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19B3">
              <w:rPr>
                <w:rFonts w:ascii="Times New Roman" w:hAnsi="Times New Roman"/>
                <w:sz w:val="20"/>
                <w:szCs w:val="20"/>
                <w:lang w:eastAsia="en-US"/>
              </w:rPr>
              <w:t>adiunkt dydaktyczny/osoba odpowiedzialna za dydaktykę w jednostce</w:t>
            </w:r>
          </w:p>
          <w:p w:rsidR="00606F89" w:rsidRPr="008019B3" w:rsidRDefault="00606F89" w:rsidP="00255E2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1" w:type="dxa"/>
            <w:gridSpan w:val="2"/>
          </w:tcPr>
          <w:p w:rsidR="00FF1035" w:rsidRPr="008019B3" w:rsidRDefault="00FF1035" w:rsidP="00255E28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19B3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 xml:space="preserve">prof. dr hab. n. med. </w:t>
            </w:r>
            <w:r w:rsidRPr="008019B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Rafał Kurzawa  </w:t>
            </w:r>
            <w:r w:rsidRPr="008019B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e-mail: kurzawa@pum.edu.pl</w:t>
            </w:r>
            <w:r w:rsidRPr="008019B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tel.: 91 48 00 966 pok. 6</w:t>
            </w:r>
          </w:p>
          <w:p w:rsidR="00FF1035" w:rsidRPr="008019B3" w:rsidRDefault="00FF1035" w:rsidP="00255E28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dr. n. zdr. Dorota Branecka-Woźniak</w:t>
            </w:r>
            <w:r w:rsidRPr="008019B3">
              <w:rPr>
                <w:rFonts w:ascii="Times New Roman" w:hAnsi="Times New Roman"/>
                <w:sz w:val="20"/>
                <w:szCs w:val="20"/>
              </w:rPr>
              <w:br/>
              <w:t>e-mail: dorota.branecka@pum.edu</w:t>
            </w:r>
            <w:r w:rsidR="00306149" w:rsidRPr="008019B3">
              <w:rPr>
                <w:rFonts w:ascii="Times New Roman" w:hAnsi="Times New Roman"/>
                <w:sz w:val="20"/>
                <w:szCs w:val="20"/>
              </w:rPr>
              <w:t>.pl</w:t>
            </w:r>
            <w:r w:rsidR="00306149" w:rsidRPr="008019B3">
              <w:rPr>
                <w:rFonts w:ascii="Times New Roman" w:hAnsi="Times New Roman"/>
                <w:sz w:val="20"/>
                <w:szCs w:val="20"/>
              </w:rPr>
              <w:br/>
              <w:t>tel.: 91 48 00 967 pok. 414</w:t>
            </w:r>
          </w:p>
        </w:tc>
      </w:tr>
      <w:tr w:rsidR="00B24D13" w:rsidRPr="008019B3" w:rsidTr="00255E28">
        <w:tc>
          <w:tcPr>
            <w:tcW w:w="3248" w:type="dxa"/>
            <w:shd w:val="clear" w:color="auto" w:fill="D9D9D9" w:themeFill="background1" w:themeFillShade="D9"/>
          </w:tcPr>
          <w:p w:rsidR="00B24D13" w:rsidRPr="008019B3" w:rsidRDefault="00B24D13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Kierunek studiów</w:t>
            </w:r>
          </w:p>
        </w:tc>
        <w:tc>
          <w:tcPr>
            <w:tcW w:w="5961" w:type="dxa"/>
            <w:gridSpan w:val="2"/>
            <w:shd w:val="clear" w:color="auto" w:fill="D9D9D9" w:themeFill="background1" w:themeFillShade="D9"/>
          </w:tcPr>
          <w:p w:rsidR="00B24D13" w:rsidRPr="008019B3" w:rsidRDefault="00B24D13" w:rsidP="00255E2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>POŁOŻNICTWO</w:t>
            </w:r>
          </w:p>
        </w:tc>
      </w:tr>
      <w:tr w:rsidR="00A50B04" w:rsidRPr="008019B3" w:rsidTr="0010483D">
        <w:tc>
          <w:tcPr>
            <w:tcW w:w="3248" w:type="dxa"/>
          </w:tcPr>
          <w:p w:rsidR="00A50B04" w:rsidRPr="008019B3" w:rsidRDefault="00B24D13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Rok studiów</w:t>
            </w:r>
          </w:p>
        </w:tc>
        <w:tc>
          <w:tcPr>
            <w:tcW w:w="2701" w:type="dxa"/>
          </w:tcPr>
          <w:p w:rsidR="00A50B04" w:rsidRPr="008019B3" w:rsidRDefault="00B24D13" w:rsidP="00255E2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>III ROK I STOPIEŃ</w:t>
            </w:r>
          </w:p>
        </w:tc>
        <w:tc>
          <w:tcPr>
            <w:tcW w:w="3260" w:type="dxa"/>
          </w:tcPr>
          <w:p w:rsidR="00A50B04" w:rsidRPr="008019B3" w:rsidRDefault="00B24D13" w:rsidP="00255E2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>II ROK II STOPIEŃ</w:t>
            </w:r>
          </w:p>
        </w:tc>
      </w:tr>
      <w:tr w:rsidR="00A50B04" w:rsidRPr="008019B3" w:rsidTr="0010483D">
        <w:tc>
          <w:tcPr>
            <w:tcW w:w="3248" w:type="dxa"/>
          </w:tcPr>
          <w:p w:rsidR="00A50B04" w:rsidRPr="008019B3" w:rsidRDefault="00B24D13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Nazwa przedmiotu/przedmiotów</w:t>
            </w:r>
          </w:p>
        </w:tc>
        <w:tc>
          <w:tcPr>
            <w:tcW w:w="2701" w:type="dxa"/>
          </w:tcPr>
          <w:p w:rsidR="00A50B04" w:rsidRPr="008019B3" w:rsidRDefault="00065091" w:rsidP="0065593D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 xml:space="preserve">Ginekologia </w:t>
            </w:r>
            <w:r w:rsidR="00B24D13" w:rsidRPr="008019B3">
              <w:rPr>
                <w:rFonts w:ascii="Times New Roman" w:hAnsi="Times New Roman"/>
                <w:sz w:val="20"/>
                <w:szCs w:val="20"/>
              </w:rPr>
              <w:t xml:space="preserve"> i Opieka Ginekologiczna</w:t>
            </w:r>
          </w:p>
        </w:tc>
        <w:tc>
          <w:tcPr>
            <w:tcW w:w="3260" w:type="dxa"/>
          </w:tcPr>
          <w:p w:rsidR="0010483D" w:rsidRPr="008019B3" w:rsidRDefault="00B24D13" w:rsidP="0010483D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 xml:space="preserve">Opieka specjalistyczna </w:t>
            </w:r>
            <w:r w:rsidR="0010483D" w:rsidRPr="008019B3">
              <w:rPr>
                <w:rFonts w:ascii="Times New Roman" w:hAnsi="Times New Roman"/>
                <w:sz w:val="20"/>
                <w:szCs w:val="20"/>
              </w:rPr>
              <w:t xml:space="preserve"> nad kobietą i jej rodziną w ujęciu interdyscyplinarnym- Część – Opieka ginekologiczna </w:t>
            </w:r>
          </w:p>
          <w:p w:rsidR="00A50B04" w:rsidRPr="008019B3" w:rsidRDefault="00B24D13" w:rsidP="0010483D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Leczenie niepłodności</w:t>
            </w:r>
          </w:p>
        </w:tc>
      </w:tr>
      <w:tr w:rsidR="00B24D13" w:rsidRPr="008019B3" w:rsidTr="00255E28">
        <w:tc>
          <w:tcPr>
            <w:tcW w:w="3248" w:type="dxa"/>
            <w:shd w:val="clear" w:color="auto" w:fill="D9D9D9" w:themeFill="background1" w:themeFillShade="D9"/>
          </w:tcPr>
          <w:p w:rsidR="00B24D13" w:rsidRPr="008019B3" w:rsidRDefault="00B24D13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Kierunek studiów</w:t>
            </w:r>
          </w:p>
        </w:tc>
        <w:tc>
          <w:tcPr>
            <w:tcW w:w="5961" w:type="dxa"/>
            <w:gridSpan w:val="2"/>
            <w:shd w:val="clear" w:color="auto" w:fill="D9D9D9" w:themeFill="background1" w:themeFillShade="D9"/>
          </w:tcPr>
          <w:p w:rsidR="00B24D13" w:rsidRPr="008019B3" w:rsidRDefault="00B24D13" w:rsidP="00255E2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>PIELĘGNIARSTWO</w:t>
            </w:r>
          </w:p>
        </w:tc>
      </w:tr>
      <w:tr w:rsidR="00B24D13" w:rsidRPr="008019B3" w:rsidTr="00255E28">
        <w:tc>
          <w:tcPr>
            <w:tcW w:w="3248" w:type="dxa"/>
          </w:tcPr>
          <w:p w:rsidR="00B24D13" w:rsidRPr="008019B3" w:rsidRDefault="00B24D13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Rok studiów</w:t>
            </w:r>
          </w:p>
        </w:tc>
        <w:tc>
          <w:tcPr>
            <w:tcW w:w="5961" w:type="dxa"/>
            <w:gridSpan w:val="2"/>
          </w:tcPr>
          <w:p w:rsidR="00B24D13" w:rsidRPr="008019B3" w:rsidRDefault="00B24D13" w:rsidP="00255E2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>II ROK I STOPIEŃ</w:t>
            </w:r>
          </w:p>
        </w:tc>
      </w:tr>
      <w:tr w:rsidR="00B24D13" w:rsidRPr="008019B3" w:rsidTr="00255E28">
        <w:tc>
          <w:tcPr>
            <w:tcW w:w="3248" w:type="dxa"/>
          </w:tcPr>
          <w:p w:rsidR="00B24D13" w:rsidRPr="008019B3" w:rsidRDefault="00B24D13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Nazwa przedmiotu/przedmiotów</w:t>
            </w:r>
          </w:p>
        </w:tc>
        <w:tc>
          <w:tcPr>
            <w:tcW w:w="5961" w:type="dxa"/>
            <w:gridSpan w:val="2"/>
          </w:tcPr>
          <w:p w:rsidR="00B642F7" w:rsidRPr="008019B3" w:rsidRDefault="00706E55" w:rsidP="0065593D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Położnictwo, G</w:t>
            </w:r>
            <w:r w:rsidR="00B24D13" w:rsidRPr="008019B3">
              <w:rPr>
                <w:rFonts w:ascii="Times New Roman" w:hAnsi="Times New Roman"/>
                <w:sz w:val="20"/>
                <w:szCs w:val="20"/>
              </w:rPr>
              <w:t>inekologia i Pielęgniarstwo położniczo-ginekologiczne</w:t>
            </w:r>
            <w:r w:rsidR="00B642F7" w:rsidRPr="008019B3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  <w:p w:rsidR="00B24D13" w:rsidRPr="008019B3" w:rsidRDefault="00B642F7" w:rsidP="00B642F7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Przedmiot- Ginekologia i Pielęgniarstwo położniczo-ginekologiczne</w:t>
            </w:r>
          </w:p>
        </w:tc>
      </w:tr>
      <w:tr w:rsidR="002075E7" w:rsidRPr="008019B3" w:rsidTr="00A46CF6">
        <w:tc>
          <w:tcPr>
            <w:tcW w:w="3248" w:type="dxa"/>
            <w:shd w:val="clear" w:color="auto" w:fill="D9D9D9" w:themeFill="background1" w:themeFillShade="D9"/>
          </w:tcPr>
          <w:p w:rsidR="002075E7" w:rsidRPr="008019B3" w:rsidRDefault="002075E7" w:rsidP="002075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Kierunek studiów</w:t>
            </w:r>
          </w:p>
        </w:tc>
        <w:tc>
          <w:tcPr>
            <w:tcW w:w="5961" w:type="dxa"/>
            <w:gridSpan w:val="2"/>
            <w:shd w:val="clear" w:color="auto" w:fill="D9D9D9" w:themeFill="background1" w:themeFillShade="D9"/>
          </w:tcPr>
          <w:p w:rsidR="002075E7" w:rsidRPr="008019B3" w:rsidRDefault="002075E7" w:rsidP="002075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>PIELĘGNIARSTWO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NST</w:t>
            </w:r>
          </w:p>
        </w:tc>
      </w:tr>
      <w:tr w:rsidR="002075E7" w:rsidRPr="008019B3" w:rsidTr="00255E28">
        <w:tc>
          <w:tcPr>
            <w:tcW w:w="3248" w:type="dxa"/>
          </w:tcPr>
          <w:p w:rsidR="002075E7" w:rsidRPr="008019B3" w:rsidRDefault="002075E7" w:rsidP="002075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Rok studiów</w:t>
            </w:r>
          </w:p>
        </w:tc>
        <w:tc>
          <w:tcPr>
            <w:tcW w:w="5961" w:type="dxa"/>
            <w:gridSpan w:val="2"/>
          </w:tcPr>
          <w:p w:rsidR="002075E7" w:rsidRPr="008019B3" w:rsidRDefault="002075E7" w:rsidP="002075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>II ROK I STOPIEŃ</w:t>
            </w:r>
          </w:p>
        </w:tc>
      </w:tr>
      <w:tr w:rsidR="002075E7" w:rsidRPr="008019B3" w:rsidTr="00255E28">
        <w:tc>
          <w:tcPr>
            <w:tcW w:w="3248" w:type="dxa"/>
          </w:tcPr>
          <w:p w:rsidR="002075E7" w:rsidRPr="008019B3" w:rsidRDefault="002075E7" w:rsidP="002075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Nazwa przedmiotu/przedmiotów</w:t>
            </w:r>
          </w:p>
        </w:tc>
        <w:tc>
          <w:tcPr>
            <w:tcW w:w="5961" w:type="dxa"/>
            <w:gridSpan w:val="2"/>
          </w:tcPr>
          <w:p w:rsidR="002075E7" w:rsidRPr="008019B3" w:rsidRDefault="002075E7" w:rsidP="002075E7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 xml:space="preserve">Położnictwo, Ginekologia i Pielęgniarstwo położniczo-ginekologiczne- </w:t>
            </w:r>
          </w:p>
          <w:p w:rsidR="002075E7" w:rsidRPr="008019B3" w:rsidRDefault="002075E7" w:rsidP="002075E7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Przedmiot- Ginekologia i Pielęgniarstwo położniczo-ginekologiczne</w:t>
            </w:r>
          </w:p>
        </w:tc>
      </w:tr>
      <w:tr w:rsidR="00B24D13" w:rsidRPr="008019B3" w:rsidTr="00255E28">
        <w:tc>
          <w:tcPr>
            <w:tcW w:w="3248" w:type="dxa"/>
            <w:shd w:val="clear" w:color="auto" w:fill="D9D9D9" w:themeFill="background1" w:themeFillShade="D9"/>
          </w:tcPr>
          <w:p w:rsidR="00B24D13" w:rsidRPr="008019B3" w:rsidRDefault="00B24D13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Kierunek studiów</w:t>
            </w:r>
          </w:p>
        </w:tc>
        <w:tc>
          <w:tcPr>
            <w:tcW w:w="5961" w:type="dxa"/>
            <w:gridSpan w:val="2"/>
            <w:shd w:val="clear" w:color="auto" w:fill="D9D9D9" w:themeFill="background1" w:themeFillShade="D9"/>
          </w:tcPr>
          <w:p w:rsidR="00B24D13" w:rsidRPr="008019B3" w:rsidRDefault="00B24D13" w:rsidP="00255E2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>FIZJOTERAPIA</w:t>
            </w:r>
          </w:p>
        </w:tc>
      </w:tr>
      <w:tr w:rsidR="00306149" w:rsidRPr="008019B3" w:rsidTr="006E7ADC">
        <w:tc>
          <w:tcPr>
            <w:tcW w:w="3248" w:type="dxa"/>
          </w:tcPr>
          <w:p w:rsidR="00306149" w:rsidRPr="008019B3" w:rsidRDefault="00306149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Rok studiów</w:t>
            </w:r>
          </w:p>
        </w:tc>
        <w:tc>
          <w:tcPr>
            <w:tcW w:w="5961" w:type="dxa"/>
            <w:gridSpan w:val="2"/>
          </w:tcPr>
          <w:p w:rsidR="00306149" w:rsidRPr="008019B3" w:rsidRDefault="00306149" w:rsidP="0030614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>III ROK MGR</w:t>
            </w:r>
          </w:p>
        </w:tc>
      </w:tr>
      <w:tr w:rsidR="00306149" w:rsidRPr="008019B3" w:rsidTr="00D509DF">
        <w:tc>
          <w:tcPr>
            <w:tcW w:w="3248" w:type="dxa"/>
          </w:tcPr>
          <w:p w:rsidR="00306149" w:rsidRPr="008019B3" w:rsidRDefault="00306149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Nazwa przedmiotu/przedmiotów</w:t>
            </w:r>
          </w:p>
        </w:tc>
        <w:tc>
          <w:tcPr>
            <w:tcW w:w="5961" w:type="dxa"/>
            <w:gridSpan w:val="2"/>
          </w:tcPr>
          <w:p w:rsidR="00306149" w:rsidRPr="008019B3" w:rsidRDefault="00306149" w:rsidP="0065593D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Zdrowie prokreacyjne</w:t>
            </w:r>
          </w:p>
        </w:tc>
      </w:tr>
      <w:tr w:rsidR="002B08FF" w:rsidRPr="008019B3" w:rsidTr="00255E28">
        <w:tc>
          <w:tcPr>
            <w:tcW w:w="3248" w:type="dxa"/>
            <w:shd w:val="clear" w:color="auto" w:fill="D9D9D9" w:themeFill="background1" w:themeFillShade="D9"/>
          </w:tcPr>
          <w:p w:rsidR="002B08FF" w:rsidRPr="008019B3" w:rsidRDefault="002B08FF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Kierunek studiów</w:t>
            </w:r>
          </w:p>
        </w:tc>
        <w:tc>
          <w:tcPr>
            <w:tcW w:w="5961" w:type="dxa"/>
            <w:gridSpan w:val="2"/>
            <w:shd w:val="clear" w:color="auto" w:fill="D9D9D9" w:themeFill="background1" w:themeFillShade="D9"/>
          </w:tcPr>
          <w:p w:rsidR="00522DB3" w:rsidRPr="008019B3" w:rsidRDefault="002B08FF" w:rsidP="00522DB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>DIETETYKA</w:t>
            </w:r>
            <w:r w:rsidR="00522DB3">
              <w:rPr>
                <w:rFonts w:ascii="Times New Roman" w:hAnsi="Times New Roman"/>
                <w:b/>
                <w:sz w:val="20"/>
                <w:szCs w:val="20"/>
              </w:rPr>
              <w:t xml:space="preserve"> KLINICZNA</w:t>
            </w:r>
          </w:p>
        </w:tc>
      </w:tr>
      <w:tr w:rsidR="002B08FF" w:rsidRPr="008019B3" w:rsidTr="00255E28">
        <w:tc>
          <w:tcPr>
            <w:tcW w:w="3248" w:type="dxa"/>
          </w:tcPr>
          <w:p w:rsidR="002B08FF" w:rsidRPr="008019B3" w:rsidRDefault="002B08FF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Rok studiów</w:t>
            </w:r>
          </w:p>
        </w:tc>
        <w:tc>
          <w:tcPr>
            <w:tcW w:w="5961" w:type="dxa"/>
            <w:gridSpan w:val="2"/>
          </w:tcPr>
          <w:p w:rsidR="002B08FF" w:rsidRPr="008019B3" w:rsidRDefault="00490535" w:rsidP="00255E2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9B3">
              <w:rPr>
                <w:rFonts w:ascii="Times New Roman" w:hAnsi="Times New Roman"/>
                <w:b/>
                <w:sz w:val="20"/>
                <w:szCs w:val="20"/>
              </w:rPr>
              <w:t>I ROK II STOPIEŃ</w:t>
            </w:r>
          </w:p>
        </w:tc>
      </w:tr>
      <w:tr w:rsidR="002B08FF" w:rsidRPr="008019B3" w:rsidTr="00255E28">
        <w:tc>
          <w:tcPr>
            <w:tcW w:w="3248" w:type="dxa"/>
          </w:tcPr>
          <w:p w:rsidR="002B08FF" w:rsidRPr="008019B3" w:rsidRDefault="002B08FF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9B3">
              <w:rPr>
                <w:rFonts w:ascii="Times New Roman" w:hAnsi="Times New Roman"/>
                <w:sz w:val="20"/>
                <w:szCs w:val="20"/>
              </w:rPr>
              <w:t>Nazwa przedmiotu/przedmiotów</w:t>
            </w:r>
          </w:p>
        </w:tc>
        <w:tc>
          <w:tcPr>
            <w:tcW w:w="5961" w:type="dxa"/>
            <w:gridSpan w:val="2"/>
          </w:tcPr>
          <w:p w:rsidR="002B08FF" w:rsidRPr="00A95A6B" w:rsidRDefault="00A95A6B" w:rsidP="00A95A6B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Zdrowie prokreacyjne 2. Zdrowie kobiety</w:t>
            </w:r>
          </w:p>
        </w:tc>
      </w:tr>
    </w:tbl>
    <w:p w:rsidR="002B08FF" w:rsidRPr="008019B3" w:rsidRDefault="002B08FF" w:rsidP="00255E28">
      <w:pPr>
        <w:tabs>
          <w:tab w:val="num" w:pos="1495"/>
        </w:tabs>
        <w:spacing w:before="60" w:after="6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50B04" w:rsidRPr="00807947" w:rsidRDefault="00A50B04" w:rsidP="00255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§1</w:t>
      </w:r>
    </w:p>
    <w:p w:rsidR="00A50B04" w:rsidRPr="00807947" w:rsidRDefault="00A50B04" w:rsidP="00255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Sposób prowadzenia zajęć</w:t>
      </w:r>
    </w:p>
    <w:p w:rsidR="00606F89" w:rsidRPr="00807947" w:rsidRDefault="00606F89" w:rsidP="0065593D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>Zajęcia z przedmiotów odbywają się według harmonogramów zatwierdzonych przez Dział Analiz, Planowania i Rozliczania Dydaktyki według form określonych w planach nauczania zatwierdzonych przez Radę Wydziału Nauk o Zdrowiu.</w:t>
      </w:r>
    </w:p>
    <w:p w:rsidR="00606F89" w:rsidRPr="00807947" w:rsidRDefault="00606F89" w:rsidP="0065593D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>Zajęcia dydaktyczne rozpoczynają się punktualnie w czasie i miejscu przewidzianym harmonogramem dla poszczególnych kierunków</w:t>
      </w:r>
    </w:p>
    <w:p w:rsidR="00606F89" w:rsidRPr="00807947" w:rsidRDefault="00606F89" w:rsidP="0065593D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lastRenderedPageBreak/>
        <w:t>Studenci, którzy spóź</w:t>
      </w:r>
      <w:r w:rsidR="00522DB3">
        <w:rPr>
          <w:rFonts w:ascii="Times New Roman" w:hAnsi="Times New Roman"/>
          <w:sz w:val="24"/>
          <w:szCs w:val="24"/>
        </w:rPr>
        <w:t>nią się na zajęcia więcej niż 20</w:t>
      </w:r>
      <w:r w:rsidRPr="00807947">
        <w:rPr>
          <w:rFonts w:ascii="Times New Roman" w:hAnsi="Times New Roman"/>
          <w:sz w:val="24"/>
          <w:szCs w:val="24"/>
        </w:rPr>
        <w:t xml:space="preserve"> min. nie mogą w nich uczestniczyć.  Dopuszcza się jednak możliwość uczestnictwa w zajęciach studentów, których spóźnienie było skutkiem sytuacji losowych (np. awaria linii tramwajowej, autobusowej  itp.) </w:t>
      </w:r>
    </w:p>
    <w:p w:rsidR="00606F89" w:rsidRPr="00807947" w:rsidRDefault="00606F89" w:rsidP="0065593D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>Podczas trwania zajęć obowiązuje cał</w:t>
      </w:r>
      <w:r w:rsidR="005C315B">
        <w:rPr>
          <w:rFonts w:ascii="Times New Roman" w:hAnsi="Times New Roman"/>
          <w:sz w:val="24"/>
          <w:szCs w:val="24"/>
        </w:rPr>
        <w:t>kowity zakaz palenia papierosów, zażywania różnego rodzaju używek, jedzenia.</w:t>
      </w:r>
      <w:r w:rsidRPr="00807947">
        <w:rPr>
          <w:rFonts w:ascii="Times New Roman" w:hAnsi="Times New Roman"/>
          <w:sz w:val="24"/>
          <w:szCs w:val="24"/>
        </w:rPr>
        <w:t>  </w:t>
      </w:r>
    </w:p>
    <w:p w:rsidR="00606F89" w:rsidRPr="00807947" w:rsidRDefault="00606F89" w:rsidP="0065593D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>Zabrania się korzystania w trakcie zajęć z telefonów komórkowych oraz</w:t>
      </w:r>
      <w:r w:rsidRPr="00807947">
        <w:rPr>
          <w:rFonts w:ascii="Times New Roman" w:hAnsi="Times New Roman"/>
          <w:sz w:val="24"/>
          <w:szCs w:val="24"/>
          <w:shd w:val="clear" w:color="auto" w:fill="FFFFFF"/>
        </w:rPr>
        <w:t xml:space="preserve"> urządzeń elektronicznych umożliwiających porozumiewanie się z innymi osobami na odległość</w:t>
      </w:r>
      <w:r w:rsidRPr="00807947">
        <w:rPr>
          <w:rFonts w:ascii="Times New Roman" w:hAnsi="Times New Roman"/>
          <w:sz w:val="24"/>
          <w:szCs w:val="24"/>
        </w:rPr>
        <w:t xml:space="preserve"> w celach innych niż dydaktyczne.</w:t>
      </w:r>
      <w:r w:rsidR="005C315B">
        <w:rPr>
          <w:rFonts w:ascii="Times New Roman" w:hAnsi="Times New Roman"/>
          <w:sz w:val="24"/>
          <w:szCs w:val="24"/>
        </w:rPr>
        <w:t xml:space="preserve"> Zabrania się nagrywania prowadzącego zajęcia </w:t>
      </w:r>
      <w:r w:rsidR="005C315B">
        <w:rPr>
          <w:rFonts w:ascii="Times New Roman" w:hAnsi="Times New Roman"/>
          <w:sz w:val="24"/>
          <w:szCs w:val="24"/>
        </w:rPr>
        <w:br/>
        <w:t xml:space="preserve">oraz jego materiałów dydaktycznych(np. prezentacje)  </w:t>
      </w:r>
      <w:r w:rsidRPr="00807947">
        <w:rPr>
          <w:rFonts w:ascii="Times New Roman" w:hAnsi="Times New Roman"/>
          <w:sz w:val="24"/>
          <w:szCs w:val="24"/>
        </w:rPr>
        <w:t xml:space="preserve"> </w:t>
      </w:r>
    </w:p>
    <w:p w:rsidR="00606F89" w:rsidRPr="00807947" w:rsidRDefault="00606F89" w:rsidP="00255E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0B04" w:rsidRPr="00807947" w:rsidRDefault="00A50B04" w:rsidP="00255E2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§2</w:t>
      </w:r>
    </w:p>
    <w:p w:rsidR="00A50B04" w:rsidRPr="00807947" w:rsidRDefault="00A50B04" w:rsidP="00255E28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Sposób i formy wyrównywania zaległości,</w:t>
      </w:r>
      <w:r w:rsidRPr="00807947">
        <w:rPr>
          <w:rFonts w:ascii="Times New Roman" w:hAnsi="Times New Roman"/>
          <w:sz w:val="24"/>
          <w:szCs w:val="24"/>
        </w:rPr>
        <w:t xml:space="preserve"> </w:t>
      </w:r>
      <w:r w:rsidRPr="00807947">
        <w:rPr>
          <w:rFonts w:ascii="Times New Roman" w:hAnsi="Times New Roman"/>
          <w:b/>
          <w:sz w:val="24"/>
          <w:szCs w:val="24"/>
        </w:rPr>
        <w:t>w tym odrabiania zajęć</w:t>
      </w:r>
    </w:p>
    <w:p w:rsidR="00A50B04" w:rsidRPr="00807947" w:rsidRDefault="00A50B04" w:rsidP="00255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na skutek nieobecności</w:t>
      </w:r>
    </w:p>
    <w:p w:rsidR="00C01E8C" w:rsidRPr="00807947" w:rsidRDefault="00C01E8C" w:rsidP="006559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 xml:space="preserve">Student </w:t>
      </w:r>
      <w:r w:rsidRPr="008019B3">
        <w:rPr>
          <w:rFonts w:ascii="Times New Roman" w:hAnsi="Times New Roman"/>
          <w:b/>
          <w:sz w:val="24"/>
          <w:szCs w:val="24"/>
          <w:u w:val="single"/>
        </w:rPr>
        <w:t>ma obowiązek</w:t>
      </w:r>
      <w:r w:rsidRPr="00807947">
        <w:rPr>
          <w:rFonts w:ascii="Times New Roman" w:hAnsi="Times New Roman"/>
          <w:sz w:val="24"/>
          <w:szCs w:val="24"/>
        </w:rPr>
        <w:t xml:space="preserve"> usprawiedliwienia pisemnie opuszczonych  zajęć w terminie nie dłuższym niż 7 dni od ponownego przystąpienia do zajęć.</w:t>
      </w:r>
    </w:p>
    <w:p w:rsidR="00C01E8C" w:rsidRPr="00807947" w:rsidRDefault="00C01E8C" w:rsidP="006559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>W przypadku  braku usprawiedliwienia nieobecności w przewidzianym terminie, student nie otrzymuje zaliczenia  przedmiotu.</w:t>
      </w:r>
    </w:p>
    <w:p w:rsidR="00C01E8C" w:rsidRPr="00807947" w:rsidRDefault="00C01E8C" w:rsidP="006559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 xml:space="preserve">Usprawiedliwienia dokonuje nauczyciel akademicki prowadzący zajęcia wskazując termin i  formę  zaliczenia wiadomości lub umiejętności realizowanych w czasie usprawiedliwionej  nieobecności. </w:t>
      </w:r>
    </w:p>
    <w:p w:rsidR="00C01E8C" w:rsidRPr="00807947" w:rsidRDefault="00C01E8C" w:rsidP="006559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 xml:space="preserve">Otrzymane  podczas  zajęć oceny niedostateczne należy </w:t>
      </w:r>
      <w:r w:rsidRPr="00807947">
        <w:rPr>
          <w:rFonts w:ascii="Times New Roman" w:hAnsi="Times New Roman"/>
          <w:sz w:val="24"/>
          <w:szCs w:val="24"/>
          <w:u w:val="single"/>
        </w:rPr>
        <w:t xml:space="preserve">poprawić w </w:t>
      </w:r>
      <w:r w:rsidR="00606F89" w:rsidRPr="00807947">
        <w:rPr>
          <w:rFonts w:ascii="Times New Roman" w:hAnsi="Times New Roman"/>
          <w:sz w:val="24"/>
          <w:szCs w:val="24"/>
          <w:u w:val="single"/>
        </w:rPr>
        <w:t>nieprzekraczalnym terminie</w:t>
      </w:r>
      <w:r w:rsidRPr="00807947">
        <w:rPr>
          <w:rFonts w:ascii="Times New Roman" w:hAnsi="Times New Roman"/>
          <w:sz w:val="24"/>
          <w:szCs w:val="24"/>
          <w:u w:val="single"/>
        </w:rPr>
        <w:t xml:space="preserve"> dwóch tygodni</w:t>
      </w:r>
      <w:r w:rsidRPr="00807947">
        <w:rPr>
          <w:rFonts w:ascii="Times New Roman" w:hAnsi="Times New Roman"/>
          <w:sz w:val="24"/>
          <w:szCs w:val="24"/>
        </w:rPr>
        <w:t xml:space="preserve"> w trakcie konsultacji, o ile prowadzący nauczyciel akademicki nie uzna inaczej. </w:t>
      </w:r>
    </w:p>
    <w:p w:rsidR="00C01E8C" w:rsidRPr="00106F6F" w:rsidRDefault="00C01E8C" w:rsidP="006559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 xml:space="preserve">Konsultacje z przedmiotów realizowanych w </w:t>
      </w:r>
      <w:r w:rsidR="00606F89" w:rsidRPr="00807947">
        <w:rPr>
          <w:rFonts w:ascii="Times New Roman" w:hAnsi="Times New Roman"/>
          <w:sz w:val="24"/>
          <w:szCs w:val="24"/>
        </w:rPr>
        <w:t>Katedrze i Zakładzie Ginekologii</w:t>
      </w:r>
      <w:r w:rsidR="00606F89" w:rsidRPr="00106F6F">
        <w:rPr>
          <w:rFonts w:ascii="Times New Roman" w:hAnsi="Times New Roman"/>
          <w:sz w:val="24"/>
          <w:szCs w:val="24"/>
        </w:rPr>
        <w:t xml:space="preserve"> </w:t>
      </w:r>
      <w:r w:rsidR="00106F6F">
        <w:rPr>
          <w:rFonts w:ascii="Times New Roman" w:hAnsi="Times New Roman"/>
          <w:sz w:val="24"/>
          <w:szCs w:val="24"/>
        </w:rPr>
        <w:br/>
      </w:r>
      <w:r w:rsidR="00606F89" w:rsidRPr="00106F6F">
        <w:rPr>
          <w:rFonts w:ascii="Times New Roman" w:hAnsi="Times New Roman"/>
          <w:sz w:val="24"/>
          <w:szCs w:val="24"/>
        </w:rPr>
        <w:t>i Zdrowia Prokreacyjnego PUM</w:t>
      </w:r>
      <w:r w:rsidRPr="00106F6F">
        <w:rPr>
          <w:rFonts w:ascii="Times New Roman" w:hAnsi="Times New Roman"/>
          <w:sz w:val="24"/>
          <w:szCs w:val="24"/>
        </w:rPr>
        <w:t xml:space="preserve"> odbywają się wg harmonogramu przedstawi</w:t>
      </w:r>
      <w:r w:rsidR="00606F89" w:rsidRPr="00106F6F">
        <w:rPr>
          <w:rFonts w:ascii="Times New Roman" w:hAnsi="Times New Roman"/>
          <w:sz w:val="24"/>
          <w:szCs w:val="24"/>
        </w:rPr>
        <w:t xml:space="preserve">onego </w:t>
      </w:r>
      <w:r w:rsidR="00106F6F">
        <w:rPr>
          <w:rFonts w:ascii="Times New Roman" w:hAnsi="Times New Roman"/>
          <w:sz w:val="24"/>
          <w:szCs w:val="24"/>
        </w:rPr>
        <w:br/>
      </w:r>
      <w:r w:rsidR="00606F89" w:rsidRPr="00106F6F">
        <w:rPr>
          <w:rFonts w:ascii="Times New Roman" w:hAnsi="Times New Roman"/>
          <w:sz w:val="24"/>
          <w:szCs w:val="24"/>
        </w:rPr>
        <w:t>na tablicy ogłoszeń ul. Żołnierska 48, IV piętro, pokój 405a</w:t>
      </w:r>
      <w:r w:rsidRPr="00106F6F">
        <w:rPr>
          <w:rFonts w:ascii="Times New Roman" w:hAnsi="Times New Roman"/>
          <w:sz w:val="24"/>
          <w:szCs w:val="24"/>
        </w:rPr>
        <w:t xml:space="preserve"> oraz na stronie internetowej PUM.</w:t>
      </w:r>
    </w:p>
    <w:p w:rsidR="00A50B04" w:rsidRPr="00807947" w:rsidRDefault="00A50B04" w:rsidP="00255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B04" w:rsidRPr="00807947" w:rsidRDefault="00A50B04" w:rsidP="00255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§3</w:t>
      </w:r>
    </w:p>
    <w:p w:rsidR="00A50B04" w:rsidRPr="00807947" w:rsidRDefault="00A50B04" w:rsidP="00255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Warunki i sposoby dopuszczania studentów do zaliczeń i egzaminów</w:t>
      </w:r>
    </w:p>
    <w:p w:rsidR="00A50B04" w:rsidRPr="00807947" w:rsidRDefault="00A50B04" w:rsidP="0065593D">
      <w:pPr>
        <w:pStyle w:val="Akapitzlist"/>
        <w:numPr>
          <w:ilvl w:val="0"/>
          <w:numId w:val="1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>Warunkami uzyskania zaliczenia i  są:</w:t>
      </w:r>
    </w:p>
    <w:p w:rsidR="00A50B04" w:rsidRPr="00807947" w:rsidRDefault="00A50B04" w:rsidP="0065593D">
      <w:pPr>
        <w:pStyle w:val="Akapitzlist"/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>aktywny udział w zajęciach teoretycznych i praktycznych przewidzianych programem studiów,</w:t>
      </w:r>
    </w:p>
    <w:p w:rsidR="00A50B04" w:rsidRDefault="00A50B04" w:rsidP="0065593D">
      <w:pPr>
        <w:pStyle w:val="Akapitzlist"/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>100%  frekwencja na zajęciach</w:t>
      </w:r>
      <w:r w:rsidR="00890E25" w:rsidRPr="00807947">
        <w:rPr>
          <w:rFonts w:ascii="Times New Roman" w:hAnsi="Times New Roman"/>
          <w:sz w:val="24"/>
          <w:szCs w:val="24"/>
        </w:rPr>
        <w:t xml:space="preserve"> teoretycznych i praktycznych</w:t>
      </w:r>
      <w:r w:rsidRPr="00807947">
        <w:rPr>
          <w:rFonts w:ascii="Times New Roman" w:hAnsi="Times New Roman"/>
          <w:sz w:val="24"/>
          <w:szCs w:val="24"/>
        </w:rPr>
        <w:t xml:space="preserve"> oraz terminowe uzupełnianie zaległości</w:t>
      </w:r>
      <w:r w:rsidR="00890E25" w:rsidRPr="00807947">
        <w:rPr>
          <w:rFonts w:ascii="Times New Roman" w:hAnsi="Times New Roman"/>
          <w:sz w:val="24"/>
          <w:szCs w:val="24"/>
        </w:rPr>
        <w:t xml:space="preserve"> </w:t>
      </w:r>
      <w:r w:rsidRPr="00807947">
        <w:rPr>
          <w:rFonts w:ascii="Times New Roman" w:hAnsi="Times New Roman"/>
          <w:sz w:val="24"/>
          <w:szCs w:val="24"/>
        </w:rPr>
        <w:t>w przypadku nieobecności,</w:t>
      </w:r>
    </w:p>
    <w:p w:rsidR="003E3D35" w:rsidRPr="003E3D35" w:rsidRDefault="003E3D35" w:rsidP="0065593D">
      <w:pPr>
        <w:pStyle w:val="Akapitzlist"/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D35">
        <w:rPr>
          <w:rFonts w:ascii="Times New Roman" w:hAnsi="Times New Roman"/>
          <w:sz w:val="24"/>
          <w:szCs w:val="24"/>
        </w:rPr>
        <w:t>student może przystąpić do zaliczenia przedmiotu przy łącznie usprawiedliwionych</w:t>
      </w:r>
      <w:r w:rsidR="005C315B">
        <w:rPr>
          <w:rFonts w:ascii="Times New Roman" w:hAnsi="Times New Roman"/>
          <w:sz w:val="24"/>
          <w:szCs w:val="24"/>
        </w:rPr>
        <w:t xml:space="preserve"> nieobecnościach</w:t>
      </w:r>
      <w:r>
        <w:rPr>
          <w:rFonts w:ascii="Times New Roman" w:hAnsi="Times New Roman"/>
          <w:sz w:val="24"/>
          <w:szCs w:val="24"/>
        </w:rPr>
        <w:t>- 20% ogó</w:t>
      </w:r>
      <w:r w:rsidRPr="003E3D35">
        <w:rPr>
          <w:rFonts w:ascii="Times New Roman" w:hAnsi="Times New Roman"/>
          <w:sz w:val="24"/>
          <w:szCs w:val="24"/>
        </w:rPr>
        <w:t>lnej liczby</w:t>
      </w:r>
      <w:r>
        <w:rPr>
          <w:rFonts w:ascii="Times New Roman" w:hAnsi="Times New Roman"/>
          <w:sz w:val="24"/>
          <w:szCs w:val="24"/>
        </w:rPr>
        <w:t xml:space="preserve"> godzin zawartej w planie studió</w:t>
      </w:r>
      <w:r w:rsidRPr="003E3D35">
        <w:rPr>
          <w:rFonts w:ascii="Times New Roman" w:hAnsi="Times New Roman"/>
          <w:sz w:val="24"/>
          <w:szCs w:val="24"/>
        </w:rPr>
        <w:t>w z danego przedmiotu</w:t>
      </w:r>
    </w:p>
    <w:p w:rsidR="00A50B04" w:rsidRPr="00807947" w:rsidRDefault="00A50B04" w:rsidP="0065593D">
      <w:pPr>
        <w:pStyle w:val="Akapitzlist"/>
        <w:numPr>
          <w:ilvl w:val="0"/>
          <w:numId w:val="2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lastRenderedPageBreak/>
        <w:t xml:space="preserve">terminowe oddanie prac samokształceniowych w semestrach zimowym </w:t>
      </w:r>
      <w:r w:rsidRPr="00807947">
        <w:rPr>
          <w:rFonts w:ascii="Times New Roman" w:hAnsi="Times New Roman"/>
          <w:sz w:val="24"/>
          <w:szCs w:val="24"/>
        </w:rPr>
        <w:br/>
        <w:t>i letnim i uz</w:t>
      </w:r>
      <w:r w:rsidR="008019B3">
        <w:rPr>
          <w:rFonts w:ascii="Times New Roman" w:hAnsi="Times New Roman"/>
          <w:sz w:val="24"/>
          <w:szCs w:val="24"/>
        </w:rPr>
        <w:t>yskanie zaliczenia.</w:t>
      </w:r>
    </w:p>
    <w:p w:rsidR="00A50B04" w:rsidRPr="00807947" w:rsidRDefault="00A50B04" w:rsidP="0065593D">
      <w:pPr>
        <w:pStyle w:val="Akapitzlist"/>
        <w:numPr>
          <w:ilvl w:val="0"/>
          <w:numId w:val="1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 xml:space="preserve">Zaliczenia zajęć dydaktycznych dokonują osoby prowadzące zajęcia w Katedrze </w:t>
      </w:r>
      <w:r w:rsidRPr="00807947">
        <w:rPr>
          <w:rFonts w:ascii="Times New Roman" w:hAnsi="Times New Roman"/>
          <w:sz w:val="24"/>
          <w:szCs w:val="24"/>
        </w:rPr>
        <w:br/>
        <w:t>i Zakładzie Ginekologii i Zdrowia Prokreacyjnego PUM.</w:t>
      </w:r>
    </w:p>
    <w:p w:rsidR="000400EF" w:rsidRPr="000400EF" w:rsidRDefault="00A50B04" w:rsidP="0065593D">
      <w:pPr>
        <w:pStyle w:val="Akapitzlist"/>
        <w:numPr>
          <w:ilvl w:val="0"/>
          <w:numId w:val="1"/>
        </w:num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0400EF">
        <w:rPr>
          <w:rFonts w:ascii="Times New Roman" w:hAnsi="Times New Roman"/>
          <w:sz w:val="24"/>
          <w:szCs w:val="24"/>
        </w:rPr>
        <w:t>Zaliczenie przedmiotu musi nastąpić przed ro</w:t>
      </w:r>
      <w:r w:rsidR="00530A24" w:rsidRPr="000400EF">
        <w:rPr>
          <w:rFonts w:ascii="Times New Roman" w:hAnsi="Times New Roman"/>
          <w:sz w:val="24"/>
          <w:szCs w:val="24"/>
        </w:rPr>
        <w:t>zpoczęciem egzaminu, ustalonego</w:t>
      </w:r>
      <w:r w:rsidR="000400EF" w:rsidRPr="000400EF">
        <w:rPr>
          <w:rFonts w:ascii="Times New Roman" w:hAnsi="Times New Roman"/>
          <w:sz w:val="24"/>
          <w:szCs w:val="24"/>
        </w:rPr>
        <w:t xml:space="preserve"> zgodnie z §5</w:t>
      </w:r>
      <w:r w:rsidR="000400EF">
        <w:rPr>
          <w:rFonts w:ascii="Times New Roman" w:hAnsi="Times New Roman"/>
          <w:sz w:val="24"/>
          <w:szCs w:val="24"/>
        </w:rPr>
        <w:t xml:space="preserve"> punkt 5.</w:t>
      </w:r>
    </w:p>
    <w:p w:rsidR="00A50B04" w:rsidRPr="00807947" w:rsidRDefault="00A50B04" w:rsidP="000400EF">
      <w:pPr>
        <w:pStyle w:val="Akapitzlist"/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B04" w:rsidRPr="00807947" w:rsidRDefault="00A50B04" w:rsidP="00255E28">
      <w:pPr>
        <w:pStyle w:val="Akapitzlist"/>
        <w:spacing w:before="60" w:after="6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50B04" w:rsidRPr="00807947" w:rsidRDefault="00A50B04" w:rsidP="00255E28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§4</w:t>
      </w:r>
    </w:p>
    <w:p w:rsidR="00A50B04" w:rsidRPr="00807947" w:rsidRDefault="00A50B04" w:rsidP="00255E28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07947">
        <w:rPr>
          <w:rFonts w:ascii="Times New Roman" w:hAnsi="Times New Roman"/>
          <w:b/>
          <w:sz w:val="24"/>
          <w:szCs w:val="24"/>
        </w:rPr>
        <w:t xml:space="preserve">Zasady dopuszczające studenta do poszczególnych zajęć </w:t>
      </w:r>
      <w:r w:rsidRPr="00807947">
        <w:rPr>
          <w:rFonts w:ascii="Times New Roman" w:hAnsi="Times New Roman"/>
          <w:b/>
          <w:sz w:val="24"/>
          <w:szCs w:val="24"/>
        </w:rPr>
        <w:br/>
        <w:t>w danym roku akademickim</w:t>
      </w:r>
      <w:r w:rsidRPr="00807947">
        <w:rPr>
          <w:rFonts w:ascii="Times New Roman" w:hAnsi="Times New Roman"/>
          <w:b/>
          <w:sz w:val="24"/>
          <w:szCs w:val="24"/>
          <w:vertAlign w:val="superscript"/>
        </w:rPr>
        <w:t>*</w:t>
      </w:r>
    </w:p>
    <w:p w:rsidR="008019B3" w:rsidRPr="007A2F04" w:rsidRDefault="00A50B04" w:rsidP="008019B3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>Warunkiem p</w:t>
      </w:r>
      <w:r w:rsidR="00890E25" w:rsidRPr="00807947">
        <w:rPr>
          <w:rFonts w:ascii="Times New Roman" w:hAnsi="Times New Roman"/>
          <w:sz w:val="24"/>
          <w:szCs w:val="24"/>
        </w:rPr>
        <w:t xml:space="preserve">rzystąpienia studenta do zajęć dydaktycznych jest spełnienie wymogów opisanych w </w:t>
      </w:r>
      <w:r w:rsidR="00890E25" w:rsidRPr="00807947">
        <w:rPr>
          <w:rFonts w:ascii="Times New Roman" w:hAnsi="Times New Roman"/>
          <w:b/>
          <w:sz w:val="24"/>
          <w:szCs w:val="24"/>
        </w:rPr>
        <w:t>§1</w:t>
      </w:r>
      <w:r w:rsidR="00890E25" w:rsidRPr="00807947">
        <w:rPr>
          <w:rFonts w:ascii="Times New Roman" w:hAnsi="Times New Roman"/>
          <w:sz w:val="24"/>
          <w:szCs w:val="24"/>
        </w:rPr>
        <w:t>.</w:t>
      </w:r>
      <w:r w:rsidR="008019B3">
        <w:rPr>
          <w:rFonts w:ascii="Times New Roman" w:hAnsi="Times New Roman"/>
          <w:sz w:val="24"/>
          <w:szCs w:val="24"/>
        </w:rPr>
        <w:t xml:space="preserve"> </w:t>
      </w:r>
      <w:r w:rsidR="008019B3" w:rsidRPr="008019B3">
        <w:rPr>
          <w:rFonts w:ascii="Times New Roman" w:hAnsi="Times New Roman"/>
          <w:sz w:val="24"/>
          <w:szCs w:val="24"/>
        </w:rPr>
        <w:t>W ramach tego paragrafu:</w:t>
      </w:r>
    </w:p>
    <w:p w:rsidR="008019B3" w:rsidRPr="008019B3" w:rsidRDefault="008019B3" w:rsidP="008019B3">
      <w:pPr>
        <w:pStyle w:val="Akapitzlist"/>
        <w:numPr>
          <w:ilvl w:val="0"/>
          <w:numId w:val="30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019B3">
        <w:rPr>
          <w:rFonts w:ascii="Times New Roman" w:hAnsi="Times New Roman"/>
          <w:sz w:val="24"/>
          <w:szCs w:val="24"/>
        </w:rPr>
        <w:t>tudent nie zostanie dopuszczony do zajęć w następujących przypadkach:</w:t>
      </w:r>
    </w:p>
    <w:p w:rsidR="008019B3" w:rsidRPr="0069566B" w:rsidRDefault="008019B3" w:rsidP="008019B3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9566B">
        <w:rPr>
          <w:rFonts w:ascii="Times New Roman" w:hAnsi="Times New Roman"/>
          <w:sz w:val="24"/>
          <w:szCs w:val="24"/>
        </w:rPr>
        <w:t>spóźnienie na zajęcia przekraczające 15minut</w:t>
      </w:r>
    </w:p>
    <w:p w:rsidR="008019B3" w:rsidRPr="0069566B" w:rsidRDefault="008019B3" w:rsidP="0069566B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9566B">
        <w:rPr>
          <w:rFonts w:ascii="Times New Roman" w:hAnsi="Times New Roman"/>
          <w:sz w:val="24"/>
          <w:szCs w:val="24"/>
        </w:rPr>
        <w:t>braku niezbędnego ubioru wymaganego do zajęć danego rodzaju [</w:t>
      </w:r>
      <w:r w:rsidR="0069566B" w:rsidRPr="0069566B">
        <w:rPr>
          <w:rFonts w:ascii="Times New Roman" w:hAnsi="Times New Roman"/>
          <w:sz w:val="24"/>
          <w:szCs w:val="24"/>
        </w:rPr>
        <w:t>patrz Regulamin zajęć praktycznych</w:t>
      </w:r>
      <w:r w:rsidR="0069566B" w:rsidRPr="0069566B">
        <w:rPr>
          <w:sz w:val="24"/>
          <w:szCs w:val="24"/>
        </w:rPr>
        <w:t xml:space="preserve"> </w:t>
      </w:r>
      <w:r w:rsidR="0069566B" w:rsidRPr="0069566B">
        <w:rPr>
          <w:rFonts w:ascii="Times New Roman" w:hAnsi="Times New Roman"/>
          <w:sz w:val="24"/>
          <w:szCs w:val="24"/>
        </w:rPr>
        <w:t>dla studentów kierunku: Pielęgniarstwo i położnictwo</w:t>
      </w:r>
      <w:r w:rsidRPr="0069566B">
        <w:rPr>
          <w:rFonts w:ascii="Times New Roman" w:hAnsi="Times New Roman"/>
          <w:sz w:val="24"/>
          <w:szCs w:val="24"/>
        </w:rPr>
        <w:t>].</w:t>
      </w:r>
    </w:p>
    <w:p w:rsidR="008019B3" w:rsidRDefault="008019B3" w:rsidP="008019B3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9566B">
        <w:rPr>
          <w:rFonts w:ascii="Times New Roman" w:hAnsi="Times New Roman"/>
          <w:sz w:val="24"/>
          <w:szCs w:val="24"/>
        </w:rPr>
        <w:t>student nie zostanie dopuszczony do zajęć lub zostanie z nich wyproszony w razie niewłaściwego zachowania sprzecznego z regulaminem studiów lub innymi obowiązującymi na Uczelni/szpitalu/kliniki przepisami, zachowania zakłócającego prowadzenie zajęć, zagrażającego zdrowiu, życiu lub mieniu, a także w razie rażącego braku kultury osobistej w stosunku do prowadzącego zajęcia lub innych</w:t>
      </w:r>
      <w:r w:rsidRPr="008019B3">
        <w:rPr>
          <w:rFonts w:ascii="Times New Roman" w:hAnsi="Times New Roman"/>
          <w:sz w:val="24"/>
          <w:szCs w:val="24"/>
        </w:rPr>
        <w:t xml:space="preserve"> osób biorących i udział w zajęciach.</w:t>
      </w:r>
    </w:p>
    <w:p w:rsidR="00A50B04" w:rsidRPr="008019B3" w:rsidRDefault="008019B3" w:rsidP="008019B3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8019B3">
        <w:rPr>
          <w:rFonts w:ascii="Times New Roman" w:hAnsi="Times New Roman"/>
          <w:sz w:val="24"/>
          <w:szCs w:val="24"/>
        </w:rPr>
        <w:t xml:space="preserve">iedopuszczenie do zajęć lub wyproszenie z nich w przypadkach, o których </w:t>
      </w:r>
      <w:r>
        <w:rPr>
          <w:rFonts w:ascii="Times New Roman" w:hAnsi="Times New Roman"/>
          <w:sz w:val="24"/>
          <w:szCs w:val="24"/>
        </w:rPr>
        <w:t xml:space="preserve">mowa powyżej równoznaczne jest </w:t>
      </w:r>
      <w:r w:rsidRPr="008019B3">
        <w:rPr>
          <w:rFonts w:ascii="Times New Roman" w:hAnsi="Times New Roman"/>
          <w:sz w:val="24"/>
          <w:szCs w:val="24"/>
        </w:rPr>
        <w:t xml:space="preserve"> nieobecnością na zajęciach.</w:t>
      </w:r>
    </w:p>
    <w:p w:rsidR="00A50B04" w:rsidRPr="00807947" w:rsidRDefault="00A50B04" w:rsidP="00255E28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§5</w:t>
      </w:r>
    </w:p>
    <w:p w:rsidR="00A50B04" w:rsidRPr="00807947" w:rsidRDefault="00A50B04" w:rsidP="00255E28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Warunki i sposoby przeprowadzania zaliczeń przedmiotu i egzaminów</w:t>
      </w:r>
    </w:p>
    <w:p w:rsidR="00890E25" w:rsidRPr="003029B2" w:rsidRDefault="00890E25" w:rsidP="0065593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9B2">
        <w:rPr>
          <w:rFonts w:ascii="Times New Roman" w:hAnsi="Times New Roman"/>
          <w:sz w:val="24"/>
          <w:szCs w:val="24"/>
        </w:rPr>
        <w:t xml:space="preserve">Forma zaliczenia poszczególnych przedmiotów została określona w planach studiów zatwierdzonych przez Radę Wydziału Nauk o Zdrowiu. </w:t>
      </w:r>
    </w:p>
    <w:p w:rsidR="00890E25" w:rsidRPr="003029B2" w:rsidRDefault="00890E25" w:rsidP="0065593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9B2">
        <w:rPr>
          <w:rFonts w:ascii="Times New Roman" w:hAnsi="Times New Roman"/>
          <w:sz w:val="24"/>
          <w:szCs w:val="24"/>
        </w:rPr>
        <w:t xml:space="preserve">Zaliczenie zajęć odbywa się na podstawie: systematycznego uczęszczania na zajęcia, aktywnego udziału w zajęciach i zaliczenia efektów kształcenia przewidzianych </w:t>
      </w:r>
      <w:r w:rsidR="00106F6F">
        <w:rPr>
          <w:rFonts w:ascii="Times New Roman" w:hAnsi="Times New Roman"/>
          <w:sz w:val="24"/>
          <w:szCs w:val="24"/>
        </w:rPr>
        <w:br/>
      </w:r>
      <w:r w:rsidRPr="003029B2">
        <w:rPr>
          <w:rFonts w:ascii="Times New Roman" w:hAnsi="Times New Roman"/>
          <w:sz w:val="24"/>
          <w:szCs w:val="24"/>
        </w:rPr>
        <w:t xml:space="preserve">w programie przedmiotu. </w:t>
      </w:r>
    </w:p>
    <w:p w:rsidR="00890E25" w:rsidRPr="003029B2" w:rsidRDefault="00890E25" w:rsidP="0065593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9B2">
        <w:rPr>
          <w:rFonts w:ascii="Times New Roman" w:hAnsi="Times New Roman"/>
          <w:sz w:val="24"/>
          <w:szCs w:val="24"/>
        </w:rPr>
        <w:t>Zaliczenia  zajęć dydaktycznych dokonują n</w:t>
      </w:r>
      <w:r w:rsidR="00106F6F">
        <w:rPr>
          <w:rFonts w:ascii="Times New Roman" w:hAnsi="Times New Roman"/>
          <w:sz w:val="24"/>
          <w:szCs w:val="24"/>
        </w:rPr>
        <w:t xml:space="preserve">auczyciele  prowadzący,  po ich </w:t>
      </w:r>
      <w:r w:rsidRPr="003029B2">
        <w:rPr>
          <w:rFonts w:ascii="Times New Roman" w:hAnsi="Times New Roman"/>
          <w:sz w:val="24"/>
          <w:szCs w:val="24"/>
        </w:rPr>
        <w:t xml:space="preserve">zakończeniu. Sposób dokonywania wpisów ustala Dziekanat Wydziału  Nauk </w:t>
      </w:r>
      <w:r w:rsidR="00106F6F">
        <w:rPr>
          <w:rFonts w:ascii="Times New Roman" w:hAnsi="Times New Roman"/>
          <w:sz w:val="24"/>
          <w:szCs w:val="24"/>
        </w:rPr>
        <w:br/>
      </w:r>
      <w:r w:rsidRPr="003029B2">
        <w:rPr>
          <w:rFonts w:ascii="Times New Roman" w:hAnsi="Times New Roman"/>
          <w:sz w:val="24"/>
          <w:szCs w:val="24"/>
        </w:rPr>
        <w:t>o Zdrowiu.</w:t>
      </w:r>
    </w:p>
    <w:p w:rsidR="00890E25" w:rsidRPr="003029B2" w:rsidRDefault="00890E25" w:rsidP="0065593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9B2">
        <w:rPr>
          <w:rFonts w:ascii="Times New Roman" w:hAnsi="Times New Roman"/>
          <w:sz w:val="24"/>
          <w:szCs w:val="24"/>
        </w:rPr>
        <w:t>Egzamin</w:t>
      </w:r>
      <w:r w:rsidR="000400EF">
        <w:rPr>
          <w:rFonts w:ascii="Times New Roman" w:hAnsi="Times New Roman"/>
          <w:sz w:val="24"/>
          <w:szCs w:val="24"/>
        </w:rPr>
        <w:t>y z poszczególnych przedmiotó</w:t>
      </w:r>
      <w:r w:rsidR="0088094D">
        <w:rPr>
          <w:rFonts w:ascii="Times New Roman" w:hAnsi="Times New Roman"/>
          <w:sz w:val="24"/>
          <w:szCs w:val="24"/>
        </w:rPr>
        <w:t>w będą realizowa</w:t>
      </w:r>
      <w:r w:rsidR="000400EF">
        <w:rPr>
          <w:rFonts w:ascii="Times New Roman" w:hAnsi="Times New Roman"/>
          <w:sz w:val="24"/>
          <w:szCs w:val="24"/>
        </w:rPr>
        <w:t>ne</w:t>
      </w:r>
      <w:r w:rsidRPr="003029B2">
        <w:rPr>
          <w:rFonts w:ascii="Times New Roman" w:hAnsi="Times New Roman"/>
          <w:sz w:val="24"/>
          <w:szCs w:val="24"/>
        </w:rPr>
        <w:t xml:space="preserve"> </w:t>
      </w:r>
      <w:r w:rsidR="0088094D">
        <w:rPr>
          <w:rFonts w:ascii="Times New Roman" w:hAnsi="Times New Roman"/>
          <w:sz w:val="24"/>
          <w:szCs w:val="24"/>
        </w:rPr>
        <w:t xml:space="preserve"> w ramach sesji ciągłej</w:t>
      </w:r>
      <w:r w:rsidR="003D0477">
        <w:rPr>
          <w:rFonts w:ascii="Times New Roman" w:hAnsi="Times New Roman"/>
          <w:sz w:val="24"/>
          <w:szCs w:val="24"/>
        </w:rPr>
        <w:br/>
        <w:t xml:space="preserve"> </w:t>
      </w:r>
      <w:r w:rsidR="0088094D">
        <w:rPr>
          <w:rFonts w:ascii="Times New Roman" w:hAnsi="Times New Roman"/>
          <w:sz w:val="24"/>
          <w:szCs w:val="24"/>
        </w:rPr>
        <w:t xml:space="preserve">w terminach uzgodnionych pomiędzy prowadzącymi zajęcia a starostami roku </w:t>
      </w:r>
      <w:r w:rsidR="003D0477">
        <w:rPr>
          <w:rFonts w:ascii="Times New Roman" w:hAnsi="Times New Roman"/>
          <w:sz w:val="24"/>
          <w:szCs w:val="24"/>
        </w:rPr>
        <w:br/>
      </w:r>
      <w:r w:rsidR="0088094D">
        <w:rPr>
          <w:rFonts w:ascii="Times New Roman" w:hAnsi="Times New Roman"/>
          <w:sz w:val="24"/>
          <w:szCs w:val="24"/>
        </w:rPr>
        <w:t>a następnie zatwierdzonymi przez Dziekana</w:t>
      </w:r>
      <w:r w:rsidRPr="003029B2">
        <w:rPr>
          <w:rFonts w:ascii="Times New Roman" w:hAnsi="Times New Roman"/>
          <w:sz w:val="24"/>
          <w:szCs w:val="24"/>
        </w:rPr>
        <w:t xml:space="preserve"> Wydziału Nauk o Zdrowiu, </w:t>
      </w:r>
      <w:r w:rsidR="0088094D">
        <w:rPr>
          <w:rFonts w:ascii="Times New Roman" w:hAnsi="Times New Roman"/>
          <w:sz w:val="24"/>
          <w:szCs w:val="24"/>
        </w:rPr>
        <w:t xml:space="preserve">i </w:t>
      </w:r>
      <w:r w:rsidR="0088094D">
        <w:rPr>
          <w:rFonts w:ascii="Times New Roman" w:hAnsi="Times New Roman"/>
          <w:sz w:val="24"/>
          <w:szCs w:val="24"/>
        </w:rPr>
        <w:lastRenderedPageBreak/>
        <w:t xml:space="preserve">umieszczeniu  do wiadomości na stronie Dziekanatu </w:t>
      </w:r>
      <w:r w:rsidR="003D0477" w:rsidRPr="003029B2">
        <w:rPr>
          <w:rFonts w:ascii="Times New Roman" w:hAnsi="Times New Roman"/>
          <w:sz w:val="24"/>
          <w:szCs w:val="24"/>
        </w:rPr>
        <w:t>Wydziału Nauk o Zdrowiu,</w:t>
      </w:r>
      <w:r w:rsidR="003D0477">
        <w:rPr>
          <w:rFonts w:ascii="Times New Roman" w:hAnsi="Times New Roman"/>
          <w:sz w:val="24"/>
          <w:szCs w:val="24"/>
        </w:rPr>
        <w:t xml:space="preserve">, zgodnie </w:t>
      </w:r>
      <w:r w:rsidR="009C4B7D">
        <w:rPr>
          <w:rFonts w:ascii="Times New Roman" w:hAnsi="Times New Roman"/>
          <w:sz w:val="24"/>
          <w:szCs w:val="24"/>
        </w:rPr>
        <w:br/>
      </w:r>
      <w:r w:rsidR="003D0477">
        <w:rPr>
          <w:rFonts w:ascii="Times New Roman" w:hAnsi="Times New Roman"/>
          <w:sz w:val="24"/>
          <w:szCs w:val="24"/>
        </w:rPr>
        <w:t xml:space="preserve">z </w:t>
      </w:r>
      <w:r w:rsidR="003D0477" w:rsidRPr="003029B2">
        <w:rPr>
          <w:rFonts w:ascii="Times New Roman" w:hAnsi="Times New Roman"/>
          <w:sz w:val="24"/>
          <w:szCs w:val="24"/>
        </w:rPr>
        <w:t>§</w:t>
      </w:r>
      <w:r w:rsidR="003D0477">
        <w:rPr>
          <w:rFonts w:ascii="Times New Roman" w:hAnsi="Times New Roman"/>
          <w:sz w:val="24"/>
          <w:szCs w:val="24"/>
        </w:rPr>
        <w:t xml:space="preserve"> 23 ust. 6  Regulaminu studiów PUM w Szczecinie.</w:t>
      </w:r>
    </w:p>
    <w:p w:rsidR="00890E25" w:rsidRPr="003029B2" w:rsidRDefault="00890E25" w:rsidP="0065593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9B2">
        <w:rPr>
          <w:rFonts w:ascii="Times New Roman" w:hAnsi="Times New Roman"/>
          <w:sz w:val="24"/>
          <w:szCs w:val="24"/>
        </w:rPr>
        <w:t>Komisję egzaminacyjną stanowią nauczyciele akademiccy wyznaczeni przez Kierownika Katedry i Zakładu Ginekologii Zdrowia Prokreacyjnego PUM.</w:t>
      </w:r>
    </w:p>
    <w:p w:rsidR="003029B2" w:rsidRDefault="00890E25" w:rsidP="0065593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9B2">
        <w:rPr>
          <w:rFonts w:ascii="Times New Roman" w:hAnsi="Times New Roman"/>
          <w:sz w:val="24"/>
          <w:szCs w:val="24"/>
        </w:rPr>
        <w:t>Student ma obowiązek stawić się w  wyznaczonym czasie rozpoczęcia egzaminu.</w:t>
      </w:r>
      <w:r w:rsidR="00106F6F">
        <w:rPr>
          <w:rFonts w:ascii="Times New Roman" w:hAnsi="Times New Roman"/>
          <w:sz w:val="24"/>
          <w:szCs w:val="24"/>
        </w:rPr>
        <w:br/>
      </w:r>
      <w:r w:rsidRPr="003029B2">
        <w:rPr>
          <w:rFonts w:ascii="Times New Roman" w:hAnsi="Times New Roman"/>
          <w:sz w:val="24"/>
          <w:szCs w:val="24"/>
        </w:rPr>
        <w:t xml:space="preserve"> </w:t>
      </w:r>
      <w:r w:rsidRPr="003029B2">
        <w:rPr>
          <w:rFonts w:ascii="Times New Roman" w:hAnsi="Times New Roman"/>
          <w:b/>
          <w:sz w:val="24"/>
          <w:szCs w:val="24"/>
        </w:rPr>
        <w:t xml:space="preserve">W przypadku spóźnienia nie zostaje dopuszczony do egzaminu i rozpoczyna się postępowanie  jak w </w:t>
      </w:r>
      <w:r w:rsidRPr="003029B2">
        <w:rPr>
          <w:rFonts w:ascii="Times New Roman" w:hAnsi="Times New Roman"/>
          <w:sz w:val="24"/>
          <w:szCs w:val="24"/>
        </w:rPr>
        <w:t>§38 ust. 2, 3 i 4 Regulaminu Studiów Pomorskiego Uniwersytetu Medycznego w Szczecinie.</w:t>
      </w:r>
    </w:p>
    <w:p w:rsidR="003029B2" w:rsidRPr="003029B2" w:rsidRDefault="00890E25" w:rsidP="0065593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9B2">
        <w:rPr>
          <w:rFonts w:ascii="Times New Roman" w:hAnsi="Times New Roman"/>
          <w:bCs/>
          <w:sz w:val="24"/>
          <w:szCs w:val="24"/>
        </w:rPr>
        <w:t>Niezaliczenie zajęć teoretycznych (wykładów, ćwiczeń warsztatowych,</w:t>
      </w:r>
      <w:r w:rsidR="003E3D35">
        <w:rPr>
          <w:rFonts w:ascii="Times New Roman" w:hAnsi="Times New Roman"/>
          <w:bCs/>
          <w:sz w:val="24"/>
          <w:szCs w:val="24"/>
        </w:rPr>
        <w:t xml:space="preserve"> ćwiczeń</w:t>
      </w:r>
      <w:r w:rsidR="0069566B">
        <w:rPr>
          <w:rFonts w:ascii="Times New Roman" w:hAnsi="Times New Roman"/>
          <w:bCs/>
          <w:sz w:val="24"/>
          <w:szCs w:val="24"/>
        </w:rPr>
        <w:t>,</w:t>
      </w:r>
      <w:r w:rsidR="0069566B">
        <w:rPr>
          <w:rFonts w:ascii="Times New Roman" w:hAnsi="Times New Roman"/>
          <w:bCs/>
          <w:sz w:val="24"/>
          <w:szCs w:val="24"/>
        </w:rPr>
        <w:br/>
        <w:t xml:space="preserve"> CSM-u</w:t>
      </w:r>
      <w:r w:rsidRPr="003029B2">
        <w:rPr>
          <w:rFonts w:ascii="Times New Roman" w:hAnsi="Times New Roman"/>
          <w:bCs/>
          <w:sz w:val="24"/>
          <w:szCs w:val="24"/>
        </w:rPr>
        <w:t>) z</w:t>
      </w:r>
      <w:r w:rsidRPr="003029B2">
        <w:rPr>
          <w:rFonts w:ascii="Times New Roman" w:hAnsi="Times New Roman"/>
          <w:sz w:val="24"/>
          <w:szCs w:val="24"/>
        </w:rPr>
        <w:t xml:space="preserve"> Opieki ginekologicznej na kierunku Położnictwo</w:t>
      </w:r>
      <w:r w:rsidRPr="003029B2">
        <w:rPr>
          <w:rFonts w:ascii="Times New Roman" w:hAnsi="Times New Roman"/>
          <w:bCs/>
          <w:sz w:val="24"/>
          <w:szCs w:val="24"/>
        </w:rPr>
        <w:t xml:space="preserve"> oraz z Pielęgniarstwa położniczo-ginekologicznego dla kierunku Pielęgniarstwo </w:t>
      </w:r>
      <w:r w:rsidRPr="003029B2">
        <w:rPr>
          <w:rFonts w:ascii="Times New Roman" w:hAnsi="Times New Roman"/>
          <w:bCs/>
          <w:sz w:val="24"/>
          <w:szCs w:val="24"/>
          <w:u w:val="single"/>
        </w:rPr>
        <w:t>skutkuje niedopuszczeniem do zajęć  praktycznych, czego konsekwencją jest niezaliczenie przedmiotu w danym roku akademickim.</w:t>
      </w:r>
    </w:p>
    <w:p w:rsidR="00255E28" w:rsidRPr="0010483D" w:rsidRDefault="00890E25" w:rsidP="0010483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9B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W czasie </w:t>
      </w:r>
      <w:r w:rsidRPr="003029B2">
        <w:rPr>
          <w:rFonts w:ascii="Times New Roman" w:hAnsi="Times New Roman"/>
          <w:sz w:val="24"/>
          <w:szCs w:val="24"/>
          <w:shd w:val="clear" w:color="auto" w:fill="FFFFFF"/>
        </w:rPr>
        <w:t>egzaminów i zaliczeń obowiązuje studentów zakaz posiadania urządzeń elektronicznych umożliwiających porozumiewanie się z innymi osobami na odległość.</w:t>
      </w:r>
      <w:r w:rsidRPr="003029B2">
        <w:rPr>
          <w:rFonts w:ascii="Times New Roman" w:hAnsi="Times New Roman"/>
          <w:sz w:val="24"/>
          <w:szCs w:val="24"/>
        </w:rPr>
        <w:t xml:space="preserve">  Niedostosowanie się do zakazu skutkuje przerwaniem zaliczenia lub egzaminu dla danego studenta z jednoczesnym jego niezaliczeniem.</w:t>
      </w:r>
    </w:p>
    <w:p w:rsidR="00255E28" w:rsidRPr="00807947" w:rsidRDefault="00255E28" w:rsidP="00255E28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B04" w:rsidRPr="00807947" w:rsidRDefault="00A50B04" w:rsidP="00255E28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§6</w:t>
      </w:r>
    </w:p>
    <w:p w:rsidR="00A50B04" w:rsidRPr="00807947" w:rsidRDefault="00A50B04" w:rsidP="00255E28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Warunki zwalniania z  niektórych zaliczeń lub egzaminów</w:t>
      </w:r>
    </w:p>
    <w:p w:rsidR="00A50B04" w:rsidRPr="00807947" w:rsidRDefault="00A50B04" w:rsidP="0065593D">
      <w:pPr>
        <w:pStyle w:val="Akapitzlist"/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 xml:space="preserve">Regulamin wewnętrzny Katedry i Zakładu Ginekologii i Zdrowia Prokreacyjnego </w:t>
      </w:r>
      <w:r w:rsidRPr="00807947">
        <w:rPr>
          <w:rFonts w:ascii="Times New Roman" w:hAnsi="Times New Roman"/>
          <w:sz w:val="24"/>
          <w:szCs w:val="24"/>
        </w:rPr>
        <w:br/>
        <w:t>nie zakłada możliwości zwalniania z zaliczeń i egzaminów.</w:t>
      </w:r>
    </w:p>
    <w:p w:rsidR="00461E74" w:rsidRPr="00255E28" w:rsidRDefault="00A50B04" w:rsidP="0065593D">
      <w:pPr>
        <w:pStyle w:val="Akapitzlist"/>
        <w:numPr>
          <w:ilvl w:val="0"/>
          <w:numId w:val="4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 xml:space="preserve">W przypadku uzyskania zaliczenia przedmiotu na innym kierunku studiów lub uczelni student zobowiązany jest do zgłoszenia się przed rozpoczęciem zajęć do osoby prowadzącej oraz wdrożenia postępowania zgodnego z procedurą obowiązującą </w:t>
      </w:r>
      <w:r w:rsidRPr="00807947">
        <w:rPr>
          <w:rFonts w:ascii="Times New Roman" w:hAnsi="Times New Roman"/>
          <w:sz w:val="24"/>
          <w:szCs w:val="24"/>
        </w:rPr>
        <w:br/>
        <w:t xml:space="preserve">na Pomorskim Uniwersytecie Medycznym w Szczecinie. Nieuczęszczanie na zajęcia </w:t>
      </w:r>
      <w:r w:rsidRPr="00807947">
        <w:rPr>
          <w:rFonts w:ascii="Times New Roman" w:hAnsi="Times New Roman"/>
          <w:sz w:val="24"/>
          <w:szCs w:val="24"/>
        </w:rPr>
        <w:br/>
        <w:t>i zgłoszenie się dopiero po zakończeniu zajęć z przedmiotu skutkuje nieprzepisaniem oceny.</w:t>
      </w:r>
    </w:p>
    <w:p w:rsidR="00A50B04" w:rsidRPr="00807947" w:rsidRDefault="001B387F" w:rsidP="00255E28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§7</w:t>
      </w:r>
    </w:p>
    <w:p w:rsidR="00A50B04" w:rsidRDefault="00A50B04" w:rsidP="00255E28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Kryteria oceniania</w:t>
      </w:r>
    </w:p>
    <w:p w:rsidR="00466BEB" w:rsidRPr="004B0652" w:rsidRDefault="00466BEB" w:rsidP="00255E28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49"/>
        <w:gridCol w:w="2291"/>
        <w:gridCol w:w="4059"/>
      </w:tblGrid>
      <w:tr w:rsidR="00466BEB" w:rsidRPr="00DA68EB" w:rsidTr="00D22434">
        <w:tc>
          <w:tcPr>
            <w:tcW w:w="720" w:type="dxa"/>
          </w:tcPr>
          <w:p w:rsidR="00466BEB" w:rsidRPr="00DA68EB" w:rsidRDefault="00466BEB" w:rsidP="0025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EB">
              <w:rPr>
                <w:rFonts w:ascii="Times New Roman" w:hAnsi="Times New Roman"/>
                <w:sz w:val="20"/>
                <w:szCs w:val="20"/>
              </w:rPr>
              <w:t>Punkt</w:t>
            </w:r>
          </w:p>
        </w:tc>
        <w:tc>
          <w:tcPr>
            <w:tcW w:w="2749" w:type="dxa"/>
          </w:tcPr>
          <w:p w:rsidR="00466BEB" w:rsidRPr="00DA68EB" w:rsidRDefault="00466BEB" w:rsidP="0025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EB">
              <w:rPr>
                <w:rFonts w:ascii="Times New Roman" w:hAnsi="Times New Roman"/>
                <w:sz w:val="20"/>
                <w:szCs w:val="20"/>
              </w:rPr>
              <w:t>Przedmiot</w:t>
            </w:r>
          </w:p>
        </w:tc>
        <w:tc>
          <w:tcPr>
            <w:tcW w:w="2291" w:type="dxa"/>
          </w:tcPr>
          <w:p w:rsidR="00466BEB" w:rsidRPr="00DA68EB" w:rsidRDefault="00466BEB" w:rsidP="0025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EB">
              <w:rPr>
                <w:rFonts w:ascii="Times New Roman" w:hAnsi="Times New Roman"/>
                <w:sz w:val="20"/>
                <w:szCs w:val="20"/>
              </w:rPr>
              <w:t>Egzamin / Zaliczenie z oceną</w:t>
            </w:r>
          </w:p>
          <w:p w:rsidR="00466BEB" w:rsidRPr="00DA68EB" w:rsidRDefault="00466BEB" w:rsidP="0025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EB">
              <w:rPr>
                <w:rFonts w:ascii="Times New Roman" w:hAnsi="Times New Roman"/>
                <w:sz w:val="20"/>
                <w:szCs w:val="20"/>
              </w:rPr>
              <w:t>(forma)</w:t>
            </w:r>
          </w:p>
        </w:tc>
        <w:tc>
          <w:tcPr>
            <w:tcW w:w="4059" w:type="dxa"/>
          </w:tcPr>
          <w:p w:rsidR="00466BEB" w:rsidRPr="00DA68EB" w:rsidRDefault="00466BEB" w:rsidP="0025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8EB">
              <w:rPr>
                <w:rFonts w:ascii="Times New Roman" w:hAnsi="Times New Roman"/>
                <w:sz w:val="20"/>
                <w:szCs w:val="20"/>
              </w:rPr>
              <w:t>Informacje dodatkowe</w:t>
            </w:r>
          </w:p>
        </w:tc>
      </w:tr>
      <w:tr w:rsidR="00466BEB" w:rsidRPr="00DA68EB" w:rsidTr="00461E74">
        <w:tc>
          <w:tcPr>
            <w:tcW w:w="9819" w:type="dxa"/>
            <w:gridSpan w:val="4"/>
            <w:shd w:val="clear" w:color="auto" w:fill="D9D9D9" w:themeFill="background1" w:themeFillShade="D9"/>
          </w:tcPr>
          <w:p w:rsidR="00466BEB" w:rsidRPr="00065091" w:rsidRDefault="00065091" w:rsidP="00255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091">
              <w:rPr>
                <w:rFonts w:ascii="Times New Roman" w:hAnsi="Times New Roman"/>
                <w:b/>
                <w:sz w:val="28"/>
                <w:szCs w:val="28"/>
              </w:rPr>
              <w:t>STUDIA I STOPNIA</w:t>
            </w:r>
          </w:p>
        </w:tc>
      </w:tr>
      <w:tr w:rsidR="00466BEB" w:rsidRPr="00DA68EB" w:rsidTr="00D22434">
        <w:trPr>
          <w:trHeight w:val="3385"/>
        </w:trPr>
        <w:tc>
          <w:tcPr>
            <w:tcW w:w="720" w:type="dxa"/>
          </w:tcPr>
          <w:p w:rsidR="00466BEB" w:rsidRPr="00DA68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6BEB" w:rsidRPr="00DA68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68E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49" w:type="dxa"/>
          </w:tcPr>
          <w:p w:rsidR="00466BEB" w:rsidRPr="00DA68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6BEB" w:rsidRPr="00181C8E" w:rsidRDefault="00065091" w:rsidP="00255E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E496B">
              <w:rPr>
                <w:rFonts w:ascii="Times New Roman" w:hAnsi="Times New Roman"/>
                <w:b/>
                <w:sz w:val="20"/>
                <w:szCs w:val="20"/>
              </w:rPr>
              <w:t>Ginekologia i</w:t>
            </w:r>
            <w:r w:rsidRPr="008E496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466BEB" w:rsidRPr="008E496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Opieka</w:t>
            </w:r>
            <w:r w:rsidR="00466BEB" w:rsidRPr="00181C8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ginekologiczna</w:t>
            </w:r>
          </w:p>
          <w:p w:rsidR="00181C8E" w:rsidRDefault="00181C8E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6BEB" w:rsidRPr="00DA68EB" w:rsidRDefault="00065091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83DDA">
              <w:rPr>
                <w:rFonts w:ascii="Times New Roman" w:hAnsi="Times New Roman"/>
                <w:sz w:val="20"/>
                <w:szCs w:val="20"/>
              </w:rPr>
              <w:t>Położnictwo III rok)</w:t>
            </w:r>
          </w:p>
        </w:tc>
        <w:tc>
          <w:tcPr>
            <w:tcW w:w="2291" w:type="dxa"/>
          </w:tcPr>
          <w:p w:rsidR="00466BEB" w:rsidRPr="00DA68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6BEB" w:rsidRPr="00DA68EB" w:rsidRDefault="00065091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Egzamin- test modułowy</w:t>
            </w:r>
          </w:p>
          <w:p w:rsidR="00466BEB" w:rsidRPr="00DA68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9" w:type="dxa"/>
            <w:vAlign w:val="center"/>
          </w:tcPr>
          <w:p w:rsidR="00466BEB" w:rsidRDefault="00466BEB" w:rsidP="00255E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6BEB" w:rsidRPr="00EC40CE" w:rsidRDefault="00466BEB" w:rsidP="0065593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6BEB">
              <w:rPr>
                <w:rFonts w:ascii="Times New Roman" w:hAnsi="Times New Roman"/>
                <w:sz w:val="20"/>
                <w:szCs w:val="20"/>
              </w:rPr>
              <w:t xml:space="preserve">Egzamin teoretyczny w formie testu </w:t>
            </w:r>
            <w:r w:rsidR="00490535">
              <w:rPr>
                <w:rFonts w:ascii="Times New Roman" w:hAnsi="Times New Roman"/>
                <w:sz w:val="20"/>
                <w:szCs w:val="20"/>
              </w:rPr>
              <w:br/>
            </w:r>
            <w:r w:rsidRPr="00466BEB">
              <w:rPr>
                <w:rFonts w:ascii="Times New Roman" w:hAnsi="Times New Roman"/>
                <w:sz w:val="20"/>
                <w:szCs w:val="20"/>
              </w:rPr>
              <w:t>z Ginekologii (20 pytań jednokrotnego wyboru) oraz testu</w:t>
            </w:r>
            <w:r w:rsidR="00490535">
              <w:rPr>
                <w:rFonts w:ascii="Times New Roman" w:hAnsi="Times New Roman"/>
                <w:sz w:val="20"/>
                <w:szCs w:val="20"/>
              </w:rPr>
              <w:br/>
            </w:r>
            <w:r w:rsidRPr="00466B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0CE">
              <w:rPr>
                <w:rFonts w:ascii="Times New Roman" w:hAnsi="Times New Roman"/>
                <w:b/>
                <w:sz w:val="20"/>
                <w:szCs w:val="20"/>
              </w:rPr>
              <w:t xml:space="preserve">z Opieki ginekologicznej (60 pytań jednokrotnego wyboru). </w:t>
            </w:r>
          </w:p>
          <w:p w:rsidR="00D857D5" w:rsidRDefault="00466BEB" w:rsidP="0065593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BEB">
              <w:rPr>
                <w:rFonts w:ascii="Times New Roman" w:hAnsi="Times New Roman"/>
                <w:sz w:val="20"/>
                <w:szCs w:val="20"/>
              </w:rPr>
              <w:t>Egzamin uważa się za zaliczony, jeśli student uzyskał z każdego testu co najmniej 60% prawidłowych odpowiedzi (</w:t>
            </w:r>
            <w:r w:rsidRPr="00EC40CE">
              <w:rPr>
                <w:rFonts w:ascii="Times New Roman" w:hAnsi="Times New Roman"/>
                <w:b/>
                <w:sz w:val="20"/>
                <w:szCs w:val="20"/>
              </w:rPr>
              <w:t>36 punktów  z Opieki ginekologicznej</w:t>
            </w:r>
            <w:r w:rsidRPr="00466BEB">
              <w:rPr>
                <w:rFonts w:ascii="Times New Roman" w:hAnsi="Times New Roman"/>
                <w:sz w:val="20"/>
                <w:szCs w:val="20"/>
              </w:rPr>
              <w:t xml:space="preserve">) oraz uzyskał z obu modułów średnią ocenę co najmniej dostateczną. </w:t>
            </w:r>
          </w:p>
          <w:p w:rsidR="00466BEB" w:rsidRPr="00D857D5" w:rsidRDefault="00466BEB" w:rsidP="0065593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7D5">
              <w:rPr>
                <w:rFonts w:ascii="Times New Roman" w:hAnsi="Times New Roman"/>
                <w:sz w:val="20"/>
                <w:szCs w:val="20"/>
              </w:rPr>
              <w:t>Test składa się ze  pytań obejmujących</w:t>
            </w:r>
          </w:p>
          <w:p w:rsidR="00466B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efekty </w:t>
            </w:r>
            <w:r w:rsidRPr="00DA68EB">
              <w:rPr>
                <w:rFonts w:ascii="Times New Roman" w:hAnsi="Times New Roman"/>
                <w:sz w:val="20"/>
                <w:szCs w:val="20"/>
              </w:rPr>
              <w:t xml:space="preserve">kształcenia z zakresu realizowanego </w:t>
            </w:r>
          </w:p>
          <w:p w:rsidR="00D857D5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D857D5">
              <w:rPr>
                <w:rFonts w:ascii="Times New Roman" w:hAnsi="Times New Roman"/>
                <w:sz w:val="20"/>
                <w:szCs w:val="20"/>
              </w:rPr>
              <w:t>programu.</w:t>
            </w:r>
          </w:p>
          <w:p w:rsidR="00466BEB" w:rsidRPr="00D857D5" w:rsidRDefault="00466BEB" w:rsidP="0065593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7D5">
              <w:rPr>
                <w:rFonts w:ascii="Times New Roman" w:hAnsi="Times New Roman"/>
                <w:sz w:val="20"/>
                <w:szCs w:val="20"/>
              </w:rPr>
              <w:t>Czas przeznaczony na rozwiązanie 80</w:t>
            </w:r>
          </w:p>
          <w:p w:rsidR="00D857D5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z</w:t>
            </w:r>
            <w:r w:rsidRPr="00DA68EB">
              <w:rPr>
                <w:rFonts w:ascii="Times New Roman" w:hAnsi="Times New Roman"/>
                <w:sz w:val="20"/>
                <w:szCs w:val="20"/>
              </w:rPr>
              <w:t>adań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egzaminacyjnych</w:t>
            </w:r>
            <w:r w:rsidR="00D35216">
              <w:rPr>
                <w:rFonts w:ascii="Times New Roman" w:hAnsi="Times New Roman"/>
                <w:sz w:val="20"/>
                <w:szCs w:val="20"/>
              </w:rPr>
              <w:t>( cały moduł)</w:t>
            </w:r>
            <w:r w:rsidR="00D35216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wynosi 80</w:t>
            </w:r>
            <w:r w:rsidR="00D857D5">
              <w:rPr>
                <w:rFonts w:ascii="Times New Roman" w:hAnsi="Times New Roman"/>
                <w:sz w:val="20"/>
                <w:szCs w:val="20"/>
              </w:rPr>
              <w:t xml:space="preserve"> min.</w:t>
            </w:r>
          </w:p>
          <w:p w:rsidR="00466BEB" w:rsidRPr="00D857D5" w:rsidRDefault="00466BEB" w:rsidP="0065593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7D5">
              <w:rPr>
                <w:rFonts w:ascii="Times New Roman" w:hAnsi="Times New Roman"/>
                <w:sz w:val="20"/>
                <w:szCs w:val="20"/>
              </w:rPr>
              <w:t xml:space="preserve">Skala </w:t>
            </w:r>
            <w:r w:rsidR="00D35216">
              <w:rPr>
                <w:rFonts w:ascii="Times New Roman" w:hAnsi="Times New Roman"/>
                <w:sz w:val="20"/>
                <w:szCs w:val="20"/>
              </w:rPr>
              <w:t>ocen</w:t>
            </w:r>
            <w:r w:rsidR="00490535">
              <w:rPr>
                <w:rFonts w:ascii="Times New Roman" w:hAnsi="Times New Roman"/>
                <w:sz w:val="20"/>
                <w:szCs w:val="20"/>
              </w:rPr>
              <w:t>-  Opieka ginekologiczna</w:t>
            </w:r>
            <w:r w:rsidRPr="00D857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66BEB" w:rsidRPr="008E496B" w:rsidRDefault="00466BE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96B">
              <w:rPr>
                <w:rFonts w:ascii="Times New Roman" w:hAnsi="Times New Roman"/>
                <w:sz w:val="20"/>
                <w:szCs w:val="20"/>
              </w:rPr>
              <w:t>0-</w:t>
            </w:r>
            <w:r w:rsidR="008E496B" w:rsidRPr="008E496B">
              <w:rPr>
                <w:rFonts w:ascii="Times New Roman" w:hAnsi="Times New Roman"/>
                <w:sz w:val="20"/>
                <w:szCs w:val="20"/>
              </w:rPr>
              <w:t>35 punktów – niedostateczny (&lt;60%)</w:t>
            </w:r>
            <w:r w:rsidRPr="008E496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6BEB" w:rsidRPr="008E496B" w:rsidRDefault="00E8047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36-39</w:t>
            </w:r>
            <w:r w:rsidR="006F73C8">
              <w:rPr>
                <w:rFonts w:ascii="Times New Roman" w:hAnsi="Times New Roman"/>
                <w:sz w:val="20"/>
                <w:szCs w:val="20"/>
              </w:rPr>
              <w:t xml:space="preserve"> punktów – dostateczny </w:t>
            </w:r>
            <w:r>
              <w:rPr>
                <w:rFonts w:ascii="Times New Roman" w:hAnsi="Times New Roman"/>
                <w:sz w:val="20"/>
                <w:szCs w:val="20"/>
              </w:rPr>
              <w:t>(≥60%)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6BEB" w:rsidRPr="008E496B" w:rsidRDefault="00E8047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40-44</w:t>
            </w:r>
            <w:r w:rsidR="008E496B" w:rsidRPr="008E496B">
              <w:rPr>
                <w:rFonts w:ascii="Times New Roman" w:hAnsi="Times New Roman"/>
                <w:sz w:val="20"/>
                <w:szCs w:val="20"/>
              </w:rPr>
              <w:t xml:space="preserve"> punktów - dość dobry (</w:t>
            </w:r>
            <w:r>
              <w:rPr>
                <w:rFonts w:ascii="Times New Roman" w:hAnsi="Times New Roman"/>
                <w:sz w:val="20"/>
                <w:szCs w:val="20"/>
              </w:rPr>
              <w:t>(≥66,6%)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6BEB" w:rsidRPr="008E496B" w:rsidRDefault="00E8047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– 49</w:t>
            </w:r>
            <w:r w:rsidR="008E496B" w:rsidRPr="008E496B">
              <w:rPr>
                <w:rFonts w:ascii="Times New Roman" w:hAnsi="Times New Roman"/>
                <w:sz w:val="20"/>
                <w:szCs w:val="20"/>
              </w:rPr>
              <w:t xml:space="preserve"> punktów - dobry (</w:t>
            </w:r>
            <w:r>
              <w:rPr>
                <w:rFonts w:ascii="Times New Roman" w:hAnsi="Times New Roman"/>
                <w:sz w:val="20"/>
                <w:szCs w:val="20"/>
              </w:rPr>
              <w:t>(≥75%)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6BEB" w:rsidRPr="008E496B" w:rsidRDefault="00E8047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50-54</w:t>
            </w:r>
            <w:r w:rsidR="008E496B" w:rsidRPr="008E496B">
              <w:rPr>
                <w:rFonts w:ascii="Times New Roman" w:hAnsi="Times New Roman"/>
                <w:sz w:val="20"/>
                <w:szCs w:val="20"/>
              </w:rPr>
              <w:t xml:space="preserve"> punktów - ponad dobry (</w:t>
            </w:r>
            <w:r>
              <w:rPr>
                <w:rFonts w:ascii="Times New Roman" w:hAnsi="Times New Roman"/>
                <w:sz w:val="20"/>
                <w:szCs w:val="20"/>
              </w:rPr>
              <w:t>(≥83,3%)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E496B" w:rsidRPr="00A95A6B" w:rsidRDefault="00466BEB" w:rsidP="00A95A6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0CE">
              <w:rPr>
                <w:rFonts w:ascii="Times New Roman" w:hAnsi="Times New Roman"/>
                <w:sz w:val="20"/>
                <w:szCs w:val="20"/>
              </w:rPr>
              <w:t>5</w:t>
            </w:r>
            <w:r w:rsidR="00E8047B">
              <w:rPr>
                <w:rFonts w:ascii="Times New Roman" w:hAnsi="Times New Roman"/>
                <w:sz w:val="20"/>
                <w:szCs w:val="20"/>
              </w:rPr>
              <w:t>5</w:t>
            </w:r>
            <w:r w:rsidR="008E496B">
              <w:rPr>
                <w:rFonts w:ascii="Times New Roman" w:hAnsi="Times New Roman"/>
                <w:sz w:val="20"/>
                <w:szCs w:val="20"/>
              </w:rPr>
              <w:t xml:space="preserve">-60 punktów - bardzo dobry </w:t>
            </w:r>
            <w:r w:rsidR="00E8047B">
              <w:rPr>
                <w:rFonts w:ascii="Times New Roman" w:hAnsi="Times New Roman"/>
                <w:sz w:val="20"/>
                <w:szCs w:val="20"/>
              </w:rPr>
              <w:t xml:space="preserve">(≥91,6%) </w:t>
            </w:r>
            <w:r w:rsidRPr="00EC40C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E496B" w:rsidRDefault="00466BEB" w:rsidP="008E49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8EB">
              <w:rPr>
                <w:rFonts w:ascii="Times New Roman" w:hAnsi="Times New Roman"/>
                <w:sz w:val="20"/>
                <w:szCs w:val="20"/>
              </w:rPr>
              <w:t>.</w:t>
            </w:r>
            <w:r w:rsidR="008E496B" w:rsidRPr="0069566B">
              <w:rPr>
                <w:rFonts w:ascii="Times New Roman" w:hAnsi="Times New Roman"/>
                <w:sz w:val="20"/>
                <w:szCs w:val="20"/>
              </w:rPr>
              <w:t xml:space="preserve"> Ginekologia</w:t>
            </w:r>
            <w:r w:rsidR="008E496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E496B" w:rsidRPr="006F73C8" w:rsidRDefault="008E496B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73C8">
              <w:rPr>
                <w:rFonts w:ascii="Times New Roman" w:hAnsi="Times New Roman"/>
                <w:sz w:val="20"/>
                <w:szCs w:val="20"/>
              </w:rPr>
              <w:t>0-11- punktów - niedostateczny</w:t>
            </w:r>
            <w:r w:rsidR="006F73C8" w:rsidRPr="006F73C8">
              <w:rPr>
                <w:rFonts w:ascii="Times New Roman" w:hAnsi="Times New Roman"/>
                <w:sz w:val="20"/>
                <w:szCs w:val="20"/>
              </w:rPr>
              <w:t>(&lt;60%))</w:t>
            </w:r>
          </w:p>
          <w:p w:rsidR="008E496B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</w:t>
            </w:r>
            <w:r w:rsidR="008E496B" w:rsidRPr="006F73C8">
              <w:rPr>
                <w:rFonts w:ascii="Times New Roman" w:hAnsi="Times New Roman"/>
                <w:sz w:val="20"/>
                <w:szCs w:val="20"/>
              </w:rPr>
              <w:t>punktów - dostateczny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>(≥60%))</w:t>
            </w:r>
          </w:p>
          <w:p w:rsidR="008E496B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13-14</w:t>
            </w:r>
            <w:r w:rsidR="008E496B" w:rsidRPr="006F73C8">
              <w:rPr>
                <w:rFonts w:ascii="Times New Roman" w:hAnsi="Times New Roman"/>
                <w:sz w:val="20"/>
                <w:szCs w:val="20"/>
              </w:rPr>
              <w:t xml:space="preserve"> punktów - dość dobry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>(≥</w:t>
            </w:r>
            <w:r>
              <w:rPr>
                <w:rFonts w:ascii="Times New Roman" w:hAnsi="Times New Roman"/>
                <w:sz w:val="20"/>
                <w:szCs w:val="20"/>
              </w:rPr>
              <w:t>65%)</w:t>
            </w:r>
          </w:p>
          <w:p w:rsidR="008E496B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</w:t>
            </w:r>
            <w:r w:rsidR="008E496B" w:rsidRPr="006F73C8">
              <w:rPr>
                <w:rFonts w:ascii="Times New Roman" w:hAnsi="Times New Roman"/>
                <w:sz w:val="20"/>
                <w:szCs w:val="20"/>
              </w:rPr>
              <w:t xml:space="preserve"> punktów - dobry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>(≥</w:t>
            </w:r>
            <w:r>
              <w:rPr>
                <w:rFonts w:ascii="Times New Roman" w:hAnsi="Times New Roman"/>
                <w:sz w:val="20"/>
                <w:szCs w:val="20"/>
              </w:rPr>
              <w:t>75%)</w:t>
            </w:r>
          </w:p>
          <w:p w:rsidR="008E496B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16-17</w:t>
            </w:r>
            <w:r w:rsidR="008E496B" w:rsidRPr="006F73C8">
              <w:rPr>
                <w:rFonts w:ascii="Times New Roman" w:hAnsi="Times New Roman"/>
                <w:sz w:val="20"/>
                <w:szCs w:val="20"/>
              </w:rPr>
              <w:t xml:space="preserve"> punktów - ponad dobry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>(≥</w:t>
            </w:r>
            <w:r>
              <w:rPr>
                <w:rFonts w:ascii="Times New Roman" w:hAnsi="Times New Roman"/>
                <w:sz w:val="20"/>
                <w:szCs w:val="20"/>
              </w:rPr>
              <w:t>80%)</w:t>
            </w:r>
          </w:p>
          <w:p w:rsidR="008E496B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8E496B" w:rsidRPr="006F73C8">
              <w:rPr>
                <w:rFonts w:ascii="Times New Roman" w:hAnsi="Times New Roman"/>
                <w:sz w:val="20"/>
                <w:szCs w:val="20"/>
              </w:rPr>
              <w:t>-20 punktów - bardzo dobry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>(≥</w:t>
            </w:r>
            <w:r>
              <w:rPr>
                <w:rFonts w:ascii="Times New Roman" w:hAnsi="Times New Roman"/>
                <w:sz w:val="20"/>
                <w:szCs w:val="20"/>
              </w:rPr>
              <w:t>90%)</w:t>
            </w:r>
          </w:p>
          <w:p w:rsidR="008E496B" w:rsidRDefault="008E496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5A6B" w:rsidRDefault="00A95A6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5A6B" w:rsidRDefault="00A95A6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5A6B" w:rsidRDefault="00A95A6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5A6B" w:rsidRDefault="00A95A6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6BEB" w:rsidRPr="00DA68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6BEB" w:rsidRPr="00DA68EB" w:rsidTr="00D22434">
        <w:trPr>
          <w:trHeight w:val="850"/>
        </w:trPr>
        <w:tc>
          <w:tcPr>
            <w:tcW w:w="720" w:type="dxa"/>
          </w:tcPr>
          <w:p w:rsidR="00466B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6BEB" w:rsidRPr="00DA68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68E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749" w:type="dxa"/>
          </w:tcPr>
          <w:p w:rsidR="00466B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6BEB" w:rsidRDefault="00D857D5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F6F">
              <w:rPr>
                <w:rFonts w:ascii="Times New Roman" w:hAnsi="Times New Roman"/>
                <w:sz w:val="20"/>
                <w:szCs w:val="20"/>
              </w:rPr>
              <w:t xml:space="preserve">Położnictwo, </w:t>
            </w:r>
            <w:r w:rsidRPr="002B2987">
              <w:rPr>
                <w:rFonts w:ascii="Times New Roman" w:hAnsi="Times New Roman"/>
                <w:b/>
                <w:sz w:val="20"/>
                <w:szCs w:val="20"/>
              </w:rPr>
              <w:t>Ginekologia</w:t>
            </w:r>
            <w:r w:rsidR="00181C8E" w:rsidRPr="00106F6F">
              <w:rPr>
                <w:rFonts w:ascii="Times New Roman" w:hAnsi="Times New Roman"/>
                <w:sz w:val="20"/>
                <w:szCs w:val="20"/>
              </w:rPr>
              <w:br/>
            </w:r>
            <w:r w:rsidRPr="00106F6F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106F6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Pielęgniarstwo położniczo-ginekologiczne</w:t>
            </w:r>
            <w:r w:rsidR="00D83DDA" w:rsidRPr="00106F6F">
              <w:rPr>
                <w:rFonts w:ascii="Times New Roman" w:hAnsi="Times New Roman"/>
                <w:b/>
                <w:sz w:val="20"/>
                <w:szCs w:val="20"/>
                <w:u w:val="single"/>
              </w:rPr>
              <w:br/>
            </w:r>
            <w:r w:rsidR="00065091">
              <w:rPr>
                <w:rFonts w:ascii="Times New Roman" w:hAnsi="Times New Roman"/>
                <w:sz w:val="20"/>
                <w:szCs w:val="20"/>
              </w:rPr>
              <w:t>1. Pielęgniarstwo II rok</w:t>
            </w:r>
            <w:r w:rsidR="002075E7">
              <w:rPr>
                <w:rFonts w:ascii="Times New Roman" w:hAnsi="Times New Roman"/>
                <w:sz w:val="20"/>
                <w:szCs w:val="20"/>
              </w:rPr>
              <w:t>-I stopień</w:t>
            </w:r>
          </w:p>
          <w:p w:rsidR="002075E7" w:rsidRDefault="002075E7" w:rsidP="00207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Pielęgniarstwo II rok-I stopień NST</w:t>
            </w:r>
          </w:p>
          <w:p w:rsidR="002075E7" w:rsidRPr="00DA68EB" w:rsidRDefault="002075E7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6BEB" w:rsidRPr="00DA68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466B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6BEB" w:rsidRPr="00DA68EB" w:rsidRDefault="00065091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Egzamin- test modułowy</w:t>
            </w:r>
          </w:p>
        </w:tc>
        <w:tc>
          <w:tcPr>
            <w:tcW w:w="4059" w:type="dxa"/>
            <w:vAlign w:val="center"/>
          </w:tcPr>
          <w:p w:rsidR="00466B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57D5" w:rsidRPr="00EC40CE" w:rsidRDefault="00EC40CE" w:rsidP="006559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  <w:r w:rsidR="00D857D5" w:rsidRPr="00466BEB">
              <w:rPr>
                <w:rFonts w:ascii="Times New Roman" w:hAnsi="Times New Roman"/>
                <w:sz w:val="20"/>
                <w:szCs w:val="20"/>
              </w:rPr>
              <w:t xml:space="preserve"> w formie testu z </w:t>
            </w:r>
            <w:r w:rsidR="00D857D5">
              <w:rPr>
                <w:rFonts w:ascii="Times New Roman" w:hAnsi="Times New Roman"/>
                <w:sz w:val="20"/>
                <w:szCs w:val="20"/>
              </w:rPr>
              <w:t>Położnictwa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D857D5">
              <w:rPr>
                <w:rFonts w:ascii="Times New Roman" w:hAnsi="Times New Roman"/>
                <w:sz w:val="20"/>
                <w:szCs w:val="20"/>
              </w:rPr>
              <w:t xml:space="preserve"> (20 pytań jednokrotnego wyboru)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D857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57D5" w:rsidRPr="002B2987">
              <w:rPr>
                <w:rFonts w:ascii="Times New Roman" w:hAnsi="Times New Roman"/>
                <w:b/>
                <w:sz w:val="20"/>
                <w:szCs w:val="20"/>
              </w:rPr>
              <w:t>Ginekologii (20 pytań jednokrotnego wyboru) oraz</w:t>
            </w:r>
            <w:r w:rsidR="00D857D5" w:rsidRPr="00466B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57D5" w:rsidRPr="00EC40CE">
              <w:rPr>
                <w:rFonts w:ascii="Times New Roman" w:hAnsi="Times New Roman"/>
                <w:b/>
                <w:sz w:val="20"/>
                <w:szCs w:val="20"/>
              </w:rPr>
              <w:t xml:space="preserve">testu z Pielęgniarstwa położniczo-ginekologicznego (40 pytań jednokrotnego wyboru). </w:t>
            </w:r>
          </w:p>
          <w:p w:rsidR="00D857D5" w:rsidRDefault="00D857D5" w:rsidP="006559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BEB">
              <w:rPr>
                <w:rFonts w:ascii="Times New Roman" w:hAnsi="Times New Roman"/>
                <w:sz w:val="20"/>
                <w:szCs w:val="20"/>
              </w:rPr>
              <w:t>Egzamin uważa się za zaliczony, jeśli student uzyskał z każdego testu co najmniej 60% pr</w:t>
            </w:r>
            <w:r>
              <w:rPr>
                <w:rFonts w:ascii="Times New Roman" w:hAnsi="Times New Roman"/>
                <w:sz w:val="20"/>
                <w:szCs w:val="20"/>
              </w:rPr>
              <w:t>awidłowych odpowiedzi (</w:t>
            </w:r>
            <w:r w:rsidRPr="00EC40CE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="00EC40CE">
              <w:rPr>
                <w:rFonts w:ascii="Times New Roman" w:hAnsi="Times New Roman"/>
                <w:b/>
                <w:sz w:val="20"/>
                <w:szCs w:val="20"/>
              </w:rPr>
              <w:t xml:space="preserve"> punkty</w:t>
            </w:r>
            <w:r w:rsidRPr="00EC40CE">
              <w:rPr>
                <w:rFonts w:ascii="Times New Roman" w:hAnsi="Times New Roman"/>
                <w:b/>
                <w:sz w:val="20"/>
                <w:szCs w:val="20"/>
              </w:rPr>
              <w:t xml:space="preserve">  z Pielęgniarstwa położniczo-ginekologicznego</w:t>
            </w:r>
            <w:r w:rsidR="0069566B">
              <w:rPr>
                <w:rFonts w:ascii="Times New Roman" w:hAnsi="Times New Roman"/>
                <w:b/>
                <w:sz w:val="20"/>
                <w:szCs w:val="20"/>
              </w:rPr>
              <w:t xml:space="preserve"> oraz12 punktów  z Ginekologii</w:t>
            </w:r>
            <w:r>
              <w:rPr>
                <w:rFonts w:ascii="Times New Roman" w:hAnsi="Times New Roman"/>
                <w:sz w:val="20"/>
                <w:szCs w:val="20"/>
              </w:rPr>
              <w:t>) oraz uzyskał z trzech</w:t>
            </w:r>
            <w:r w:rsidRPr="00466BEB">
              <w:rPr>
                <w:rFonts w:ascii="Times New Roman" w:hAnsi="Times New Roman"/>
                <w:sz w:val="20"/>
                <w:szCs w:val="20"/>
              </w:rPr>
              <w:t xml:space="preserve"> modułów średnią ocenę co najmniej dostateczną. </w:t>
            </w:r>
          </w:p>
          <w:p w:rsidR="00D857D5" w:rsidRPr="00466BEB" w:rsidRDefault="00D857D5" w:rsidP="006559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BEB">
              <w:rPr>
                <w:rFonts w:ascii="Times New Roman" w:hAnsi="Times New Roman"/>
                <w:sz w:val="20"/>
                <w:szCs w:val="20"/>
              </w:rPr>
              <w:t>Test składa się ze  pytań obejmujących</w:t>
            </w:r>
          </w:p>
          <w:p w:rsidR="00D857D5" w:rsidRDefault="00D857D5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efekty </w:t>
            </w:r>
            <w:r w:rsidRPr="00DA68EB">
              <w:rPr>
                <w:rFonts w:ascii="Times New Roman" w:hAnsi="Times New Roman"/>
                <w:sz w:val="20"/>
                <w:szCs w:val="20"/>
              </w:rPr>
              <w:t xml:space="preserve">kształcenia z zakresu realizowanego </w:t>
            </w:r>
          </w:p>
          <w:p w:rsidR="00D857D5" w:rsidRDefault="00D857D5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programu.</w:t>
            </w:r>
          </w:p>
          <w:p w:rsidR="00106726" w:rsidRDefault="00106726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6BEB" w:rsidRPr="00DA68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68EB">
              <w:rPr>
                <w:rFonts w:ascii="Times New Roman" w:hAnsi="Times New Roman"/>
                <w:sz w:val="20"/>
                <w:szCs w:val="20"/>
              </w:rPr>
              <w:t>Czas przeznaczony</w:t>
            </w:r>
            <w:r w:rsidR="00D857D5">
              <w:rPr>
                <w:rFonts w:ascii="Times New Roman" w:hAnsi="Times New Roman"/>
                <w:sz w:val="20"/>
                <w:szCs w:val="20"/>
              </w:rPr>
              <w:t xml:space="preserve"> na rozwiązanie 8</w:t>
            </w:r>
            <w:r w:rsidRPr="00DA68EB">
              <w:rPr>
                <w:rFonts w:ascii="Times New Roman" w:hAnsi="Times New Roman"/>
                <w:sz w:val="20"/>
                <w:szCs w:val="20"/>
              </w:rPr>
              <w:t>0 zadań</w:t>
            </w:r>
          </w:p>
          <w:p w:rsidR="00466BEB" w:rsidRPr="00DA68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490535">
              <w:rPr>
                <w:rFonts w:ascii="Times New Roman" w:hAnsi="Times New Roman"/>
                <w:sz w:val="20"/>
                <w:szCs w:val="20"/>
              </w:rPr>
              <w:t>e</w:t>
            </w:r>
            <w:r w:rsidR="00D857D5">
              <w:rPr>
                <w:rFonts w:ascii="Times New Roman" w:hAnsi="Times New Roman"/>
                <w:sz w:val="20"/>
                <w:szCs w:val="20"/>
              </w:rPr>
              <w:t>gzaminacyjnych</w:t>
            </w:r>
            <w:r w:rsidR="00490535">
              <w:rPr>
                <w:rFonts w:ascii="Times New Roman" w:hAnsi="Times New Roman"/>
                <w:sz w:val="20"/>
                <w:szCs w:val="20"/>
              </w:rPr>
              <w:t>(cały moduł)</w:t>
            </w:r>
            <w:r w:rsidR="00D857D5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="00490535">
              <w:rPr>
                <w:rFonts w:ascii="Times New Roman" w:hAnsi="Times New Roman"/>
                <w:sz w:val="20"/>
                <w:szCs w:val="20"/>
              </w:rPr>
              <w:t>ynosi</w:t>
            </w:r>
            <w:r w:rsidR="00490535">
              <w:rPr>
                <w:rFonts w:ascii="Times New Roman" w:hAnsi="Times New Roman"/>
                <w:sz w:val="20"/>
                <w:szCs w:val="20"/>
              </w:rPr>
              <w:br/>
            </w:r>
            <w:r w:rsidR="00D857D5">
              <w:rPr>
                <w:rFonts w:ascii="Times New Roman" w:hAnsi="Times New Roman"/>
                <w:sz w:val="20"/>
                <w:szCs w:val="20"/>
              </w:rPr>
              <w:t>80 min.</w:t>
            </w:r>
          </w:p>
          <w:p w:rsidR="0069566B" w:rsidRPr="0069566B" w:rsidRDefault="00466BEB" w:rsidP="0069566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66B">
              <w:rPr>
                <w:rFonts w:ascii="Times New Roman" w:hAnsi="Times New Roman"/>
                <w:sz w:val="20"/>
                <w:szCs w:val="20"/>
              </w:rPr>
              <w:t xml:space="preserve">Skala </w:t>
            </w:r>
            <w:r w:rsidR="00D35216" w:rsidRPr="0069566B">
              <w:rPr>
                <w:rFonts w:ascii="Times New Roman" w:hAnsi="Times New Roman"/>
                <w:sz w:val="20"/>
                <w:szCs w:val="20"/>
              </w:rPr>
              <w:t>ocen</w:t>
            </w:r>
            <w:r w:rsidR="00490535" w:rsidRPr="0069566B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  <w:p w:rsidR="00466BEB" w:rsidRPr="0069566B" w:rsidRDefault="00490535" w:rsidP="006956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66B">
              <w:rPr>
                <w:rFonts w:ascii="Times New Roman" w:hAnsi="Times New Roman"/>
                <w:sz w:val="20"/>
                <w:szCs w:val="20"/>
              </w:rPr>
              <w:t>Pielęgniarstwo położniczo-ginekologiczne</w:t>
            </w:r>
            <w:r w:rsidR="00466BEB" w:rsidRPr="0069566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66BEB" w:rsidRPr="008E496B" w:rsidRDefault="00D857D5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96B">
              <w:rPr>
                <w:rFonts w:ascii="Times New Roman" w:hAnsi="Times New Roman"/>
                <w:sz w:val="20"/>
                <w:szCs w:val="20"/>
              </w:rPr>
              <w:t>0-</w:t>
            </w:r>
            <w:r w:rsidR="00490535" w:rsidRPr="008E496B">
              <w:rPr>
                <w:rFonts w:ascii="Times New Roman" w:hAnsi="Times New Roman"/>
                <w:sz w:val="20"/>
                <w:szCs w:val="20"/>
              </w:rPr>
              <w:t xml:space="preserve">  2</w:t>
            </w:r>
            <w:r w:rsidRPr="008E496B">
              <w:rPr>
                <w:rFonts w:ascii="Times New Roman" w:hAnsi="Times New Roman"/>
                <w:sz w:val="20"/>
                <w:szCs w:val="20"/>
              </w:rPr>
              <w:t xml:space="preserve">3 punktów </w:t>
            </w:r>
            <w:r w:rsidR="008E496B" w:rsidRPr="008E496B">
              <w:rPr>
                <w:rFonts w:ascii="Times New Roman" w:hAnsi="Times New Roman"/>
                <w:sz w:val="20"/>
                <w:szCs w:val="20"/>
              </w:rPr>
              <w:t>–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 xml:space="preserve"> niedostateczny</w:t>
            </w:r>
            <w:r w:rsidR="008E496B" w:rsidRPr="008E496B">
              <w:rPr>
                <w:rFonts w:ascii="Times New Roman" w:hAnsi="Times New Roman"/>
                <w:sz w:val="20"/>
                <w:szCs w:val="20"/>
              </w:rPr>
              <w:t>(&lt;60%)</w:t>
            </w:r>
          </w:p>
          <w:p w:rsidR="00466BEB" w:rsidRPr="008E496B" w:rsidRDefault="008E496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– 26</w:t>
            </w:r>
            <w:r w:rsidR="00490535" w:rsidRPr="008E496B">
              <w:rPr>
                <w:rFonts w:ascii="Times New Roman" w:hAnsi="Times New Roman"/>
                <w:sz w:val="20"/>
                <w:szCs w:val="20"/>
              </w:rPr>
              <w:t xml:space="preserve"> punktów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496B">
              <w:rPr>
                <w:rFonts w:ascii="Times New Roman" w:hAnsi="Times New Roman"/>
                <w:sz w:val="20"/>
                <w:szCs w:val="20"/>
              </w:rPr>
              <w:t>–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 xml:space="preserve"> dostateczny</w:t>
            </w:r>
            <w:r w:rsidRPr="008E496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≥60%)</w:t>
            </w:r>
          </w:p>
          <w:p w:rsidR="00466BEB" w:rsidRPr="008E496B" w:rsidRDefault="008E496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– 29</w:t>
            </w:r>
            <w:r w:rsidR="00490535" w:rsidRPr="008E496B">
              <w:rPr>
                <w:rFonts w:ascii="Times New Roman" w:hAnsi="Times New Roman"/>
                <w:sz w:val="20"/>
                <w:szCs w:val="20"/>
              </w:rPr>
              <w:t xml:space="preserve"> punktów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 xml:space="preserve"> - dość dobry</w:t>
            </w:r>
            <w:r w:rsidRPr="008E496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≥67,5%)</w:t>
            </w:r>
          </w:p>
          <w:p w:rsidR="00466BEB" w:rsidRPr="008E496B" w:rsidRDefault="008E496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– 32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ab/>
            </w:r>
            <w:r w:rsidR="00490535" w:rsidRPr="008E496B">
              <w:rPr>
                <w:rFonts w:ascii="Times New Roman" w:hAnsi="Times New Roman"/>
                <w:sz w:val="20"/>
                <w:szCs w:val="20"/>
              </w:rPr>
              <w:t>punktów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496B">
              <w:rPr>
                <w:rFonts w:ascii="Times New Roman" w:hAnsi="Times New Roman"/>
                <w:sz w:val="20"/>
                <w:szCs w:val="20"/>
              </w:rPr>
              <w:t>–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 xml:space="preserve"> dobry</w:t>
            </w:r>
            <w:r w:rsidRPr="008E496B">
              <w:rPr>
                <w:rFonts w:ascii="Times New Roman" w:hAnsi="Times New Roman"/>
                <w:sz w:val="20"/>
                <w:szCs w:val="20"/>
              </w:rPr>
              <w:t>(≥</w:t>
            </w:r>
            <w:r>
              <w:rPr>
                <w:rFonts w:ascii="Times New Roman" w:hAnsi="Times New Roman"/>
                <w:sz w:val="20"/>
                <w:szCs w:val="20"/>
              </w:rPr>
              <w:t>75%)</w:t>
            </w:r>
          </w:p>
          <w:p w:rsidR="00466BEB" w:rsidRPr="008E496B" w:rsidRDefault="008E496B" w:rsidP="008E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 – 35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ab/>
            </w:r>
            <w:r w:rsidR="00490535" w:rsidRPr="008E496B">
              <w:rPr>
                <w:rFonts w:ascii="Times New Roman" w:hAnsi="Times New Roman"/>
                <w:sz w:val="20"/>
                <w:szCs w:val="20"/>
              </w:rPr>
              <w:t>punktów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 xml:space="preserve"> - ponad dobry</w:t>
            </w:r>
            <w:r w:rsidRPr="008E496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≥82,5%)</w:t>
            </w:r>
          </w:p>
          <w:p w:rsidR="00D857D5" w:rsidRPr="008E496B" w:rsidRDefault="008E496B" w:rsidP="008E49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490535" w:rsidRPr="008E496B">
              <w:rPr>
                <w:rFonts w:ascii="Times New Roman" w:hAnsi="Times New Roman"/>
                <w:sz w:val="20"/>
                <w:szCs w:val="20"/>
              </w:rPr>
              <w:t>-   40 punktów</w:t>
            </w:r>
            <w:r w:rsidR="00466BEB" w:rsidRPr="008E496B">
              <w:rPr>
                <w:rFonts w:ascii="Times New Roman" w:hAnsi="Times New Roman"/>
                <w:sz w:val="20"/>
                <w:szCs w:val="20"/>
              </w:rPr>
              <w:t xml:space="preserve"> - bardzo dobry</w:t>
            </w:r>
            <w:r w:rsidRPr="008E496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≥90%)</w:t>
            </w:r>
          </w:p>
          <w:p w:rsidR="0069566B" w:rsidRDefault="0069566B" w:rsidP="00695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66B">
              <w:rPr>
                <w:rFonts w:ascii="Times New Roman" w:hAnsi="Times New Roman"/>
                <w:sz w:val="20"/>
                <w:szCs w:val="20"/>
              </w:rPr>
              <w:t>Ginekologia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73C8">
              <w:rPr>
                <w:rFonts w:ascii="Times New Roman" w:hAnsi="Times New Roman"/>
                <w:sz w:val="20"/>
                <w:szCs w:val="20"/>
              </w:rPr>
              <w:t>0-11- punktów - niedostateczny(&lt;60%))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>punktów - dostateczny(≥60%))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13-14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 xml:space="preserve"> punktów - dość dobry(≥</w:t>
            </w:r>
            <w:r>
              <w:rPr>
                <w:rFonts w:ascii="Times New Roman" w:hAnsi="Times New Roman"/>
                <w:sz w:val="20"/>
                <w:szCs w:val="20"/>
              </w:rPr>
              <w:t>65%)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 xml:space="preserve"> punktów - dobry(≥</w:t>
            </w:r>
            <w:r>
              <w:rPr>
                <w:rFonts w:ascii="Times New Roman" w:hAnsi="Times New Roman"/>
                <w:sz w:val="20"/>
                <w:szCs w:val="20"/>
              </w:rPr>
              <w:t>75%)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16-17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 xml:space="preserve"> punktów - ponad dobry(≥</w:t>
            </w:r>
            <w:r>
              <w:rPr>
                <w:rFonts w:ascii="Times New Roman" w:hAnsi="Times New Roman"/>
                <w:sz w:val="20"/>
                <w:szCs w:val="20"/>
              </w:rPr>
              <w:t>80%)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>-20 punktów - bardzo dobry(≥</w:t>
            </w:r>
            <w:r>
              <w:rPr>
                <w:rFonts w:ascii="Times New Roman" w:hAnsi="Times New Roman"/>
                <w:sz w:val="20"/>
                <w:szCs w:val="20"/>
              </w:rPr>
              <w:t>90%)</w:t>
            </w:r>
          </w:p>
          <w:p w:rsidR="006F73C8" w:rsidRDefault="006F73C8" w:rsidP="006F7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6BEB" w:rsidRDefault="00466BE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9566B" w:rsidRPr="00DA68EB" w:rsidRDefault="0069566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6BEB" w:rsidRPr="00DA68EB" w:rsidTr="00461E74">
        <w:tc>
          <w:tcPr>
            <w:tcW w:w="9819" w:type="dxa"/>
            <w:gridSpan w:val="4"/>
            <w:shd w:val="clear" w:color="auto" w:fill="D9D9D9" w:themeFill="background1" w:themeFillShade="D9"/>
          </w:tcPr>
          <w:p w:rsidR="00466BEB" w:rsidRPr="00DA68EB" w:rsidRDefault="00466BEB" w:rsidP="00255E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68EB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</w:p>
          <w:p w:rsidR="00466BEB" w:rsidRPr="00065091" w:rsidRDefault="00065091" w:rsidP="00255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STUDIA II STOPNIA</w:t>
            </w:r>
          </w:p>
        </w:tc>
      </w:tr>
      <w:tr w:rsidR="007176DD" w:rsidRPr="00DA68EB" w:rsidTr="00D22434">
        <w:tc>
          <w:tcPr>
            <w:tcW w:w="720" w:type="dxa"/>
          </w:tcPr>
          <w:p w:rsidR="007176DD" w:rsidRPr="00DA68EB" w:rsidRDefault="007176DD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749" w:type="dxa"/>
          </w:tcPr>
          <w:p w:rsidR="00D22434" w:rsidRPr="00D22434" w:rsidRDefault="00D22434" w:rsidP="00255E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434">
              <w:rPr>
                <w:rFonts w:ascii="Times New Roman" w:hAnsi="Times New Roman"/>
                <w:sz w:val="20"/>
                <w:szCs w:val="20"/>
              </w:rPr>
              <w:t xml:space="preserve">Opieka specjalistyczna  nad kobietą i jej rodziną w ujęciu interdyscyplinarnym- Część ginekologiczna </w:t>
            </w:r>
          </w:p>
          <w:p w:rsidR="007176DD" w:rsidRPr="00D22434" w:rsidRDefault="00065091" w:rsidP="00255E2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 Położnictwo II rok</w:t>
            </w:r>
          </w:p>
        </w:tc>
        <w:tc>
          <w:tcPr>
            <w:tcW w:w="2291" w:type="dxa"/>
          </w:tcPr>
          <w:p w:rsidR="00065091" w:rsidRDefault="00065091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478A" w:rsidRPr="00DA68EB" w:rsidRDefault="00D7478A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</w:t>
            </w:r>
            <w:r w:rsidR="00065091">
              <w:rPr>
                <w:rFonts w:ascii="Times New Roman" w:hAnsi="Times New Roman"/>
                <w:sz w:val="20"/>
                <w:szCs w:val="20"/>
              </w:rPr>
              <w:t>- test modułowy</w:t>
            </w:r>
          </w:p>
        </w:tc>
        <w:tc>
          <w:tcPr>
            <w:tcW w:w="4059" w:type="dxa"/>
          </w:tcPr>
          <w:p w:rsidR="00B44919" w:rsidRPr="00466BEB" w:rsidRDefault="00EC40CE" w:rsidP="0065593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  <w:r w:rsidR="00B44919" w:rsidRPr="00466BEB">
              <w:rPr>
                <w:rFonts w:ascii="Times New Roman" w:hAnsi="Times New Roman"/>
                <w:sz w:val="20"/>
                <w:szCs w:val="20"/>
              </w:rPr>
              <w:t xml:space="preserve"> w formie testu z </w:t>
            </w:r>
            <w:r w:rsidR="00B44919">
              <w:rPr>
                <w:rFonts w:ascii="Times New Roman" w:hAnsi="Times New Roman"/>
                <w:sz w:val="20"/>
                <w:szCs w:val="20"/>
              </w:rPr>
              <w:t>Opieki specjalistycznej w Położnictwie</w:t>
            </w:r>
            <w:r w:rsidR="00106726">
              <w:rPr>
                <w:rFonts w:ascii="Times New Roman" w:hAnsi="Times New Roman"/>
                <w:sz w:val="20"/>
                <w:szCs w:val="20"/>
              </w:rPr>
              <w:br/>
            </w:r>
            <w:r w:rsidR="00B44919">
              <w:rPr>
                <w:rFonts w:ascii="Times New Roman" w:hAnsi="Times New Roman"/>
                <w:sz w:val="20"/>
                <w:szCs w:val="20"/>
              </w:rPr>
              <w:t xml:space="preserve"> (24 pytania</w:t>
            </w:r>
            <w:r w:rsidR="00B44919" w:rsidRPr="00466BEB">
              <w:rPr>
                <w:rFonts w:ascii="Times New Roman" w:hAnsi="Times New Roman"/>
                <w:sz w:val="20"/>
                <w:szCs w:val="20"/>
              </w:rPr>
              <w:t xml:space="preserve"> jednokrotnego wyboru) </w:t>
            </w:r>
            <w:r w:rsidR="00B44919" w:rsidRPr="00EC40CE">
              <w:rPr>
                <w:rFonts w:ascii="Times New Roman" w:hAnsi="Times New Roman"/>
                <w:b/>
                <w:sz w:val="20"/>
                <w:szCs w:val="20"/>
              </w:rPr>
              <w:t>Ginekologii (20 pytań jednokrotnego wyboru)</w:t>
            </w:r>
            <w:r w:rsidR="00B44919">
              <w:rPr>
                <w:rFonts w:ascii="Times New Roman" w:hAnsi="Times New Roman"/>
                <w:sz w:val="20"/>
                <w:szCs w:val="20"/>
              </w:rPr>
              <w:t xml:space="preserve"> i Neonatologii (16</w:t>
            </w:r>
            <w:r w:rsidR="00B44919" w:rsidRPr="00466BEB">
              <w:rPr>
                <w:rFonts w:ascii="Times New Roman" w:hAnsi="Times New Roman"/>
                <w:sz w:val="20"/>
                <w:szCs w:val="20"/>
              </w:rPr>
              <w:t xml:space="preserve"> pytań jednokrotnego wyboru). </w:t>
            </w:r>
          </w:p>
          <w:p w:rsidR="00B44919" w:rsidRDefault="00B44919" w:rsidP="0065593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BEB">
              <w:rPr>
                <w:rFonts w:ascii="Times New Roman" w:hAnsi="Times New Roman"/>
                <w:sz w:val="20"/>
                <w:szCs w:val="20"/>
              </w:rPr>
              <w:t>Egzamin uważa się za zaliczony, jeśli student uzyskał z każdego testu co najmniej 60% praw</w:t>
            </w:r>
            <w:r>
              <w:rPr>
                <w:rFonts w:ascii="Times New Roman" w:hAnsi="Times New Roman"/>
                <w:sz w:val="20"/>
                <w:szCs w:val="20"/>
              </w:rPr>
              <w:t>idłowych odpowiedzi (</w:t>
            </w:r>
            <w:r w:rsidR="00EC40CE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EC40CE">
              <w:rPr>
                <w:rFonts w:ascii="Times New Roman" w:hAnsi="Times New Roman"/>
                <w:b/>
                <w:sz w:val="20"/>
                <w:szCs w:val="20"/>
              </w:rPr>
              <w:t xml:space="preserve"> punktów z Opieki specjalistycznej</w:t>
            </w:r>
            <w:r w:rsidR="00EC40C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EC40CE">
              <w:rPr>
                <w:rFonts w:ascii="Times New Roman" w:hAnsi="Times New Roman"/>
                <w:b/>
                <w:sz w:val="20"/>
                <w:szCs w:val="20"/>
              </w:rPr>
              <w:t xml:space="preserve"> w Ginekologii</w:t>
            </w:r>
            <w:r>
              <w:rPr>
                <w:rFonts w:ascii="Times New Roman" w:hAnsi="Times New Roman"/>
                <w:sz w:val="20"/>
                <w:szCs w:val="20"/>
              </w:rPr>
              <w:t>) oraz uzyskał z trzech</w:t>
            </w:r>
            <w:r w:rsidRPr="00466BEB">
              <w:rPr>
                <w:rFonts w:ascii="Times New Roman" w:hAnsi="Times New Roman"/>
                <w:sz w:val="20"/>
                <w:szCs w:val="20"/>
              </w:rPr>
              <w:t xml:space="preserve"> modułów średnią ocenę co najmniej dostateczną. </w:t>
            </w:r>
          </w:p>
          <w:p w:rsidR="00B44919" w:rsidRPr="00D857D5" w:rsidRDefault="00B44919" w:rsidP="0065593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7D5">
              <w:rPr>
                <w:rFonts w:ascii="Times New Roman" w:hAnsi="Times New Roman"/>
                <w:sz w:val="20"/>
                <w:szCs w:val="20"/>
              </w:rPr>
              <w:t>Test składa się ze  pytań obejmujących</w:t>
            </w:r>
          </w:p>
          <w:p w:rsidR="00B44919" w:rsidRDefault="00B4491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efekty </w:t>
            </w:r>
            <w:r w:rsidRPr="00DA68EB">
              <w:rPr>
                <w:rFonts w:ascii="Times New Roman" w:hAnsi="Times New Roman"/>
                <w:sz w:val="20"/>
                <w:szCs w:val="20"/>
              </w:rPr>
              <w:t xml:space="preserve">kształcenia z zakresu realizowanego </w:t>
            </w:r>
          </w:p>
          <w:p w:rsidR="00B44919" w:rsidRDefault="00B4491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programu.</w:t>
            </w:r>
          </w:p>
          <w:p w:rsidR="00B44919" w:rsidRPr="00D857D5" w:rsidRDefault="00B44919" w:rsidP="0065593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7D5">
              <w:rPr>
                <w:rFonts w:ascii="Times New Roman" w:hAnsi="Times New Roman"/>
                <w:sz w:val="20"/>
                <w:szCs w:val="20"/>
              </w:rPr>
              <w:t xml:space="preserve">Czas przeznaczony na rozwiązanie 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B44919" w:rsidRDefault="00B4491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z</w:t>
            </w:r>
            <w:r w:rsidRPr="00DA68EB">
              <w:rPr>
                <w:rFonts w:ascii="Times New Roman" w:hAnsi="Times New Roman"/>
                <w:sz w:val="20"/>
                <w:szCs w:val="20"/>
              </w:rPr>
              <w:t>adań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egzaminacyjnych</w:t>
            </w:r>
            <w:r w:rsidR="00461E74">
              <w:rPr>
                <w:rFonts w:ascii="Times New Roman" w:hAnsi="Times New Roman"/>
                <w:sz w:val="20"/>
                <w:szCs w:val="20"/>
              </w:rPr>
              <w:t>(cały moduł)</w:t>
            </w:r>
            <w:r w:rsidR="00461E74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wynosi 60 min.</w:t>
            </w:r>
          </w:p>
          <w:p w:rsidR="00B44919" w:rsidRPr="00490535" w:rsidRDefault="00B44919" w:rsidP="0065593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7D5">
              <w:rPr>
                <w:rFonts w:ascii="Times New Roman" w:hAnsi="Times New Roman"/>
                <w:sz w:val="20"/>
                <w:szCs w:val="20"/>
              </w:rPr>
              <w:t xml:space="preserve">Skala </w:t>
            </w:r>
            <w:r w:rsidR="00490535">
              <w:rPr>
                <w:rFonts w:ascii="Times New Roman" w:hAnsi="Times New Roman"/>
                <w:sz w:val="20"/>
                <w:szCs w:val="20"/>
              </w:rPr>
              <w:t>ocen-</w:t>
            </w:r>
            <w:r w:rsidRPr="00490535">
              <w:rPr>
                <w:rFonts w:ascii="Times New Roman" w:hAnsi="Times New Roman"/>
                <w:sz w:val="20"/>
                <w:szCs w:val="20"/>
              </w:rPr>
              <w:t xml:space="preserve"> Opieka specjalistyczna</w:t>
            </w:r>
            <w:r w:rsidR="00106726">
              <w:rPr>
                <w:rFonts w:ascii="Times New Roman" w:hAnsi="Times New Roman"/>
                <w:sz w:val="20"/>
                <w:szCs w:val="20"/>
              </w:rPr>
              <w:br/>
            </w:r>
            <w:r w:rsidRPr="00490535">
              <w:rPr>
                <w:rFonts w:ascii="Times New Roman" w:hAnsi="Times New Roman"/>
                <w:sz w:val="20"/>
                <w:szCs w:val="20"/>
              </w:rPr>
              <w:t xml:space="preserve"> w ginekologii: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73C8">
              <w:rPr>
                <w:rFonts w:ascii="Times New Roman" w:hAnsi="Times New Roman"/>
                <w:sz w:val="20"/>
                <w:szCs w:val="20"/>
              </w:rPr>
              <w:t>0-11- punktów - niedostateczny(&lt;60%))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>punktów - dostateczny(≥60%))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13-14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 xml:space="preserve"> punktów - dość dobry(≥</w:t>
            </w:r>
            <w:r>
              <w:rPr>
                <w:rFonts w:ascii="Times New Roman" w:hAnsi="Times New Roman"/>
                <w:sz w:val="20"/>
                <w:szCs w:val="20"/>
              </w:rPr>
              <w:t>65%)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 xml:space="preserve"> punktów - dobry(≥</w:t>
            </w:r>
            <w:r>
              <w:rPr>
                <w:rFonts w:ascii="Times New Roman" w:hAnsi="Times New Roman"/>
                <w:sz w:val="20"/>
                <w:szCs w:val="20"/>
              </w:rPr>
              <w:t>75%)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16-17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 xml:space="preserve"> punktów - ponad dobry(≥</w:t>
            </w:r>
            <w:r>
              <w:rPr>
                <w:rFonts w:ascii="Times New Roman" w:hAnsi="Times New Roman"/>
                <w:sz w:val="20"/>
                <w:szCs w:val="20"/>
              </w:rPr>
              <w:t>80%)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>-20 punktów - bardzo dobry(≥</w:t>
            </w:r>
            <w:r>
              <w:rPr>
                <w:rFonts w:ascii="Times New Roman" w:hAnsi="Times New Roman"/>
                <w:sz w:val="20"/>
                <w:szCs w:val="20"/>
              </w:rPr>
              <w:t>90%)</w:t>
            </w:r>
          </w:p>
          <w:p w:rsidR="006F73C8" w:rsidRDefault="006F73C8" w:rsidP="006F7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76DD" w:rsidRPr="006F73C8" w:rsidRDefault="007176DD" w:rsidP="006F7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78A" w:rsidRPr="00DA68EB" w:rsidTr="00D22434">
        <w:tc>
          <w:tcPr>
            <w:tcW w:w="720" w:type="dxa"/>
          </w:tcPr>
          <w:p w:rsidR="00D7478A" w:rsidRPr="00D7478A" w:rsidRDefault="00D7478A" w:rsidP="0065593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</w:tcPr>
          <w:p w:rsidR="00D7478A" w:rsidRPr="00D7478A" w:rsidRDefault="00D7478A" w:rsidP="00255E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091">
              <w:rPr>
                <w:rFonts w:ascii="Times New Roman" w:hAnsi="Times New Roman"/>
                <w:b/>
                <w:sz w:val="20"/>
                <w:szCs w:val="24"/>
                <w:u w:val="single"/>
              </w:rPr>
              <w:t>Leczenie niepłodności</w:t>
            </w:r>
            <w:r w:rsidR="00065091">
              <w:rPr>
                <w:rFonts w:ascii="Times New Roman" w:hAnsi="Times New Roman"/>
                <w:sz w:val="20"/>
                <w:szCs w:val="24"/>
              </w:rPr>
              <w:br/>
              <w:t>1. Położnictwo II rok</w:t>
            </w:r>
          </w:p>
        </w:tc>
        <w:tc>
          <w:tcPr>
            <w:tcW w:w="2291" w:type="dxa"/>
          </w:tcPr>
          <w:p w:rsidR="00D7478A" w:rsidRPr="00DA68EB" w:rsidRDefault="00D22434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Zaliczenie </w:t>
            </w:r>
            <w:r w:rsidR="00065091">
              <w:rPr>
                <w:rFonts w:ascii="Times New Roman" w:hAnsi="Times New Roman"/>
                <w:sz w:val="20"/>
                <w:szCs w:val="20"/>
              </w:rPr>
              <w:t>-test</w:t>
            </w:r>
          </w:p>
        </w:tc>
        <w:tc>
          <w:tcPr>
            <w:tcW w:w="4059" w:type="dxa"/>
          </w:tcPr>
          <w:p w:rsidR="00B44919" w:rsidRDefault="00B4491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Test składa się z 2</w:t>
            </w:r>
            <w:r w:rsidRPr="00DA68EB">
              <w:rPr>
                <w:rFonts w:ascii="Times New Roman" w:hAnsi="Times New Roman"/>
                <w:sz w:val="20"/>
                <w:szCs w:val="20"/>
              </w:rPr>
              <w:t xml:space="preserve">0 pytań obejmujących     </w:t>
            </w:r>
          </w:p>
          <w:p w:rsidR="00B44919" w:rsidRDefault="00B4491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DA68EB">
              <w:rPr>
                <w:rFonts w:ascii="Times New Roman" w:hAnsi="Times New Roman"/>
                <w:sz w:val="20"/>
                <w:szCs w:val="20"/>
              </w:rPr>
              <w:t>efekty kształcenia  z zakresu realizowanego</w:t>
            </w:r>
          </w:p>
          <w:p w:rsidR="00B44919" w:rsidRPr="00DA68EB" w:rsidRDefault="00B4491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DA68EB">
              <w:rPr>
                <w:rFonts w:ascii="Times New Roman" w:hAnsi="Times New Roman"/>
                <w:sz w:val="20"/>
                <w:szCs w:val="20"/>
              </w:rPr>
              <w:t xml:space="preserve"> programu.</w:t>
            </w:r>
          </w:p>
          <w:p w:rsidR="00B44919" w:rsidRPr="00DA68EB" w:rsidRDefault="00B4491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68EB">
              <w:rPr>
                <w:rFonts w:ascii="Times New Roman" w:hAnsi="Times New Roman"/>
                <w:sz w:val="20"/>
                <w:szCs w:val="20"/>
              </w:rPr>
              <w:t>2. Cz</w:t>
            </w:r>
            <w:r>
              <w:rPr>
                <w:rFonts w:ascii="Times New Roman" w:hAnsi="Times New Roman"/>
                <w:sz w:val="20"/>
                <w:szCs w:val="20"/>
              </w:rPr>
              <w:t>as przeznaczony na rozwiązanie 2</w:t>
            </w:r>
            <w:r w:rsidRPr="00DA68EB">
              <w:rPr>
                <w:rFonts w:ascii="Times New Roman" w:hAnsi="Times New Roman"/>
                <w:sz w:val="20"/>
                <w:szCs w:val="20"/>
              </w:rPr>
              <w:t xml:space="preserve">0 zadań </w:t>
            </w:r>
          </w:p>
          <w:p w:rsidR="00B44919" w:rsidRPr="00DA68EB" w:rsidRDefault="00B4491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egzaminacyjnych wynosi 2</w:t>
            </w:r>
            <w:r w:rsidRPr="00DA68EB">
              <w:rPr>
                <w:rFonts w:ascii="Times New Roman" w:hAnsi="Times New Roman"/>
                <w:sz w:val="20"/>
                <w:szCs w:val="20"/>
              </w:rPr>
              <w:t>0 min.</w:t>
            </w:r>
          </w:p>
          <w:p w:rsidR="00B44919" w:rsidRDefault="00B44919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68EB">
              <w:rPr>
                <w:rFonts w:ascii="Times New Roman" w:hAnsi="Times New Roman"/>
                <w:sz w:val="20"/>
                <w:szCs w:val="20"/>
              </w:rPr>
              <w:t xml:space="preserve">3. Student zaliczył </w:t>
            </w:r>
            <w:r>
              <w:rPr>
                <w:rFonts w:ascii="Times New Roman" w:hAnsi="Times New Roman"/>
                <w:sz w:val="20"/>
                <w:szCs w:val="20"/>
              </w:rPr>
              <w:t>przedmiot, jeśli udzielił nie mniej niż 60% prawidłowych odpowiedzi.</w:t>
            </w:r>
          </w:p>
          <w:p w:rsidR="00490535" w:rsidRDefault="00490535" w:rsidP="00255E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053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90535">
              <w:rPr>
                <w:rFonts w:ascii="Times New Roman" w:hAnsi="Times New Roman"/>
                <w:b/>
                <w:sz w:val="20"/>
                <w:szCs w:val="20"/>
              </w:rPr>
              <w:t xml:space="preserve"> punktów).</w:t>
            </w:r>
          </w:p>
          <w:p w:rsidR="00490535" w:rsidRPr="00490535" w:rsidRDefault="00490535" w:rsidP="00255E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0535">
              <w:rPr>
                <w:rFonts w:ascii="Times New Roman" w:hAnsi="Times New Roman"/>
                <w:sz w:val="20"/>
                <w:szCs w:val="20"/>
              </w:rPr>
              <w:t>Skala 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73C8">
              <w:rPr>
                <w:rFonts w:ascii="Times New Roman" w:hAnsi="Times New Roman"/>
                <w:sz w:val="20"/>
                <w:szCs w:val="20"/>
              </w:rPr>
              <w:t>0-11- punktów - niedostateczny(&lt;60%))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>punktów - dostateczny(≥60%))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13-14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 xml:space="preserve"> punktów - dość dobry(≥</w:t>
            </w:r>
            <w:r>
              <w:rPr>
                <w:rFonts w:ascii="Times New Roman" w:hAnsi="Times New Roman"/>
                <w:sz w:val="20"/>
                <w:szCs w:val="20"/>
              </w:rPr>
              <w:t>65%)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 xml:space="preserve"> punktów - dobry(≥</w:t>
            </w:r>
            <w:r>
              <w:rPr>
                <w:rFonts w:ascii="Times New Roman" w:hAnsi="Times New Roman"/>
                <w:sz w:val="20"/>
                <w:szCs w:val="20"/>
              </w:rPr>
              <w:t>75%)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16-17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 xml:space="preserve"> punktów - ponad dobry(≥</w:t>
            </w:r>
            <w:r>
              <w:rPr>
                <w:rFonts w:ascii="Times New Roman" w:hAnsi="Times New Roman"/>
                <w:sz w:val="20"/>
                <w:szCs w:val="20"/>
              </w:rPr>
              <w:t>80%)</w:t>
            </w:r>
          </w:p>
          <w:p w:rsidR="006F73C8" w:rsidRPr="006F73C8" w:rsidRDefault="006F73C8" w:rsidP="006F7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6F73C8">
              <w:rPr>
                <w:rFonts w:ascii="Times New Roman" w:hAnsi="Times New Roman"/>
                <w:sz w:val="20"/>
                <w:szCs w:val="20"/>
              </w:rPr>
              <w:t>-20 punktów - bardzo dobry(≥</w:t>
            </w:r>
            <w:r>
              <w:rPr>
                <w:rFonts w:ascii="Times New Roman" w:hAnsi="Times New Roman"/>
                <w:sz w:val="20"/>
                <w:szCs w:val="20"/>
              </w:rPr>
              <w:t>90%)</w:t>
            </w:r>
          </w:p>
          <w:p w:rsidR="006F73C8" w:rsidRDefault="006F73C8" w:rsidP="006F7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478A" w:rsidRPr="00EC40CE" w:rsidRDefault="00D7478A" w:rsidP="006F73C8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18B" w:rsidRPr="00DA68EB" w:rsidTr="00D22434">
        <w:tc>
          <w:tcPr>
            <w:tcW w:w="720" w:type="dxa"/>
          </w:tcPr>
          <w:p w:rsidR="007E418B" w:rsidRPr="00D7478A" w:rsidRDefault="007E418B" w:rsidP="0065593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</w:tcPr>
          <w:p w:rsidR="00065091" w:rsidRDefault="007E418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65091">
              <w:rPr>
                <w:rFonts w:ascii="Times New Roman" w:hAnsi="Times New Roman"/>
                <w:b/>
                <w:sz w:val="20"/>
                <w:szCs w:val="24"/>
                <w:u w:val="single"/>
              </w:rPr>
              <w:t>Zdrowie prokreacyjne</w:t>
            </w:r>
          </w:p>
          <w:p w:rsidR="00065091" w:rsidRDefault="0069566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</w:t>
            </w:r>
            <w:r w:rsidR="0006509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22434">
              <w:rPr>
                <w:rFonts w:ascii="Times New Roman" w:hAnsi="Times New Roman"/>
                <w:sz w:val="20"/>
                <w:szCs w:val="24"/>
              </w:rPr>
              <w:t xml:space="preserve">Fizjoterapia III rok </w:t>
            </w:r>
            <w:r w:rsidR="00D83DD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22434">
              <w:rPr>
                <w:rFonts w:ascii="Times New Roman" w:hAnsi="Times New Roman"/>
                <w:sz w:val="20"/>
                <w:szCs w:val="24"/>
              </w:rPr>
              <w:t>mgr</w:t>
            </w:r>
          </w:p>
          <w:p w:rsidR="007E418B" w:rsidRPr="00B44919" w:rsidRDefault="0069566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2. </w:t>
            </w:r>
            <w:r w:rsidR="0006509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83DDA">
              <w:rPr>
                <w:rFonts w:ascii="Times New Roman" w:hAnsi="Times New Roman"/>
                <w:sz w:val="20"/>
                <w:szCs w:val="24"/>
              </w:rPr>
              <w:t>Dietetyka I rok</w:t>
            </w:r>
            <w:r w:rsidR="00D22434">
              <w:rPr>
                <w:rFonts w:ascii="Times New Roman" w:hAnsi="Times New Roman"/>
                <w:sz w:val="20"/>
                <w:szCs w:val="24"/>
              </w:rPr>
              <w:t xml:space="preserve"> II stop.</w:t>
            </w:r>
          </w:p>
        </w:tc>
        <w:tc>
          <w:tcPr>
            <w:tcW w:w="2291" w:type="dxa"/>
          </w:tcPr>
          <w:p w:rsidR="007E418B" w:rsidRDefault="007E418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na ocenę</w:t>
            </w:r>
            <w:r w:rsidR="00065091">
              <w:rPr>
                <w:rFonts w:ascii="Times New Roman" w:hAnsi="Times New Roman"/>
                <w:sz w:val="20"/>
                <w:szCs w:val="20"/>
              </w:rPr>
              <w:t>-test</w:t>
            </w:r>
          </w:p>
        </w:tc>
        <w:tc>
          <w:tcPr>
            <w:tcW w:w="4059" w:type="dxa"/>
          </w:tcPr>
          <w:p w:rsidR="007E418B" w:rsidRPr="00DF073B" w:rsidRDefault="007E418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1. Test składa się z 15 pytań obejmujących     </w:t>
            </w:r>
          </w:p>
          <w:p w:rsidR="007E418B" w:rsidRPr="00DF073B" w:rsidRDefault="007E418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     efekty kształcenia  z zakresu realizowanego</w:t>
            </w:r>
          </w:p>
          <w:p w:rsidR="007E418B" w:rsidRPr="00DF073B" w:rsidRDefault="007E418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     programu.</w:t>
            </w:r>
          </w:p>
          <w:p w:rsidR="007E418B" w:rsidRPr="00DF073B" w:rsidRDefault="007E418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2. Czas przeznaczony na rozwiązanie 15 zadań </w:t>
            </w:r>
          </w:p>
          <w:p w:rsidR="007E418B" w:rsidRPr="00DF073B" w:rsidRDefault="007E418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      egzaminacyjnych wynosi 15 min.</w:t>
            </w:r>
          </w:p>
          <w:p w:rsidR="00490535" w:rsidRPr="00DF073B" w:rsidRDefault="007E418B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3. Student zaliczył przedmiot, jeśli udzielił nie mniej </w:t>
            </w:r>
            <w:r w:rsidR="00490535" w:rsidRPr="00DF073B">
              <w:rPr>
                <w:rFonts w:ascii="Times New Roman" w:hAnsi="Times New Roman"/>
                <w:sz w:val="20"/>
                <w:szCs w:val="20"/>
              </w:rPr>
              <w:t>niż 60% prawidłowych odpowiedzi</w:t>
            </w:r>
          </w:p>
          <w:p w:rsidR="007E418B" w:rsidRPr="00DF073B" w:rsidRDefault="00490535" w:rsidP="00255E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073B">
              <w:rPr>
                <w:rFonts w:ascii="Times New Roman" w:hAnsi="Times New Roman"/>
                <w:b/>
                <w:sz w:val="20"/>
                <w:szCs w:val="20"/>
              </w:rPr>
              <w:t>(9 punktów).</w:t>
            </w:r>
          </w:p>
          <w:p w:rsidR="00490535" w:rsidRPr="00DF073B" w:rsidRDefault="00490535" w:rsidP="00255E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Skala ocen</w:t>
            </w:r>
            <w:r w:rsidRPr="00DF07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7E418B" w:rsidRPr="00DF073B" w:rsidRDefault="007E418B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0-8 punktów – niedostateczny</w:t>
            </w:r>
            <w:r w:rsidR="006F73C8" w:rsidRPr="00DF073B">
              <w:rPr>
                <w:rFonts w:ascii="Times New Roman" w:hAnsi="Times New Roman"/>
                <w:sz w:val="20"/>
                <w:szCs w:val="20"/>
              </w:rPr>
              <w:t>(&lt;60%))</w:t>
            </w:r>
            <w:r w:rsidRPr="00DF0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418B" w:rsidRPr="00DF073B" w:rsidRDefault="00DA7B5A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9-</w:t>
            </w:r>
            <w:r w:rsidR="006F73C8" w:rsidRPr="00DF073B">
              <w:rPr>
                <w:rFonts w:ascii="Times New Roman" w:hAnsi="Times New Roman"/>
                <w:sz w:val="20"/>
                <w:szCs w:val="20"/>
              </w:rPr>
              <w:t xml:space="preserve"> punktów – dostateczny(≥60%)) </w:t>
            </w:r>
          </w:p>
          <w:p w:rsidR="007E418B" w:rsidRPr="00DF073B" w:rsidRDefault="00DA7B5A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10</w:t>
            </w:r>
            <w:r w:rsidR="006F73C8" w:rsidRPr="00DF073B">
              <w:rPr>
                <w:rFonts w:ascii="Times New Roman" w:hAnsi="Times New Roman"/>
                <w:sz w:val="20"/>
                <w:szCs w:val="20"/>
              </w:rPr>
              <w:t xml:space="preserve"> punktów - dość dobry (≥ 66\5%)</w:t>
            </w:r>
          </w:p>
          <w:p w:rsidR="007E418B" w:rsidRPr="00DF073B" w:rsidRDefault="00DA7B5A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11</w:t>
            </w:r>
            <w:r w:rsidR="006F73C8" w:rsidRPr="00DF073B">
              <w:rPr>
                <w:rFonts w:ascii="Times New Roman" w:hAnsi="Times New Roman"/>
                <w:sz w:val="20"/>
                <w:szCs w:val="20"/>
              </w:rPr>
              <w:t xml:space="preserve"> punktów - dobry (≥73%)</w:t>
            </w:r>
          </w:p>
          <w:p w:rsidR="007E418B" w:rsidRPr="00DF073B" w:rsidRDefault="00DA7B5A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12-</w:t>
            </w:r>
            <w:r w:rsidR="006F73C8" w:rsidRPr="00DF073B">
              <w:rPr>
                <w:rFonts w:ascii="Times New Roman" w:hAnsi="Times New Roman"/>
                <w:sz w:val="20"/>
                <w:szCs w:val="20"/>
              </w:rPr>
              <w:t>13 punktów - ponad dobry (≥80%)</w:t>
            </w:r>
          </w:p>
          <w:p w:rsidR="007E418B" w:rsidRPr="00DF073B" w:rsidRDefault="007E418B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14</w:t>
            </w:r>
            <w:r w:rsidR="006F73C8" w:rsidRPr="00DF073B">
              <w:rPr>
                <w:rFonts w:ascii="Times New Roman" w:hAnsi="Times New Roman"/>
                <w:sz w:val="20"/>
                <w:szCs w:val="20"/>
              </w:rPr>
              <w:t xml:space="preserve">-15 punktów - bardzo dobry </w:t>
            </w:r>
            <w:r w:rsidR="00DA7B5A" w:rsidRPr="00DF073B">
              <w:rPr>
                <w:rFonts w:ascii="Times New Roman" w:hAnsi="Times New Roman"/>
                <w:sz w:val="20"/>
                <w:szCs w:val="20"/>
              </w:rPr>
              <w:t>(≥93%)</w:t>
            </w:r>
          </w:p>
          <w:p w:rsidR="00DA7B5A" w:rsidRPr="00DF073B" w:rsidRDefault="00DA7B5A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Obniżenie punktacji w tym przedziale ocen jest niemożliwe , ponieważ spowoduje  drastyczne zaniżenie procentowe w stosunku do regulaminu studiów- tj o 6% </w:t>
            </w:r>
          </w:p>
        </w:tc>
      </w:tr>
      <w:tr w:rsidR="00606D83" w:rsidRPr="00DA68EB" w:rsidTr="00D22434">
        <w:tc>
          <w:tcPr>
            <w:tcW w:w="720" w:type="dxa"/>
          </w:tcPr>
          <w:p w:rsidR="00606D83" w:rsidRPr="00D7478A" w:rsidRDefault="00606D83" w:rsidP="0065593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</w:tcPr>
          <w:p w:rsidR="00606D83" w:rsidRPr="00065091" w:rsidRDefault="00461E74" w:rsidP="00255E28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  <w:u w:val="single"/>
              </w:rPr>
            </w:pPr>
            <w:r w:rsidRPr="00065091">
              <w:rPr>
                <w:rFonts w:ascii="Times New Roman" w:hAnsi="Times New Roman"/>
                <w:b/>
                <w:sz w:val="20"/>
                <w:szCs w:val="24"/>
                <w:u w:val="single"/>
              </w:rPr>
              <w:t>Zdrowie kobiety</w:t>
            </w:r>
          </w:p>
          <w:p w:rsidR="00461E74" w:rsidRPr="00065091" w:rsidRDefault="00065091" w:rsidP="00255E28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1. </w:t>
            </w:r>
            <w:r w:rsidRPr="00065091">
              <w:rPr>
                <w:rFonts w:ascii="Times New Roman" w:hAnsi="Times New Roman"/>
                <w:sz w:val="20"/>
                <w:szCs w:val="24"/>
              </w:rPr>
              <w:t>Dietetyka I rok</w:t>
            </w:r>
            <w:r w:rsidR="00D22434">
              <w:rPr>
                <w:rFonts w:ascii="Times New Roman" w:hAnsi="Times New Roman"/>
                <w:sz w:val="20"/>
                <w:szCs w:val="24"/>
              </w:rPr>
              <w:t xml:space="preserve"> II stop.</w:t>
            </w:r>
          </w:p>
        </w:tc>
        <w:tc>
          <w:tcPr>
            <w:tcW w:w="2291" w:type="dxa"/>
          </w:tcPr>
          <w:p w:rsidR="00606D83" w:rsidRDefault="00606D83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na ocenę</w:t>
            </w:r>
            <w:r w:rsidR="00065091">
              <w:rPr>
                <w:rFonts w:ascii="Times New Roman" w:hAnsi="Times New Roman"/>
                <w:sz w:val="20"/>
                <w:szCs w:val="20"/>
              </w:rPr>
              <w:t>-test</w:t>
            </w:r>
          </w:p>
        </w:tc>
        <w:tc>
          <w:tcPr>
            <w:tcW w:w="4059" w:type="dxa"/>
          </w:tcPr>
          <w:p w:rsidR="00606D83" w:rsidRPr="00DF073B" w:rsidRDefault="00606D83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1. Test składa się z 15 pytań obejmujących     </w:t>
            </w:r>
          </w:p>
          <w:p w:rsidR="00606D83" w:rsidRPr="00DF073B" w:rsidRDefault="00606D83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     efekty kształcenia  z zakresu realizowanego</w:t>
            </w:r>
          </w:p>
          <w:p w:rsidR="00606D83" w:rsidRPr="00DF073B" w:rsidRDefault="00606D83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     programu.</w:t>
            </w:r>
          </w:p>
          <w:p w:rsidR="00606D83" w:rsidRPr="00DF073B" w:rsidRDefault="00606D83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2. Czas przeznaczony na rozwiązanie 15 zadań </w:t>
            </w:r>
          </w:p>
          <w:p w:rsidR="00606D83" w:rsidRPr="00DF073B" w:rsidRDefault="00606D83" w:rsidP="00255E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      egzaminacyjnych wynosi 15 min.</w:t>
            </w:r>
          </w:p>
          <w:p w:rsidR="00490535" w:rsidRPr="00DF073B" w:rsidRDefault="00606D83" w:rsidP="0065593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Student zaliczył przedmiot, jeśli udzielił nie mniej niż 60% prawidłowych odpowiedzi.</w:t>
            </w:r>
            <w:r w:rsidR="00490535" w:rsidRPr="00DF073B">
              <w:rPr>
                <w:rFonts w:ascii="Times New Roman" w:hAnsi="Times New Roman"/>
                <w:b/>
                <w:sz w:val="20"/>
                <w:szCs w:val="20"/>
              </w:rPr>
              <w:t>(9 punktów).</w:t>
            </w:r>
          </w:p>
          <w:p w:rsidR="00490535" w:rsidRPr="00DF073B" w:rsidRDefault="00490535" w:rsidP="00255E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Skala ocen</w:t>
            </w:r>
            <w:r w:rsidRPr="00DF07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DA7B5A" w:rsidRPr="00DF073B" w:rsidRDefault="00DA7B5A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0-8 punktów – niedostateczny(&lt;60%)) </w:t>
            </w:r>
          </w:p>
          <w:p w:rsidR="00DA7B5A" w:rsidRPr="00DF073B" w:rsidRDefault="00DA7B5A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 xml:space="preserve">9- punktów – dostateczny(≥60%)) </w:t>
            </w:r>
          </w:p>
          <w:p w:rsidR="00DA7B5A" w:rsidRPr="00DF073B" w:rsidRDefault="00DA7B5A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10 punktów - dość dobry (≥ 66\5%)</w:t>
            </w:r>
          </w:p>
          <w:p w:rsidR="00DA7B5A" w:rsidRPr="00DF073B" w:rsidRDefault="00DA7B5A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11 punktów - dobry (≥73%)</w:t>
            </w:r>
          </w:p>
          <w:p w:rsidR="00DA7B5A" w:rsidRPr="00DF073B" w:rsidRDefault="00DA7B5A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12-13 punktów - ponad dobry (≥80%)</w:t>
            </w:r>
          </w:p>
          <w:p w:rsidR="00DA7B5A" w:rsidRPr="00DF073B" w:rsidRDefault="00DA7B5A" w:rsidP="00DA7B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lastRenderedPageBreak/>
              <w:t>14-15 punktów - bardzo dobry (≥93%)</w:t>
            </w:r>
          </w:p>
          <w:p w:rsidR="00DA7B5A" w:rsidRPr="00DF073B" w:rsidRDefault="00DA7B5A" w:rsidP="00DA7B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F073B">
              <w:rPr>
                <w:rFonts w:ascii="Times New Roman" w:hAnsi="Times New Roman"/>
                <w:sz w:val="20"/>
                <w:szCs w:val="20"/>
              </w:rPr>
              <w:t>Obniżenie punktacji w tym przedziale ocen jest niemożliwe , ponieważ spowoduje drastyczne zaniżenie procentowe w stosunku do regulaminu studiów- tj o 6%</w:t>
            </w:r>
          </w:p>
          <w:p w:rsidR="00606D83" w:rsidRPr="00DF073B" w:rsidRDefault="00606D83" w:rsidP="00DA7B5A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5A6B" w:rsidRDefault="00A95A6B" w:rsidP="00207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5E28" w:rsidRPr="002075E7" w:rsidRDefault="001B387F" w:rsidP="00207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5E7">
        <w:rPr>
          <w:rFonts w:ascii="Times New Roman" w:hAnsi="Times New Roman"/>
          <w:b/>
          <w:sz w:val="24"/>
          <w:szCs w:val="24"/>
        </w:rPr>
        <w:t>§8</w:t>
      </w:r>
    </w:p>
    <w:p w:rsidR="00A95A6B" w:rsidRPr="00A95A6B" w:rsidRDefault="00A95A6B" w:rsidP="00A95A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5E28" w:rsidRPr="001B387F" w:rsidRDefault="00255E28" w:rsidP="00255E28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b/>
          <w:sz w:val="24"/>
          <w:szCs w:val="24"/>
        </w:rPr>
        <w:t>In</w:t>
      </w:r>
      <w:r w:rsidRPr="001B387F">
        <w:rPr>
          <w:rFonts w:ascii="Times New Roman" w:hAnsi="Times New Roman"/>
          <w:sz w:val="24"/>
          <w:szCs w:val="24"/>
        </w:rPr>
        <w:t>ne</w:t>
      </w:r>
    </w:p>
    <w:p w:rsidR="00255E28" w:rsidRPr="00807947" w:rsidRDefault="00255E28" w:rsidP="0065593D">
      <w:pPr>
        <w:pStyle w:val="Akapitzlist"/>
        <w:numPr>
          <w:ilvl w:val="3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B387F">
        <w:rPr>
          <w:rFonts w:ascii="Times New Roman" w:hAnsi="Times New Roman"/>
          <w:sz w:val="24"/>
          <w:szCs w:val="24"/>
        </w:rPr>
        <w:t xml:space="preserve">Inne, niewymienione w powyższym regulaminie kwestie rozstrzygane będą w oparciu o Regulamin studiów Pomorskiego </w:t>
      </w:r>
      <w:r w:rsidRPr="00807947">
        <w:rPr>
          <w:rFonts w:ascii="Times New Roman" w:hAnsi="Times New Roman"/>
          <w:sz w:val="24"/>
          <w:szCs w:val="24"/>
        </w:rPr>
        <w:t>Uniwersytetu Medycznego w Szczecinie przez Kierownika Katedry.</w:t>
      </w:r>
    </w:p>
    <w:p w:rsidR="00255E28" w:rsidRPr="00255E28" w:rsidRDefault="00255E28" w:rsidP="0065593D">
      <w:pPr>
        <w:pStyle w:val="Akapitzlist"/>
        <w:numPr>
          <w:ilvl w:val="3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07947">
        <w:rPr>
          <w:rFonts w:ascii="Times New Roman" w:hAnsi="Times New Roman"/>
          <w:sz w:val="24"/>
          <w:szCs w:val="24"/>
        </w:rPr>
        <w:t>Programy zajęć oraz sylabusy z poszczególnych przedmiotów dostępne</w:t>
      </w:r>
      <w:r>
        <w:rPr>
          <w:rFonts w:ascii="Times New Roman" w:hAnsi="Times New Roman"/>
          <w:sz w:val="24"/>
          <w:szCs w:val="24"/>
        </w:rPr>
        <w:t xml:space="preserve"> są na stronie internetowej PUM</w:t>
      </w:r>
    </w:p>
    <w:p w:rsidR="00255E28" w:rsidRPr="00807947" w:rsidRDefault="00255E28" w:rsidP="00255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52"/>
      </w:tblGrid>
      <w:tr w:rsidR="00255E28" w:rsidRPr="002075E7" w:rsidTr="00043A57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075E7">
              <w:rPr>
                <w:rFonts w:ascii="Times New Roman" w:hAnsi="Times New Roman"/>
                <w:lang w:eastAsia="en-US"/>
              </w:rPr>
              <w:t>……………………………………….…..……</w:t>
            </w: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075E7">
              <w:rPr>
                <w:rFonts w:ascii="Times New Roman" w:hAnsi="Times New Roman"/>
                <w:lang w:eastAsia="en-US"/>
              </w:rPr>
              <w:t>pieczątka jednostki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075E7">
              <w:rPr>
                <w:rFonts w:ascii="Times New Roman" w:hAnsi="Times New Roman"/>
                <w:lang w:eastAsia="en-US"/>
              </w:rPr>
              <w:t>………..……………………………………</w:t>
            </w: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075E7">
              <w:rPr>
                <w:rFonts w:ascii="Times New Roman" w:hAnsi="Times New Roman"/>
                <w:lang w:eastAsia="en-US"/>
              </w:rPr>
              <w:t>pieczątka i podpis Kierownika jednostki</w:t>
            </w:r>
          </w:p>
        </w:tc>
      </w:tr>
    </w:tbl>
    <w:p w:rsidR="00255E28" w:rsidRPr="002075E7" w:rsidRDefault="00255E28" w:rsidP="00255E28">
      <w:pPr>
        <w:spacing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499"/>
      </w:tblGrid>
      <w:tr w:rsidR="00255E28" w:rsidRPr="002075E7" w:rsidTr="00043A57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075E7">
              <w:rPr>
                <w:rFonts w:ascii="Times New Roman" w:hAnsi="Times New Roman"/>
                <w:lang w:eastAsia="en-US"/>
              </w:rPr>
              <w:t xml:space="preserve"> Opinia: </w:t>
            </w: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n-US"/>
              </w:rPr>
            </w:pPr>
            <w:r w:rsidRPr="002075E7">
              <w:rPr>
                <w:rFonts w:ascii="Times New Roman" w:hAnsi="Times New Roman"/>
                <w:lang w:eastAsia="en-US"/>
              </w:rPr>
              <w:t>Pozytywna / Negatywna</w:t>
            </w:r>
            <w:r w:rsidRPr="002075E7">
              <w:rPr>
                <w:rFonts w:ascii="Times New Roman" w:hAnsi="Times New Roman"/>
                <w:vertAlign w:val="superscript"/>
                <w:lang w:eastAsia="en-US"/>
              </w:rPr>
              <w:t>**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  <w:r w:rsidRPr="002075E7">
              <w:rPr>
                <w:rFonts w:ascii="Times New Roman" w:hAnsi="Times New Roman"/>
                <w:lang w:eastAsia="en-US"/>
              </w:rPr>
              <w:t>Zatwierdzam:</w:t>
            </w:r>
          </w:p>
        </w:tc>
      </w:tr>
      <w:tr w:rsidR="00255E28" w:rsidRPr="002075E7" w:rsidTr="00043A57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075E7">
              <w:rPr>
                <w:rFonts w:ascii="Times New Roman" w:hAnsi="Times New Roman"/>
                <w:lang w:eastAsia="en-US"/>
              </w:rPr>
              <w:t>……………………………………………….</w:t>
            </w: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075E7">
              <w:rPr>
                <w:rFonts w:ascii="Times New Roman" w:hAnsi="Times New Roman"/>
                <w:lang w:eastAsia="en-US"/>
              </w:rPr>
              <w:t xml:space="preserve">pieczątka i podpis </w:t>
            </w: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075E7">
              <w:rPr>
                <w:rFonts w:ascii="Times New Roman" w:hAnsi="Times New Roman"/>
                <w:lang w:eastAsia="en-US"/>
              </w:rPr>
              <w:t xml:space="preserve">Samorządu  Studentów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075E7">
              <w:rPr>
                <w:rFonts w:ascii="Times New Roman" w:hAnsi="Times New Roman"/>
                <w:lang w:eastAsia="en-US"/>
              </w:rPr>
              <w:t>……………………………………………</w:t>
            </w:r>
          </w:p>
          <w:p w:rsidR="00255E28" w:rsidRPr="002075E7" w:rsidRDefault="00255E28" w:rsidP="00043A5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075E7">
              <w:rPr>
                <w:rFonts w:ascii="Times New Roman" w:hAnsi="Times New Roman"/>
                <w:lang w:eastAsia="en-US"/>
              </w:rPr>
              <w:t>pieczątka i podpis Dziekana</w:t>
            </w:r>
          </w:p>
        </w:tc>
      </w:tr>
    </w:tbl>
    <w:p w:rsidR="00255E28" w:rsidRPr="002075E7" w:rsidRDefault="00255E28" w:rsidP="00255E28">
      <w:pPr>
        <w:spacing w:line="240" w:lineRule="auto"/>
        <w:jc w:val="both"/>
        <w:rPr>
          <w:rFonts w:ascii="Times New Roman" w:hAnsi="Times New Roman"/>
        </w:rPr>
      </w:pPr>
    </w:p>
    <w:p w:rsidR="00255E28" w:rsidRPr="002075E7" w:rsidRDefault="00255E28" w:rsidP="00255E28">
      <w:pPr>
        <w:spacing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 w:rsidRPr="00807947">
        <w:rPr>
          <w:rFonts w:ascii="Times New Roman" w:hAnsi="Times New Roman"/>
          <w:sz w:val="24"/>
          <w:szCs w:val="24"/>
        </w:rPr>
        <w:t>*</w:t>
      </w:r>
      <w:r w:rsidRPr="002075E7">
        <w:rPr>
          <w:rFonts w:ascii="Times New Roman" w:hAnsi="Times New Roman"/>
          <w:sz w:val="18"/>
          <w:szCs w:val="18"/>
        </w:rPr>
        <w:t>jeżeli specyfikacja przedmiotu tego wymaga</w:t>
      </w:r>
    </w:p>
    <w:p w:rsidR="00255E28" w:rsidRPr="002075E7" w:rsidRDefault="00255E28" w:rsidP="00255E28">
      <w:pPr>
        <w:spacing w:line="240" w:lineRule="auto"/>
        <w:ind w:left="720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807947">
        <w:rPr>
          <w:rFonts w:ascii="Times New Roman" w:hAnsi="Times New Roman"/>
          <w:sz w:val="24"/>
          <w:szCs w:val="24"/>
        </w:rPr>
        <w:t>**</w:t>
      </w:r>
      <w:r w:rsidRPr="002075E7">
        <w:rPr>
          <w:rFonts w:ascii="Times New Roman" w:hAnsi="Times New Roman"/>
          <w:sz w:val="18"/>
          <w:szCs w:val="18"/>
        </w:rPr>
        <w:t>niepotrzebne skreślić</w:t>
      </w:r>
    </w:p>
    <w:sectPr w:rsidR="00255E28" w:rsidRPr="0020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A65"/>
    <w:multiLevelType w:val="hybridMultilevel"/>
    <w:tmpl w:val="E5B8766A"/>
    <w:lvl w:ilvl="0" w:tplc="1BD8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212EB"/>
    <w:multiLevelType w:val="hybridMultilevel"/>
    <w:tmpl w:val="203A9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25B2"/>
    <w:multiLevelType w:val="hybridMultilevel"/>
    <w:tmpl w:val="AC18B414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B3D4A"/>
    <w:multiLevelType w:val="hybridMultilevel"/>
    <w:tmpl w:val="B8C29922"/>
    <w:lvl w:ilvl="0" w:tplc="523E920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CDC7413"/>
    <w:multiLevelType w:val="hybridMultilevel"/>
    <w:tmpl w:val="C896C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B8B"/>
    <w:multiLevelType w:val="hybridMultilevel"/>
    <w:tmpl w:val="BD8A077C"/>
    <w:lvl w:ilvl="0" w:tplc="1BD8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21803"/>
    <w:multiLevelType w:val="hybridMultilevel"/>
    <w:tmpl w:val="35AC8374"/>
    <w:lvl w:ilvl="0" w:tplc="1BD8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E02A46"/>
    <w:multiLevelType w:val="hybridMultilevel"/>
    <w:tmpl w:val="1960C24C"/>
    <w:lvl w:ilvl="0" w:tplc="048CD50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85BDB"/>
    <w:multiLevelType w:val="hybridMultilevel"/>
    <w:tmpl w:val="6D6C3460"/>
    <w:lvl w:ilvl="0" w:tplc="048CD50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F7280"/>
    <w:multiLevelType w:val="hybridMultilevel"/>
    <w:tmpl w:val="B8C84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51DA9"/>
    <w:multiLevelType w:val="hybridMultilevel"/>
    <w:tmpl w:val="9CFE23C6"/>
    <w:lvl w:ilvl="0" w:tplc="1BD8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D7739"/>
    <w:multiLevelType w:val="hybridMultilevel"/>
    <w:tmpl w:val="0390F82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3A9395F"/>
    <w:multiLevelType w:val="hybridMultilevel"/>
    <w:tmpl w:val="85940FA8"/>
    <w:lvl w:ilvl="0" w:tplc="048CD50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C3CA3"/>
    <w:multiLevelType w:val="hybridMultilevel"/>
    <w:tmpl w:val="15E2D2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7B44E3"/>
    <w:multiLevelType w:val="hybridMultilevel"/>
    <w:tmpl w:val="B37E8E30"/>
    <w:lvl w:ilvl="0" w:tplc="BC48BC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B65E1"/>
    <w:multiLevelType w:val="hybridMultilevel"/>
    <w:tmpl w:val="8EB2A612"/>
    <w:lvl w:ilvl="0" w:tplc="048CD50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3541C"/>
    <w:multiLevelType w:val="hybridMultilevel"/>
    <w:tmpl w:val="E154F5F2"/>
    <w:lvl w:ilvl="0" w:tplc="A9F21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C6080"/>
    <w:multiLevelType w:val="hybridMultilevel"/>
    <w:tmpl w:val="FA5AE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B58E4"/>
    <w:multiLevelType w:val="hybridMultilevel"/>
    <w:tmpl w:val="BA8ADAFE"/>
    <w:lvl w:ilvl="0" w:tplc="048CD50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1023E"/>
    <w:multiLevelType w:val="hybridMultilevel"/>
    <w:tmpl w:val="375A0600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8CD502">
      <w:start w:val="1"/>
      <w:numFmt w:val="bullet"/>
      <w:lvlText w:val="•"/>
      <w:lvlJc w:val="left"/>
      <w:pPr>
        <w:ind w:left="2160" w:hanging="180"/>
      </w:pPr>
      <w:rPr>
        <w:rFonts w:ascii="Times New Roman" w:hAnsi="Times New Roman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E5DA2"/>
    <w:multiLevelType w:val="hybridMultilevel"/>
    <w:tmpl w:val="9606C854"/>
    <w:lvl w:ilvl="0" w:tplc="048CD50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24F5B"/>
    <w:multiLevelType w:val="hybridMultilevel"/>
    <w:tmpl w:val="9108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F5D89"/>
    <w:multiLevelType w:val="hybridMultilevel"/>
    <w:tmpl w:val="5BFE9982"/>
    <w:lvl w:ilvl="0" w:tplc="1BD8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2F66AC"/>
    <w:multiLevelType w:val="hybridMultilevel"/>
    <w:tmpl w:val="75C20520"/>
    <w:lvl w:ilvl="0" w:tplc="1BD8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804743"/>
    <w:multiLevelType w:val="hybridMultilevel"/>
    <w:tmpl w:val="2D3C9EF0"/>
    <w:lvl w:ilvl="0" w:tplc="1BD8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AE29C6"/>
    <w:multiLevelType w:val="hybridMultilevel"/>
    <w:tmpl w:val="B6F66B6A"/>
    <w:lvl w:ilvl="0" w:tplc="D45C5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74183"/>
    <w:multiLevelType w:val="hybridMultilevel"/>
    <w:tmpl w:val="6D2A7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E764B"/>
    <w:multiLevelType w:val="hybridMultilevel"/>
    <w:tmpl w:val="130E4238"/>
    <w:lvl w:ilvl="0" w:tplc="D9AAC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A62AAF"/>
    <w:multiLevelType w:val="hybridMultilevel"/>
    <w:tmpl w:val="F5F2F2AC"/>
    <w:lvl w:ilvl="0" w:tplc="1BD8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3B791E"/>
    <w:multiLevelType w:val="hybridMultilevel"/>
    <w:tmpl w:val="67E42B40"/>
    <w:lvl w:ilvl="0" w:tplc="048CD50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F698B"/>
    <w:multiLevelType w:val="hybridMultilevel"/>
    <w:tmpl w:val="51EEA768"/>
    <w:lvl w:ilvl="0" w:tplc="1BD8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9"/>
  </w:num>
  <w:num w:numId="9">
    <w:abstractNumId w:val="30"/>
  </w:num>
  <w:num w:numId="10">
    <w:abstractNumId w:val="6"/>
  </w:num>
  <w:num w:numId="11">
    <w:abstractNumId w:val="23"/>
  </w:num>
  <w:num w:numId="12">
    <w:abstractNumId w:val="0"/>
  </w:num>
  <w:num w:numId="13">
    <w:abstractNumId w:val="10"/>
  </w:num>
  <w:num w:numId="14">
    <w:abstractNumId w:val="5"/>
  </w:num>
  <w:num w:numId="15">
    <w:abstractNumId w:val="22"/>
  </w:num>
  <w:num w:numId="16">
    <w:abstractNumId w:val="24"/>
  </w:num>
  <w:num w:numId="17">
    <w:abstractNumId w:val="28"/>
  </w:num>
  <w:num w:numId="18">
    <w:abstractNumId w:val="27"/>
  </w:num>
  <w:num w:numId="19">
    <w:abstractNumId w:val="25"/>
  </w:num>
  <w:num w:numId="20">
    <w:abstractNumId w:val="16"/>
  </w:num>
  <w:num w:numId="21">
    <w:abstractNumId w:val="11"/>
  </w:num>
  <w:num w:numId="22">
    <w:abstractNumId w:val="18"/>
  </w:num>
  <w:num w:numId="23">
    <w:abstractNumId w:val="20"/>
  </w:num>
  <w:num w:numId="24">
    <w:abstractNumId w:val="15"/>
  </w:num>
  <w:num w:numId="25">
    <w:abstractNumId w:val="7"/>
  </w:num>
  <w:num w:numId="26">
    <w:abstractNumId w:val="29"/>
  </w:num>
  <w:num w:numId="27">
    <w:abstractNumId w:val="8"/>
  </w:num>
  <w:num w:numId="28">
    <w:abstractNumId w:val="12"/>
  </w:num>
  <w:num w:numId="29">
    <w:abstractNumId w:val="26"/>
  </w:num>
  <w:num w:numId="30">
    <w:abstractNumId w:val="9"/>
  </w:num>
  <w:num w:numId="31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4D"/>
    <w:rsid w:val="000400EF"/>
    <w:rsid w:val="000541E8"/>
    <w:rsid w:val="00065091"/>
    <w:rsid w:val="000929A5"/>
    <w:rsid w:val="0010483D"/>
    <w:rsid w:val="00106726"/>
    <w:rsid w:val="00106F6F"/>
    <w:rsid w:val="00181C8E"/>
    <w:rsid w:val="001B387F"/>
    <w:rsid w:val="002075E7"/>
    <w:rsid w:val="00243E9E"/>
    <w:rsid w:val="00255E28"/>
    <w:rsid w:val="002B08FF"/>
    <w:rsid w:val="002B2987"/>
    <w:rsid w:val="003029B2"/>
    <w:rsid w:val="00306149"/>
    <w:rsid w:val="003D0477"/>
    <w:rsid w:val="003E0B85"/>
    <w:rsid w:val="003E3D35"/>
    <w:rsid w:val="004010E4"/>
    <w:rsid w:val="00461E74"/>
    <w:rsid w:val="00466BEB"/>
    <w:rsid w:val="00490535"/>
    <w:rsid w:val="00522DB3"/>
    <w:rsid w:val="00530A24"/>
    <w:rsid w:val="005C315B"/>
    <w:rsid w:val="005D0954"/>
    <w:rsid w:val="00606D83"/>
    <w:rsid w:val="00606F89"/>
    <w:rsid w:val="0065593D"/>
    <w:rsid w:val="006659D7"/>
    <w:rsid w:val="00684587"/>
    <w:rsid w:val="0069566B"/>
    <w:rsid w:val="006F73C8"/>
    <w:rsid w:val="00706E55"/>
    <w:rsid w:val="007176DD"/>
    <w:rsid w:val="007A2F04"/>
    <w:rsid w:val="007E418B"/>
    <w:rsid w:val="008019B3"/>
    <w:rsid w:val="00807947"/>
    <w:rsid w:val="0088094D"/>
    <w:rsid w:val="00890E25"/>
    <w:rsid w:val="008C5FB2"/>
    <w:rsid w:val="008E496B"/>
    <w:rsid w:val="009A0714"/>
    <w:rsid w:val="009C4B7D"/>
    <w:rsid w:val="009E09AC"/>
    <w:rsid w:val="00A50B04"/>
    <w:rsid w:val="00A85B12"/>
    <w:rsid w:val="00A95A6B"/>
    <w:rsid w:val="00AF6CB9"/>
    <w:rsid w:val="00B24D13"/>
    <w:rsid w:val="00B44919"/>
    <w:rsid w:val="00B642F7"/>
    <w:rsid w:val="00C01E8C"/>
    <w:rsid w:val="00CA654B"/>
    <w:rsid w:val="00D22434"/>
    <w:rsid w:val="00D35216"/>
    <w:rsid w:val="00D45486"/>
    <w:rsid w:val="00D7478A"/>
    <w:rsid w:val="00D83DDA"/>
    <w:rsid w:val="00D857D5"/>
    <w:rsid w:val="00DA375E"/>
    <w:rsid w:val="00DA7B5A"/>
    <w:rsid w:val="00DF073B"/>
    <w:rsid w:val="00E8047B"/>
    <w:rsid w:val="00EC40CE"/>
    <w:rsid w:val="00F0684D"/>
    <w:rsid w:val="00F1530B"/>
    <w:rsid w:val="00FB47D8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85645-40D0-4FFB-8E9C-8B45C43E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0B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0B04"/>
    <w:pPr>
      <w:ind w:left="720"/>
      <w:contextualSpacing/>
    </w:pPr>
  </w:style>
  <w:style w:type="table" w:styleId="Tabela-Siatka">
    <w:name w:val="Table Grid"/>
    <w:basedOn w:val="Standardowy"/>
    <w:uiPriority w:val="39"/>
    <w:rsid w:val="00A50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90E25"/>
  </w:style>
  <w:style w:type="paragraph" w:styleId="Tekstdymka">
    <w:name w:val="Balloon Text"/>
    <w:basedOn w:val="Normalny"/>
    <w:link w:val="TekstdymkaZnak"/>
    <w:uiPriority w:val="99"/>
    <w:semiHidden/>
    <w:unhideWhenUsed/>
    <w:rsid w:val="001B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8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2046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Branecka</dc:creator>
  <cp:keywords/>
  <dc:description/>
  <cp:lastModifiedBy>Dorota Branecka</cp:lastModifiedBy>
  <cp:revision>2</cp:revision>
  <cp:lastPrinted>2020-09-15T12:50:00Z</cp:lastPrinted>
  <dcterms:created xsi:type="dcterms:W3CDTF">2025-07-29T10:12:00Z</dcterms:created>
  <dcterms:modified xsi:type="dcterms:W3CDTF">2025-07-29T10:12:00Z</dcterms:modified>
</cp:coreProperties>
</file>