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B1A04" w14:textId="1D4AD4FC" w:rsidR="00CC7C6A" w:rsidRPr="00A33FEE" w:rsidRDefault="000A2E19" w:rsidP="00EF551A">
      <w:pPr>
        <w:ind w:firstLine="708"/>
        <w:jc w:val="center"/>
        <w:rPr>
          <w:rFonts w:ascii="Bahnschrift" w:hAnsi="Bahnschrift" w:cstheme="majorHAnsi"/>
          <w:b/>
          <w:sz w:val="18"/>
          <w:szCs w:val="22"/>
          <w:lang w:val="en-US"/>
        </w:rPr>
      </w:pPr>
      <w:r w:rsidRPr="00A33FEE">
        <w:rPr>
          <w:rFonts w:ascii="Bahnschrift" w:hAnsi="Bahnschrift" w:cstheme="majorHAnsi"/>
          <w:b/>
          <w:sz w:val="32"/>
          <w:szCs w:val="32"/>
          <w:lang w:val="en-US"/>
        </w:rPr>
        <w:t xml:space="preserve">3 year English </w:t>
      </w:r>
      <w:r w:rsidRPr="00A33FEE">
        <w:rPr>
          <w:rFonts w:ascii="Bahnschrift" w:hAnsi="Bahnschrift" w:cstheme="majorHAnsi"/>
          <w:b/>
          <w:sz w:val="32"/>
          <w:szCs w:val="22"/>
          <w:lang w:val="en-US"/>
        </w:rPr>
        <w:t>Program</w:t>
      </w:r>
      <w:r w:rsidR="0054061B" w:rsidRPr="00A33FEE">
        <w:rPr>
          <w:rFonts w:ascii="Bahnschrift" w:hAnsi="Bahnschrift" w:cstheme="majorHAnsi"/>
          <w:b/>
          <w:szCs w:val="22"/>
          <w:lang w:val="en-US"/>
        </w:rPr>
        <w:t xml:space="preserve"> – Academic year : 202</w:t>
      </w:r>
      <w:r w:rsidR="0035255F" w:rsidRPr="00A33FEE">
        <w:rPr>
          <w:rFonts w:ascii="Bahnschrift" w:hAnsi="Bahnschrift" w:cstheme="majorHAnsi"/>
          <w:b/>
          <w:szCs w:val="22"/>
          <w:lang w:val="en-US"/>
        </w:rPr>
        <w:t>5</w:t>
      </w:r>
      <w:r w:rsidR="0054061B" w:rsidRPr="00A33FEE">
        <w:rPr>
          <w:rFonts w:ascii="Bahnschrift" w:hAnsi="Bahnschrift" w:cstheme="majorHAnsi"/>
          <w:b/>
          <w:szCs w:val="22"/>
          <w:lang w:val="en-US"/>
        </w:rPr>
        <w:t>/ 202</w:t>
      </w:r>
      <w:r w:rsidR="0035255F" w:rsidRPr="00A33FEE">
        <w:rPr>
          <w:rFonts w:ascii="Bahnschrift" w:hAnsi="Bahnschrift" w:cstheme="majorHAnsi"/>
          <w:b/>
          <w:szCs w:val="22"/>
          <w:lang w:val="en-US"/>
        </w:rPr>
        <w:t>6</w:t>
      </w:r>
    </w:p>
    <w:p w14:paraId="4901E1FF" w14:textId="77777777" w:rsidR="00EF551A" w:rsidRPr="00A33FEE" w:rsidRDefault="00EF551A" w:rsidP="00EF551A">
      <w:pPr>
        <w:ind w:firstLine="708"/>
        <w:jc w:val="center"/>
        <w:rPr>
          <w:rFonts w:ascii="Bahnschrift" w:hAnsi="Bahnschrift" w:cstheme="majorHAnsi"/>
          <w:b/>
          <w:sz w:val="22"/>
          <w:szCs w:val="28"/>
          <w:lang w:val="en-US"/>
        </w:rPr>
      </w:pPr>
    </w:p>
    <w:p w14:paraId="7C71889A" w14:textId="74E9EAF9" w:rsidR="006D1346" w:rsidRPr="00CC3911" w:rsidRDefault="00CC3911" w:rsidP="0075320B">
      <w:pPr>
        <w:jc w:val="center"/>
        <w:rPr>
          <w:rFonts w:ascii="Bahnschrift" w:hAnsi="Bahnschrift" w:cstheme="majorHAnsi"/>
          <w:b/>
          <w:sz w:val="22"/>
          <w:szCs w:val="22"/>
          <w:lang w:val="en-US"/>
        </w:rPr>
      </w:pPr>
      <w:r w:rsidRPr="00CC3911">
        <w:rPr>
          <w:rFonts w:ascii="Bahnschrift" w:hAnsi="Bahnschrift" w:cstheme="majorHAnsi"/>
          <w:b/>
          <w:sz w:val="22"/>
          <w:szCs w:val="22"/>
          <w:lang w:val="en-US"/>
        </w:rPr>
        <w:t>THURSDAY</w:t>
      </w:r>
      <w:r>
        <w:rPr>
          <w:rFonts w:ascii="Bahnschrift" w:hAnsi="Bahnschrift" w:cstheme="majorHAnsi"/>
          <w:b/>
          <w:sz w:val="22"/>
          <w:szCs w:val="22"/>
          <w:lang w:val="en-US"/>
        </w:rPr>
        <w:t xml:space="preserve">:            </w:t>
      </w:r>
      <w:r w:rsidRPr="00CC3911">
        <w:rPr>
          <w:rFonts w:ascii="Bahnschrift" w:hAnsi="Bahnschrift" w:cstheme="majorHAnsi"/>
          <w:b/>
          <w:sz w:val="22"/>
          <w:szCs w:val="22"/>
          <w:lang w:val="en-US"/>
        </w:rPr>
        <w:t xml:space="preserve"> </w:t>
      </w:r>
      <w:r w:rsidRPr="00CC3911">
        <w:rPr>
          <w:rFonts w:ascii="Bahnschrift" w:hAnsi="Bahnschrift" w:cstheme="majorHAnsi"/>
          <w:b/>
          <w:color w:val="385623" w:themeColor="accent6" w:themeShade="80"/>
          <w:sz w:val="22"/>
          <w:szCs w:val="22"/>
          <w:lang w:val="en-US"/>
        </w:rPr>
        <w:t xml:space="preserve">SEMINARS  13.00 – 13.45     </w:t>
      </w:r>
      <w:r w:rsidRPr="00CC3911">
        <w:rPr>
          <w:rFonts w:ascii="Bahnschrift" w:hAnsi="Bahnschrift" w:cstheme="majorHAnsi"/>
          <w:b/>
          <w:color w:val="C00000"/>
          <w:sz w:val="22"/>
          <w:szCs w:val="22"/>
          <w:lang w:val="en-US"/>
        </w:rPr>
        <w:t>PRACTICAL CLASSES: 13.45 – 15.15</w:t>
      </w:r>
    </w:p>
    <w:p w14:paraId="10D7379E" w14:textId="2B7D6F5B" w:rsidR="00610BB0" w:rsidRPr="00A33FEE" w:rsidRDefault="00610BB0">
      <w:pPr>
        <w:rPr>
          <w:rFonts w:ascii="Bahnschrift" w:hAnsi="Bahnschrift" w:cstheme="majorHAnsi"/>
          <w:b/>
          <w:color w:val="FF0000"/>
          <w:sz w:val="22"/>
          <w:szCs w:val="28"/>
          <w:lang w:val="en-US"/>
        </w:rPr>
      </w:pPr>
    </w:p>
    <w:tbl>
      <w:tblPr>
        <w:tblStyle w:val="TableNormal"/>
        <w:tblW w:w="110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81"/>
        <w:gridCol w:w="699"/>
        <w:gridCol w:w="5386"/>
        <w:gridCol w:w="3686"/>
      </w:tblGrid>
      <w:tr w:rsidR="0075320B" w:rsidRPr="00A33FEE" w14:paraId="585F69C4" w14:textId="77777777" w:rsidTr="00CC3911">
        <w:trPr>
          <w:trHeight w:val="481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BB5E6" w14:textId="5B259187" w:rsidR="0075320B" w:rsidRPr="0075320B" w:rsidRDefault="0075320B" w:rsidP="0075320B">
            <w:pPr>
              <w:pStyle w:val="TreA"/>
              <w:jc w:val="center"/>
              <w:rPr>
                <w:rFonts w:ascii="Bahnschrift" w:hAnsi="Bahnschrift" w:cstheme="majorHAnsi"/>
                <w:b/>
                <w:color w:val="385623" w:themeColor="accent6" w:themeShade="80"/>
              </w:rPr>
            </w:pPr>
            <w:r w:rsidRPr="0075320B">
              <w:rPr>
                <w:rFonts w:ascii="Bahnschrift" w:hAnsi="Bahnschrift"/>
                <w:b/>
                <w:bCs/>
                <w:color w:val="385623" w:themeColor="accent6" w:themeShade="80"/>
              </w:rPr>
              <w:t>DATA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E27E6" w14:textId="5B29C799" w:rsidR="0075320B" w:rsidRPr="0075320B" w:rsidRDefault="0075320B" w:rsidP="0075320B">
            <w:pPr>
              <w:pStyle w:val="TreA"/>
              <w:jc w:val="center"/>
              <w:rPr>
                <w:rFonts w:ascii="Bahnschrift" w:hAnsi="Bahnschrift"/>
                <w:b/>
                <w:bCs/>
                <w:color w:val="385623" w:themeColor="accent6" w:themeShade="80"/>
              </w:rPr>
            </w:pPr>
            <w:r w:rsidRPr="0075320B">
              <w:rPr>
                <w:rFonts w:ascii="Bahnschrift" w:hAnsi="Bahnschrift"/>
                <w:b/>
                <w:bCs/>
                <w:color w:val="385623" w:themeColor="accent6" w:themeShade="80"/>
              </w:rPr>
              <w:t>NO.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D7940" w14:textId="2F581D20" w:rsidR="0075320B" w:rsidRPr="0075320B" w:rsidRDefault="0075320B" w:rsidP="0075320B">
            <w:pPr>
              <w:jc w:val="center"/>
              <w:rPr>
                <w:rFonts w:ascii="Bahnschrift" w:eastAsia="Calibri" w:hAnsi="Bahnschrift" w:cstheme="majorHAnsi"/>
                <w:b/>
                <w:color w:val="385623" w:themeColor="accent6" w:themeShade="80"/>
                <w:sz w:val="22"/>
                <w:szCs w:val="22"/>
                <w:lang w:val="en-US"/>
              </w:rPr>
            </w:pPr>
            <w:r w:rsidRPr="0075320B">
              <w:rPr>
                <w:rFonts w:ascii="Bahnschrift" w:hAnsi="Bahnschrift"/>
                <w:b/>
                <w:bCs/>
                <w:color w:val="385623" w:themeColor="accent6" w:themeShade="80"/>
                <w:sz w:val="22"/>
                <w:szCs w:val="22"/>
              </w:rPr>
              <w:t xml:space="preserve">TOPICS OF SEMINARS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145CB" w14:textId="6B63DF7D" w:rsidR="0075320B" w:rsidRPr="0075320B" w:rsidRDefault="0075320B" w:rsidP="0075320B">
            <w:pPr>
              <w:pStyle w:val="TreA"/>
              <w:jc w:val="center"/>
              <w:rPr>
                <w:rFonts w:ascii="Bahnschrift" w:hAnsi="Bahnschrift" w:cstheme="majorHAnsi"/>
                <w:b/>
                <w:color w:val="385623" w:themeColor="accent6" w:themeShade="80"/>
              </w:rPr>
            </w:pPr>
            <w:r w:rsidRPr="0075320B">
              <w:rPr>
                <w:rFonts w:ascii="Bahnschrift" w:hAnsi="Bahnschrift"/>
                <w:b/>
                <w:bCs/>
                <w:color w:val="385623" w:themeColor="accent6" w:themeShade="80"/>
                <w:lang w:val="fr-FR"/>
              </w:rPr>
              <w:t>LECTURER</w:t>
            </w:r>
          </w:p>
        </w:tc>
      </w:tr>
      <w:tr w:rsidR="0075320B" w:rsidRPr="00A33FEE" w14:paraId="742DDA80" w14:textId="77777777" w:rsidTr="00CC3911">
        <w:trPr>
          <w:trHeight w:val="481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8B824" w14:textId="5BF217DA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</w:rPr>
              <w:t>09.10.2025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CFDE4" w14:textId="77777777" w:rsidR="0075320B" w:rsidRPr="00A33FEE" w:rsidRDefault="0075320B" w:rsidP="0075320B">
            <w:pPr>
              <w:pStyle w:val="TreA"/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EDB27" w14:textId="77777777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>Dental examination of the child.</w:t>
            </w:r>
          </w:p>
          <w:p w14:paraId="3C2DF9FC" w14:textId="48E372B1" w:rsidR="0075320B" w:rsidRPr="00CC3911" w:rsidRDefault="0075320B" w:rsidP="00CC3911">
            <w:pPr>
              <w:rPr>
                <w:rFonts w:ascii="Bahnschrift" w:hAnsi="Bahnschrift" w:cstheme="majorHAnsi"/>
                <w:b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lang w:val="en-US"/>
              </w:rPr>
              <w:t>Chapter: 4</w:t>
            </w:r>
            <w:r w:rsidR="00CC3911" w:rsidRPr="00CC3911">
              <w:rPr>
                <w:rFonts w:ascii="Bahnschrift" w:eastAsia="Calibri" w:hAnsi="Bahnschrift" w:cstheme="majorHAnsi"/>
                <w:lang w:val="en-US"/>
              </w:rPr>
              <w:t>; 12</w:t>
            </w:r>
            <w:r w:rsidRPr="00CC3911">
              <w:rPr>
                <w:rFonts w:ascii="Bahnschrift" w:eastAsia="Calibri" w:hAnsi="Bahnschrift" w:cstheme="majorHAnsi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BFAB5" w14:textId="58B3C4BE" w:rsidR="0075320B" w:rsidRPr="00A33FEE" w:rsidRDefault="0075320B" w:rsidP="0075320B">
            <w:pPr>
              <w:pStyle w:val="TreA"/>
              <w:rPr>
                <w:rFonts w:ascii="Bahnschrift" w:hAnsi="Bahnschrift"/>
                <w:sz w:val="20"/>
              </w:rPr>
            </w:pPr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Dr.</w:t>
            </w:r>
            <w:r w:rsidR="00CC3911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Agnieszka</w:t>
            </w:r>
            <w:proofErr w:type="spellEnd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Kus-Bartoszek</w:t>
            </w:r>
            <w:proofErr w:type="spellEnd"/>
          </w:p>
        </w:tc>
      </w:tr>
      <w:tr w:rsidR="0075320B" w:rsidRPr="00A33FEE" w14:paraId="5371A058" w14:textId="77777777" w:rsidTr="00CC3911">
        <w:trPr>
          <w:trHeight w:val="481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45E28" w14:textId="288F2D05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</w:rPr>
              <w:t>16.10.2025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CEF88" w14:textId="77777777" w:rsidR="0075320B" w:rsidRPr="00A33FEE" w:rsidRDefault="0075320B" w:rsidP="0075320B">
            <w:pPr>
              <w:pStyle w:val="TreA"/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D9209" w14:textId="77777777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 xml:space="preserve">Caries prophylaxis (primary, secondary). </w:t>
            </w:r>
          </w:p>
          <w:p w14:paraId="7AEF821C" w14:textId="26F1B0EE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 17 (pages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>: 235 - 252</w:t>
            </w: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)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F634F" w14:textId="038FA211" w:rsidR="0075320B" w:rsidRPr="00A33FEE" w:rsidRDefault="0075320B" w:rsidP="0075320B">
            <w:pPr>
              <w:pStyle w:val="TreA"/>
              <w:rPr>
                <w:rFonts w:ascii="Bahnschrift" w:hAnsi="Bahnschrift"/>
                <w:sz w:val="20"/>
              </w:rPr>
            </w:pPr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Dr.</w:t>
            </w:r>
            <w:r w:rsidR="00CC3911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Agnieszka</w:t>
            </w:r>
            <w:proofErr w:type="spellEnd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Kus-Bartoszek</w:t>
            </w:r>
            <w:proofErr w:type="spellEnd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:</w:t>
            </w:r>
          </w:p>
        </w:tc>
      </w:tr>
      <w:tr w:rsidR="0075320B" w:rsidRPr="00A33FEE" w14:paraId="7E15A91B" w14:textId="77777777" w:rsidTr="00CC3911">
        <w:trPr>
          <w:trHeight w:val="557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044B9" w14:textId="7AF8B2B4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</w:rPr>
              <w:t>23.10.2025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3DD5" w14:textId="00C69A93" w:rsidR="0075320B" w:rsidRPr="00A33FEE" w:rsidRDefault="0075320B" w:rsidP="0075320B">
            <w:pPr>
              <w:pStyle w:val="TreA"/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51B5A" w14:textId="77777777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 xml:space="preserve">Fluoride prophylaxis part 1. </w:t>
            </w:r>
          </w:p>
          <w:p w14:paraId="581050BE" w14:textId="0D4EE360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Chapter:17 (pages: 245-256)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675E6" w14:textId="38490F03" w:rsidR="0075320B" w:rsidRPr="00A33FEE" w:rsidRDefault="0075320B" w:rsidP="0075320B">
            <w:pPr>
              <w:pStyle w:val="TreA"/>
              <w:rPr>
                <w:rFonts w:ascii="Bahnschrift" w:hAnsi="Bahnschrift"/>
                <w:sz w:val="20"/>
              </w:rPr>
            </w:pPr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Dr</w:t>
            </w:r>
            <w:r w:rsidR="00CC3911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.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Agnieszka</w:t>
            </w:r>
            <w:proofErr w:type="spellEnd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Kus-Bartoszek</w:t>
            </w:r>
            <w:proofErr w:type="spellEnd"/>
            <w:r w:rsidRPr="00A33FEE">
              <w:rPr>
                <w:rFonts w:ascii="Bahnschrift" w:hAnsi="Bahnschrift" w:cstheme="majorHAnsi"/>
                <w:b/>
                <w:sz w:val="20"/>
              </w:rPr>
              <w:t>:</w:t>
            </w:r>
          </w:p>
        </w:tc>
      </w:tr>
      <w:tr w:rsidR="0075320B" w:rsidRPr="00A33FEE" w14:paraId="5F1AB5F4" w14:textId="77777777" w:rsidTr="00CC3911">
        <w:trPr>
          <w:trHeight w:val="557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5C0C0" w14:textId="761FC82D" w:rsidR="0075320B" w:rsidRPr="00A33FEE" w:rsidRDefault="0075320B" w:rsidP="0075320B">
            <w:pPr>
              <w:pStyle w:val="TreA"/>
              <w:rPr>
                <w:rFonts w:ascii="Bahnschrift" w:hAnsi="Bahnschrift" w:cstheme="majorHAnsi"/>
                <w:b/>
              </w:rPr>
            </w:pPr>
            <w:r w:rsidRPr="00A33FEE">
              <w:rPr>
                <w:rFonts w:ascii="Bahnschrift" w:hAnsi="Bahnschrift" w:cstheme="majorHAnsi"/>
                <w:b/>
              </w:rPr>
              <w:t>30.10.2025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04F7B" w14:textId="428726EA" w:rsidR="0075320B" w:rsidRPr="00A33FEE" w:rsidRDefault="0075320B" w:rsidP="0075320B">
            <w:pPr>
              <w:pStyle w:val="TreA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6AFE7" w14:textId="77777777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 xml:space="preserve">Fluoride prophylaxis part 2. </w:t>
            </w:r>
          </w:p>
          <w:p w14:paraId="0DD5F156" w14:textId="0AAE0DCF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Chapter: 18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826F0" w14:textId="65D1BFB4" w:rsidR="0075320B" w:rsidRPr="00A33FEE" w:rsidRDefault="0075320B" w:rsidP="0075320B">
            <w:pPr>
              <w:pStyle w:val="TreA"/>
              <w:rPr>
                <w:rFonts w:ascii="Bahnschrift" w:hAnsi="Bahnschrift"/>
                <w:sz w:val="20"/>
              </w:rPr>
            </w:pPr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Dr.</w:t>
            </w:r>
            <w:r w:rsidR="00CC3911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Agnieszka</w:t>
            </w:r>
            <w:proofErr w:type="spellEnd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Kus-Bartoszek</w:t>
            </w:r>
            <w:proofErr w:type="spellEnd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:</w:t>
            </w:r>
          </w:p>
        </w:tc>
      </w:tr>
      <w:tr w:rsidR="0075320B" w:rsidRPr="00A33FEE" w14:paraId="1E56E660" w14:textId="77777777" w:rsidTr="00CC3911">
        <w:trPr>
          <w:trHeight w:val="2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565A0" w14:textId="22F5C861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</w:rPr>
              <w:t>06.11.2025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8657F" w14:textId="4B28F4D0" w:rsidR="0075320B" w:rsidRPr="00A33FEE" w:rsidRDefault="0075320B" w:rsidP="0075320B">
            <w:pPr>
              <w:pStyle w:val="TreA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CF922" w14:textId="77777777" w:rsidR="0075320B" w:rsidRPr="0075320B" w:rsidRDefault="0075320B" w:rsidP="0075320B">
            <w:pPr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 xml:space="preserve">Caries Risk Assessment </w:t>
            </w:r>
          </w:p>
          <w:p w14:paraId="790293BA" w14:textId="080158C2" w:rsidR="0075320B" w:rsidRPr="0075320B" w:rsidRDefault="0075320B" w:rsidP="0075320B">
            <w:pPr>
              <w:rPr>
                <w:rFonts w:ascii="Bahnschrift" w:eastAsia="Calibri" w:hAnsi="Bahnschrift" w:cstheme="majorHAnsi"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 14 (pages: 182-193)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A3742" w14:textId="67A7F4CE" w:rsidR="0075320B" w:rsidRPr="00A33FEE" w:rsidRDefault="00CC3911" w:rsidP="0075320B">
            <w:pPr>
              <w:pStyle w:val="TreA"/>
              <w:rPr>
                <w:rFonts w:ascii="Bahnschrift" w:hAnsi="Bahnschrift"/>
                <w:sz w:val="20"/>
              </w:rPr>
            </w:pPr>
            <w:r>
              <w:rPr>
                <w:rFonts w:ascii="Bahnschrift" w:hAnsi="Bahnschrift" w:cstheme="majorHAnsi"/>
                <w:b/>
                <w:color w:val="FF00FF"/>
                <w:sz w:val="20"/>
              </w:rPr>
              <w:t>Dr.</w:t>
            </w:r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 xml:space="preserve"> Aleksandra </w:t>
            </w:r>
            <w:proofErr w:type="spellStart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>Wdowiak</w:t>
            </w:r>
            <w:proofErr w:type="spellEnd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 xml:space="preserve"> –</w:t>
            </w:r>
            <w:r w:rsidR="0075320B" w:rsidRPr="00A33FEE">
              <w:rPr>
                <w:rFonts w:ascii="Bahnschrift" w:hAnsi="Bahnschrift" w:cstheme="majorHAnsi"/>
                <w:b/>
                <w:sz w:val="20"/>
              </w:rPr>
              <w:t xml:space="preserve"> </w:t>
            </w:r>
            <w:proofErr w:type="spellStart"/>
            <w:r>
              <w:rPr>
                <w:rFonts w:ascii="Bahnschrift" w:hAnsi="Bahnschrift" w:cstheme="majorHAnsi"/>
                <w:b/>
                <w:color w:val="FF00FF"/>
                <w:sz w:val="20"/>
              </w:rPr>
              <w:t>Szymanik</w:t>
            </w:r>
            <w:proofErr w:type="spellEnd"/>
          </w:p>
        </w:tc>
      </w:tr>
      <w:tr w:rsidR="0075320B" w:rsidRPr="00A33FEE" w14:paraId="6BE69785" w14:textId="77777777" w:rsidTr="00CC3911">
        <w:trPr>
          <w:trHeight w:val="2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F1473" w14:textId="2387077D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</w:rPr>
              <w:t>13.11.2025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05DF6" w14:textId="750766AF" w:rsidR="0075320B" w:rsidRPr="00A33FEE" w:rsidRDefault="0075320B" w:rsidP="0075320B">
            <w:pPr>
              <w:pStyle w:val="TreA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63F20" w14:textId="6A386192" w:rsidR="0075320B" w:rsidRPr="0075320B" w:rsidRDefault="0075320B" w:rsidP="0075320B">
            <w:pPr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 xml:space="preserve">Caries of primary and permanent teeth – part 1 </w:t>
            </w:r>
          </w:p>
          <w:p w14:paraId="72D18C91" w14:textId="18716896" w:rsidR="0075320B" w:rsidRPr="0075320B" w:rsidRDefault="0075320B" w:rsidP="0075320B">
            <w:pPr>
              <w:rPr>
                <w:rFonts w:ascii="Bahnschrift" w:eastAsia="Calibri" w:hAnsi="Bahnschrift" w:cstheme="majorHAnsi"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 11,12,13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A8D96" w14:textId="680FEB5A" w:rsidR="0075320B" w:rsidRPr="00A33FEE" w:rsidRDefault="00CC3911" w:rsidP="0075320B">
            <w:pPr>
              <w:pStyle w:val="TreA"/>
              <w:rPr>
                <w:rFonts w:ascii="Bahnschrift" w:hAnsi="Bahnschrift"/>
                <w:sz w:val="20"/>
              </w:rPr>
            </w:pPr>
            <w:r>
              <w:rPr>
                <w:rFonts w:ascii="Bahnschrift" w:hAnsi="Bahnschrift" w:cstheme="majorHAnsi"/>
                <w:b/>
                <w:color w:val="FF00FF"/>
                <w:sz w:val="20"/>
              </w:rPr>
              <w:t xml:space="preserve">Dr. </w:t>
            </w:r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 xml:space="preserve">Aleksandra </w:t>
            </w:r>
            <w:proofErr w:type="spellStart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>Wdowiak</w:t>
            </w:r>
            <w:proofErr w:type="spellEnd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 xml:space="preserve"> –</w:t>
            </w:r>
            <w:r w:rsidR="0075320B" w:rsidRPr="00A33FEE">
              <w:rPr>
                <w:rFonts w:ascii="Bahnschrift" w:hAnsi="Bahnschrift" w:cstheme="majorHAnsi"/>
                <w:b/>
                <w:sz w:val="20"/>
              </w:rPr>
              <w:t xml:space="preserve"> </w:t>
            </w:r>
            <w:proofErr w:type="spellStart"/>
            <w:r>
              <w:rPr>
                <w:rFonts w:ascii="Bahnschrift" w:hAnsi="Bahnschrift" w:cstheme="majorHAnsi"/>
                <w:b/>
                <w:color w:val="FF00FF"/>
                <w:sz w:val="20"/>
              </w:rPr>
              <w:t>Szymanik</w:t>
            </w:r>
            <w:proofErr w:type="spellEnd"/>
          </w:p>
        </w:tc>
      </w:tr>
      <w:tr w:rsidR="0075320B" w:rsidRPr="00A33FEE" w14:paraId="42B88579" w14:textId="77777777" w:rsidTr="00CC3911">
        <w:trPr>
          <w:trHeight w:val="2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0AD0C" w14:textId="5D6673AB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</w:rPr>
              <w:t>20.11.2025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B535E" w14:textId="77777777" w:rsidR="0075320B" w:rsidRPr="00A33FEE" w:rsidRDefault="0075320B" w:rsidP="0075320B">
            <w:pPr>
              <w:pStyle w:val="TreA"/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918E1" w14:textId="7A3AD998" w:rsidR="0075320B" w:rsidRPr="0075320B" w:rsidRDefault="0075320B" w:rsidP="0075320B">
            <w:pPr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 xml:space="preserve">Caries of primary and permanent teeth – </w:t>
            </w: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 xml:space="preserve">part </w:t>
            </w: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 11,12,13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4BEC48FA" w14:textId="2707B3D9" w:rsidR="0075320B" w:rsidRPr="00A33FEE" w:rsidRDefault="00CC3911" w:rsidP="0075320B">
            <w:pPr>
              <w:pStyle w:val="TreA"/>
              <w:ind w:left="-218"/>
              <w:rPr>
                <w:rFonts w:ascii="Bahnschrift" w:hAnsi="Bahnschrift"/>
                <w:sz w:val="20"/>
              </w:rPr>
            </w:pPr>
            <w:r>
              <w:rPr>
                <w:rFonts w:ascii="Bahnschrift" w:hAnsi="Bahnschrift" w:cstheme="majorHAnsi"/>
                <w:b/>
                <w:color w:val="FF00FF"/>
                <w:sz w:val="20"/>
              </w:rPr>
              <w:t>Dr.</w:t>
            </w:r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 xml:space="preserve"> Aleksandra </w:t>
            </w:r>
            <w:proofErr w:type="spellStart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>Wdowiak</w:t>
            </w:r>
            <w:proofErr w:type="spellEnd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 xml:space="preserve"> –</w:t>
            </w:r>
            <w:r w:rsidR="0075320B" w:rsidRPr="00A33FEE">
              <w:rPr>
                <w:rFonts w:ascii="Bahnschrift" w:hAnsi="Bahnschrift" w:cstheme="majorHAnsi"/>
                <w:b/>
                <w:sz w:val="20"/>
              </w:rPr>
              <w:t xml:space="preserve"> </w:t>
            </w:r>
            <w:proofErr w:type="spellStart"/>
            <w:r>
              <w:rPr>
                <w:rFonts w:ascii="Bahnschrift" w:hAnsi="Bahnschrift" w:cstheme="majorHAnsi"/>
                <w:b/>
                <w:color w:val="FF00FF"/>
                <w:sz w:val="20"/>
              </w:rPr>
              <w:t>Szymanik</w:t>
            </w:r>
            <w:proofErr w:type="spellEnd"/>
          </w:p>
        </w:tc>
      </w:tr>
      <w:tr w:rsidR="0075320B" w:rsidRPr="00A33FEE" w14:paraId="24897B2A" w14:textId="77777777" w:rsidTr="00CC3911">
        <w:trPr>
          <w:trHeight w:val="2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546F4" w14:textId="0E7DD129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</w:rPr>
              <w:t>27.11.2025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FC9DE" w14:textId="77777777" w:rsidR="0075320B" w:rsidRPr="00A33FEE" w:rsidRDefault="0075320B" w:rsidP="0075320B">
            <w:pPr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D174F" w14:textId="77777777" w:rsidR="0075320B" w:rsidRPr="0075320B" w:rsidRDefault="0075320B" w:rsidP="0075320B">
            <w:pPr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>Caries of primary and permanent teeth – part 3.</w:t>
            </w:r>
          </w:p>
          <w:p w14:paraId="008AABC6" w14:textId="05FAB246" w:rsidR="0075320B" w:rsidRPr="0075320B" w:rsidRDefault="0075320B" w:rsidP="0075320B">
            <w:pPr>
              <w:rPr>
                <w:rFonts w:ascii="Bahnschrift" w:eastAsia="Calibri" w:hAnsi="Bahnschrift" w:cstheme="majorHAnsi"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 14 (pages: 193-197); chapter 15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62EC7676" w14:textId="14F6C99F" w:rsidR="0075320B" w:rsidRPr="00A33FEE" w:rsidRDefault="00CC3911" w:rsidP="0075320B">
            <w:pPr>
              <w:pStyle w:val="TreA"/>
              <w:ind w:hanging="218"/>
              <w:rPr>
                <w:rFonts w:ascii="Bahnschrift" w:hAnsi="Bahnschrift"/>
                <w:sz w:val="20"/>
              </w:rPr>
            </w:pPr>
            <w:r>
              <w:rPr>
                <w:rFonts w:ascii="Bahnschrift" w:hAnsi="Bahnschrift" w:cstheme="majorHAnsi"/>
                <w:b/>
                <w:color w:val="FF00FF"/>
                <w:sz w:val="20"/>
              </w:rPr>
              <w:t>Dr.</w:t>
            </w:r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 xml:space="preserve"> Aleksandra </w:t>
            </w:r>
            <w:proofErr w:type="spellStart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>Wdowiak</w:t>
            </w:r>
            <w:proofErr w:type="spellEnd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 xml:space="preserve"> –</w:t>
            </w:r>
            <w:r w:rsidR="0075320B" w:rsidRPr="00A33FEE">
              <w:rPr>
                <w:rFonts w:ascii="Bahnschrift" w:hAnsi="Bahnschrift" w:cstheme="majorHAnsi"/>
                <w:b/>
                <w:sz w:val="20"/>
              </w:rPr>
              <w:t xml:space="preserve"> </w:t>
            </w:r>
            <w:proofErr w:type="spellStart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>Szymanik</w:t>
            </w:r>
            <w:proofErr w:type="spellEnd"/>
          </w:p>
        </w:tc>
      </w:tr>
      <w:tr w:rsidR="0075320B" w:rsidRPr="00A33FEE" w14:paraId="7EFBE6B7" w14:textId="77777777" w:rsidTr="00CC3911">
        <w:trPr>
          <w:trHeight w:val="2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6C795" w14:textId="2F2C58D3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</w:rPr>
              <w:t>04.12.2025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38A5A" w14:textId="77777777" w:rsidR="0075320B" w:rsidRPr="00A33FEE" w:rsidRDefault="0075320B" w:rsidP="0075320B">
            <w:pPr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9F1ED" w14:textId="77777777" w:rsidR="0075320B" w:rsidRPr="0075320B" w:rsidRDefault="0075320B" w:rsidP="0075320B">
            <w:pPr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>Caries of primary and permanent teeth – part 4.</w:t>
            </w:r>
          </w:p>
          <w:p w14:paraId="70159639" w14:textId="4BA62BE2" w:rsidR="0075320B" w:rsidRPr="0075320B" w:rsidRDefault="0075320B" w:rsidP="0075320B">
            <w:pPr>
              <w:rPr>
                <w:rFonts w:ascii="Bahnschrift" w:eastAsia="Calibri" w:hAnsi="Bahnschrift" w:cstheme="majorHAnsi"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 16</w:t>
            </w:r>
            <w:r w:rsidR="00CC3911" w:rsidRP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07310790" w14:textId="0248D4F1" w:rsidR="0075320B" w:rsidRPr="00A33FEE" w:rsidRDefault="00CC3911" w:rsidP="0075320B">
            <w:pPr>
              <w:pStyle w:val="TreA"/>
              <w:ind w:left="-359" w:firstLine="141"/>
              <w:rPr>
                <w:rFonts w:ascii="Bahnschrift" w:hAnsi="Bahnschrift"/>
                <w:sz w:val="20"/>
              </w:rPr>
            </w:pPr>
            <w:r>
              <w:rPr>
                <w:rFonts w:ascii="Bahnschrift" w:hAnsi="Bahnschrift" w:cstheme="majorHAnsi"/>
                <w:b/>
                <w:color w:val="FF00FF"/>
                <w:sz w:val="20"/>
              </w:rPr>
              <w:t>Dr.</w:t>
            </w:r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 xml:space="preserve"> Aleksandra </w:t>
            </w:r>
            <w:proofErr w:type="spellStart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>Wdowiak</w:t>
            </w:r>
            <w:proofErr w:type="spellEnd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 xml:space="preserve"> –</w:t>
            </w:r>
            <w:r w:rsidR="0075320B" w:rsidRPr="00A33FEE">
              <w:rPr>
                <w:rFonts w:ascii="Bahnschrift" w:hAnsi="Bahnschrift" w:cstheme="majorHAnsi"/>
                <w:b/>
                <w:sz w:val="20"/>
              </w:rPr>
              <w:t xml:space="preserve"> </w:t>
            </w:r>
            <w:proofErr w:type="spellStart"/>
            <w:r w:rsidR="0075320B" w:rsidRPr="00A33FEE">
              <w:rPr>
                <w:rFonts w:ascii="Bahnschrift" w:hAnsi="Bahnschrift" w:cstheme="majorHAnsi"/>
                <w:b/>
                <w:color w:val="FF00FF"/>
                <w:sz w:val="20"/>
              </w:rPr>
              <w:t>Szymanik</w:t>
            </w:r>
            <w:proofErr w:type="spellEnd"/>
          </w:p>
        </w:tc>
      </w:tr>
      <w:tr w:rsidR="0075320B" w:rsidRPr="00A33FEE" w14:paraId="0C306710" w14:textId="77777777" w:rsidTr="00CC3911">
        <w:trPr>
          <w:trHeight w:val="2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EFEA8" w14:textId="17F2CB88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</w:rPr>
              <w:t>11.12.2025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C3664" w14:textId="77777777" w:rsidR="0075320B" w:rsidRPr="00A33FEE" w:rsidRDefault="0075320B" w:rsidP="0075320B">
            <w:pPr>
              <w:pStyle w:val="TreA"/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04211" w14:textId="77777777" w:rsidR="0075320B" w:rsidRPr="0075320B" w:rsidRDefault="0075320B" w:rsidP="0075320B">
            <w:pPr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>The child growth</w:t>
            </w:r>
          </w:p>
          <w:p w14:paraId="2F1A73C4" w14:textId="0CD9441A" w:rsidR="0075320B" w:rsidRPr="0075320B" w:rsidRDefault="0075320B" w:rsidP="0075320B">
            <w:pPr>
              <w:rPr>
                <w:rFonts w:ascii="Bahnschrift" w:eastAsia="Calibri" w:hAnsi="Bahnschrift" w:cstheme="majorHAnsi"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 1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24D7F721" w14:textId="105CA57B" w:rsidR="0075320B" w:rsidRPr="00A33FEE" w:rsidRDefault="0075320B" w:rsidP="0075320B">
            <w:pPr>
              <w:pStyle w:val="TreA"/>
              <w:ind w:left="-359" w:firstLine="141"/>
              <w:rPr>
                <w:rFonts w:ascii="Bahnschrift" w:hAnsi="Bahnschrift"/>
                <w:sz w:val="20"/>
              </w:rPr>
            </w:pPr>
            <w:r w:rsidRPr="00A33FEE">
              <w:rPr>
                <w:rFonts w:ascii="Bahnschrift" w:hAnsi="Bahnschrift" w:cstheme="majorHAnsi"/>
                <w:b/>
                <w:color w:val="FF6600"/>
                <w:sz w:val="20"/>
              </w:rPr>
              <w:t>Dr. Anna Manowiec</w:t>
            </w:r>
          </w:p>
        </w:tc>
      </w:tr>
      <w:tr w:rsidR="0075320B" w:rsidRPr="00A33FEE" w14:paraId="6BE23175" w14:textId="77777777" w:rsidTr="00CC3911">
        <w:trPr>
          <w:trHeight w:val="2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E7B86" w14:textId="18942A12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</w:rPr>
              <w:t>18.12.2025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58BAF" w14:textId="77777777" w:rsidR="0075320B" w:rsidRPr="00A33FEE" w:rsidRDefault="0075320B" w:rsidP="0075320B">
            <w:pPr>
              <w:pStyle w:val="TreA"/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257FC" w14:textId="77777777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 xml:space="preserve">A child in the dental office. </w:t>
            </w:r>
          </w:p>
          <w:p w14:paraId="444CF952" w14:textId="1A3447B6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 1,2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5805A6F0" w14:textId="0B6C94F9" w:rsidR="0075320B" w:rsidRPr="00A33FEE" w:rsidRDefault="0075320B" w:rsidP="0075320B">
            <w:pPr>
              <w:pStyle w:val="TreA"/>
              <w:ind w:left="-359" w:firstLine="141"/>
              <w:rPr>
                <w:rFonts w:ascii="Bahnschrift" w:hAnsi="Bahnschrift"/>
                <w:sz w:val="20"/>
              </w:rPr>
            </w:pPr>
            <w:r w:rsidRPr="00A33FEE">
              <w:rPr>
                <w:rFonts w:ascii="Bahnschrift" w:hAnsi="Bahnschrift" w:cstheme="majorHAnsi"/>
                <w:b/>
                <w:color w:val="FF6600"/>
                <w:sz w:val="20"/>
              </w:rPr>
              <w:t>Dr. Anna Manowiec:</w:t>
            </w:r>
          </w:p>
        </w:tc>
      </w:tr>
      <w:tr w:rsidR="0075320B" w:rsidRPr="00A33FEE" w14:paraId="66B165EC" w14:textId="77777777" w:rsidTr="00CC3911">
        <w:trPr>
          <w:trHeight w:val="2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04166" w14:textId="7DF53E37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</w:rPr>
              <w:t>08.01.2025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9D579" w14:textId="77777777" w:rsidR="0075320B" w:rsidRPr="00A33FEE" w:rsidRDefault="0075320B" w:rsidP="0075320B">
            <w:pPr>
              <w:pStyle w:val="TreA"/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27B2B" w14:textId="29C7D675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 xml:space="preserve">Pharmacological premedication. </w:t>
            </w:r>
          </w:p>
          <w:p w14:paraId="195A6930" w14:textId="5CD5E4AB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 3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3C821D78" w14:textId="727B0A03" w:rsidR="0075320B" w:rsidRPr="00A33FEE" w:rsidRDefault="0075320B" w:rsidP="0075320B">
            <w:pPr>
              <w:pStyle w:val="TreA"/>
              <w:ind w:left="-359" w:firstLine="141"/>
              <w:rPr>
                <w:rFonts w:ascii="Bahnschrift" w:hAnsi="Bahnschrift"/>
                <w:sz w:val="20"/>
              </w:rPr>
            </w:pPr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Dr.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Agnieszka</w:t>
            </w:r>
            <w:proofErr w:type="spellEnd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Kus</w:t>
            </w:r>
            <w:proofErr w:type="spellEnd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 -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Bartoszek</w:t>
            </w:r>
            <w:proofErr w:type="spellEnd"/>
            <w:r w:rsidRPr="00A33FEE">
              <w:rPr>
                <w:rFonts w:ascii="Bahnschrift" w:hAnsi="Bahnschrift" w:cstheme="majorHAnsi"/>
                <w:b/>
                <w:sz w:val="20"/>
              </w:rPr>
              <w:t>:</w:t>
            </w:r>
          </w:p>
        </w:tc>
      </w:tr>
      <w:tr w:rsidR="0075320B" w:rsidRPr="00A33FEE" w14:paraId="67A58087" w14:textId="77777777" w:rsidTr="00CC3911">
        <w:trPr>
          <w:trHeight w:val="2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00D10" w14:textId="1C8D7492" w:rsidR="0075320B" w:rsidRPr="00A33FEE" w:rsidRDefault="0075320B" w:rsidP="0075320B">
            <w:pPr>
              <w:pStyle w:val="TreA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</w:rPr>
              <w:t>15.01.2026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20218" w14:textId="77777777" w:rsidR="0075320B" w:rsidRPr="00A33FEE" w:rsidRDefault="0075320B" w:rsidP="0075320B">
            <w:pPr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D418C" w14:textId="77777777" w:rsidR="0075320B" w:rsidRPr="0075320B" w:rsidRDefault="0075320B" w:rsidP="0075320B">
            <w:pPr>
              <w:rPr>
                <w:rFonts w:ascii="Bahnschrift" w:hAnsi="Bahnschrift" w:cstheme="majorHAnsi"/>
                <w:b/>
                <w:color w:val="FF00FF"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>Periodontal, oral mucosa, gingiva and soft tissue diseases.</w:t>
            </w:r>
          </w:p>
          <w:p w14:paraId="58553138" w14:textId="59AE6F00" w:rsidR="0075320B" w:rsidRPr="0075320B" w:rsidRDefault="0075320B" w:rsidP="0075320B">
            <w:pPr>
              <w:rPr>
                <w:rFonts w:ascii="Bahnschrift" w:hAnsi="Bahnschrift" w:cstheme="majorHAnsi"/>
                <w:b/>
                <w:color w:val="FF00FF"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 27, 28 (pages: 386 – 393)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574E0869" w14:textId="743719E8" w:rsidR="0075320B" w:rsidRPr="00A33FEE" w:rsidRDefault="0075320B" w:rsidP="0075320B">
            <w:pPr>
              <w:pStyle w:val="TreA"/>
              <w:ind w:left="-359" w:firstLine="141"/>
              <w:rPr>
                <w:rFonts w:ascii="Bahnschrift" w:hAnsi="Bahnschrift"/>
                <w:sz w:val="20"/>
              </w:rPr>
            </w:pPr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Dr.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Agnieszka</w:t>
            </w:r>
            <w:proofErr w:type="spellEnd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 xml:space="preserve"> </w:t>
            </w:r>
            <w:proofErr w:type="spellStart"/>
            <w:r w:rsidRPr="00A33FEE">
              <w:rPr>
                <w:rFonts w:ascii="Bahnschrift" w:hAnsi="Bahnschrift" w:cstheme="majorHAnsi"/>
                <w:b/>
                <w:color w:val="00B050"/>
                <w:sz w:val="20"/>
              </w:rPr>
              <w:t>Kus-Bartoszek</w:t>
            </w:r>
            <w:proofErr w:type="spellEnd"/>
            <w:r w:rsidRPr="00A33FEE">
              <w:rPr>
                <w:rFonts w:ascii="Bahnschrift" w:hAnsi="Bahnschrift" w:cstheme="majorHAnsi"/>
                <w:b/>
                <w:sz w:val="20"/>
              </w:rPr>
              <w:t>:</w:t>
            </w:r>
          </w:p>
        </w:tc>
      </w:tr>
      <w:tr w:rsidR="0075320B" w:rsidRPr="00A33FEE" w14:paraId="3A936EE3" w14:textId="77777777" w:rsidTr="00CC3911">
        <w:trPr>
          <w:trHeight w:val="2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5340B9D2" w14:textId="23A5E1DD" w:rsidR="0075320B" w:rsidRPr="00A33FEE" w:rsidRDefault="0075320B" w:rsidP="0075320B">
            <w:pPr>
              <w:ind w:hanging="233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  <w:sz w:val="22"/>
                <w:szCs w:val="22"/>
              </w:rPr>
              <w:t>22.01.2026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59403" w14:textId="77777777" w:rsidR="0075320B" w:rsidRPr="00A33FEE" w:rsidRDefault="0075320B" w:rsidP="0075320B">
            <w:pPr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1B375" w14:textId="77777777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 xml:space="preserve">Erosion, abrasion and </w:t>
            </w:r>
            <w:proofErr w:type="spellStart"/>
            <w:r w:rsidRPr="0075320B">
              <w:rPr>
                <w:rFonts w:ascii="Bahnschrift" w:eastAsia="Calibri" w:hAnsi="Bahnschrift" w:cstheme="majorHAnsi"/>
                <w:b/>
                <w:sz w:val="22"/>
                <w:szCs w:val="22"/>
                <w:lang w:val="en-US"/>
              </w:rPr>
              <w:t>attriction</w:t>
            </w:r>
            <w:proofErr w:type="spellEnd"/>
          </w:p>
          <w:p w14:paraId="12FD2822" w14:textId="2D857DF3" w:rsidR="0075320B" w:rsidRPr="0075320B" w:rsidRDefault="0075320B" w:rsidP="0075320B">
            <w:pPr>
              <w:rPr>
                <w:rFonts w:ascii="Bahnschrift" w:hAnsi="Bahnschrift" w:cstheme="majorHAnsi"/>
                <w:b/>
                <w:sz w:val="22"/>
                <w:szCs w:val="22"/>
                <w:lang w:val="en-US"/>
              </w:rPr>
            </w:pPr>
            <w:r w:rsidRPr="00CC3911">
              <w:rPr>
                <w:rFonts w:ascii="Bahnschrift" w:eastAsia="Calibri" w:hAnsi="Bahnschrift" w:cstheme="majorHAnsi"/>
                <w:szCs w:val="22"/>
                <w:lang w:val="en-US"/>
              </w:rPr>
              <w:t>Chapter: 26</w:t>
            </w:r>
            <w:r w:rsidR="00CC3911">
              <w:rPr>
                <w:rFonts w:ascii="Bahnschrift" w:eastAsia="Calibri" w:hAnsi="Bahnschrift" w:cstheme="majorHAnsi"/>
                <w:szCs w:val="22"/>
                <w:lang w:val="en-US"/>
              </w:rPr>
              <w:t xml:space="preserve"> </w:t>
            </w:r>
            <w:r w:rsidR="00CC3911" w:rsidRPr="00CC3911">
              <w:rPr>
                <w:rFonts w:ascii="Bahnschrift" w:hAnsi="Bahnschrift"/>
              </w:rPr>
              <w:t xml:space="preserve">+ </w:t>
            </w:r>
            <w:proofErr w:type="spellStart"/>
            <w:r w:rsidR="00CC3911" w:rsidRPr="00CC3911">
              <w:rPr>
                <w:rFonts w:ascii="Bahnschrift" w:hAnsi="Bahnschrift"/>
              </w:rPr>
              <w:t>seminar</w:t>
            </w:r>
            <w:proofErr w:type="spellEnd"/>
            <w:r w:rsidR="00CC3911" w:rsidRPr="00CC3911">
              <w:rPr>
                <w:rFonts w:ascii="Bahnschrift" w:hAnsi="Bahnschrift"/>
              </w:rPr>
              <w:t xml:space="preserve"> </w:t>
            </w:r>
            <w:proofErr w:type="spellStart"/>
            <w:r w:rsidR="00CC3911"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14F949DD" w14:textId="74041BED" w:rsidR="0075320B" w:rsidRPr="00A33FEE" w:rsidRDefault="00CC3911" w:rsidP="0075320B">
            <w:pPr>
              <w:ind w:hanging="218"/>
              <w:rPr>
                <w:rFonts w:ascii="Bahnschrift" w:hAnsi="Bahnschrift"/>
              </w:rPr>
            </w:pPr>
            <w:r>
              <w:rPr>
                <w:rFonts w:ascii="Bahnschrift" w:hAnsi="Bahnschrift" w:cstheme="majorHAnsi"/>
                <w:b/>
                <w:color w:val="FF00FF"/>
                <w:szCs w:val="22"/>
                <w:lang w:val="en-US"/>
              </w:rPr>
              <w:t xml:space="preserve">Dr. </w:t>
            </w:r>
            <w:r w:rsidR="0075320B" w:rsidRPr="00A33FEE">
              <w:rPr>
                <w:rFonts w:ascii="Bahnschrift" w:hAnsi="Bahnschrift" w:cstheme="majorHAnsi"/>
                <w:b/>
                <w:color w:val="FF00FF"/>
                <w:szCs w:val="22"/>
                <w:lang w:val="en-US"/>
              </w:rPr>
              <w:t xml:space="preserve">Aleksandra </w:t>
            </w:r>
            <w:proofErr w:type="spellStart"/>
            <w:r w:rsidR="0075320B" w:rsidRPr="00A33FEE">
              <w:rPr>
                <w:rFonts w:ascii="Bahnschrift" w:hAnsi="Bahnschrift" w:cstheme="majorHAnsi"/>
                <w:b/>
                <w:color w:val="FF00FF"/>
                <w:szCs w:val="22"/>
                <w:lang w:val="en-US"/>
              </w:rPr>
              <w:t>Wdowiak</w:t>
            </w:r>
            <w:proofErr w:type="spellEnd"/>
            <w:r w:rsidR="0075320B" w:rsidRPr="00A33FEE">
              <w:rPr>
                <w:rFonts w:ascii="Bahnschrift" w:hAnsi="Bahnschrift" w:cstheme="majorHAnsi"/>
                <w:b/>
                <w:color w:val="FF00FF"/>
                <w:szCs w:val="22"/>
                <w:lang w:val="en-US"/>
              </w:rPr>
              <w:t xml:space="preserve"> –</w:t>
            </w:r>
            <w:r w:rsidR="0075320B" w:rsidRPr="00A33FEE">
              <w:rPr>
                <w:rFonts w:ascii="Bahnschrift" w:hAnsi="Bahnschrift" w:cstheme="majorHAnsi"/>
                <w:b/>
                <w:szCs w:val="22"/>
                <w:lang w:val="en-US"/>
              </w:rPr>
              <w:t xml:space="preserve"> </w:t>
            </w:r>
            <w:proofErr w:type="spellStart"/>
            <w:r w:rsidR="0075320B" w:rsidRPr="00A33FEE">
              <w:rPr>
                <w:rFonts w:ascii="Bahnschrift" w:hAnsi="Bahnschrift" w:cstheme="majorHAnsi"/>
                <w:b/>
                <w:color w:val="FF00FF"/>
                <w:szCs w:val="22"/>
                <w:lang w:val="en-US"/>
              </w:rPr>
              <w:t>Szymanik</w:t>
            </w:r>
            <w:proofErr w:type="spellEnd"/>
            <w:r w:rsidR="0075320B" w:rsidRPr="00A33FEE">
              <w:rPr>
                <w:rFonts w:ascii="Bahnschrift" w:hAnsi="Bahnschrift" w:cstheme="majorHAnsi"/>
                <w:b/>
                <w:color w:val="FF00FF"/>
                <w:szCs w:val="22"/>
                <w:lang w:val="en-US"/>
              </w:rPr>
              <w:t xml:space="preserve">: </w:t>
            </w:r>
            <w:r w:rsidR="0075320B" w:rsidRPr="00A33FEE">
              <w:rPr>
                <w:rFonts w:ascii="Bahnschrift" w:hAnsi="Bahnschrift" w:cstheme="majorHAnsi"/>
                <w:b/>
                <w:color w:val="FF00FF"/>
                <w:szCs w:val="22"/>
                <w:lang w:val="en-US"/>
              </w:rPr>
              <w:tab/>
            </w:r>
          </w:p>
        </w:tc>
      </w:tr>
      <w:tr w:rsidR="0075320B" w:rsidRPr="00A33FEE" w14:paraId="621DA306" w14:textId="77777777" w:rsidTr="00CC3911">
        <w:trPr>
          <w:trHeight w:val="2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4511DEDE" w14:textId="1E07D907" w:rsidR="0075320B" w:rsidRPr="00A33FEE" w:rsidRDefault="0075320B" w:rsidP="0075320B">
            <w:pPr>
              <w:ind w:left="-233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  <w:sz w:val="22"/>
                <w:szCs w:val="22"/>
              </w:rPr>
              <w:t>29.01.2026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FD3C6" w14:textId="77777777" w:rsidR="0075320B" w:rsidRPr="00A33FEE" w:rsidRDefault="0075320B" w:rsidP="0075320B">
            <w:pPr>
              <w:jc w:val="center"/>
              <w:rPr>
                <w:rFonts w:ascii="Bahnschrift" w:hAnsi="Bahnschrift"/>
              </w:rPr>
            </w:pPr>
            <w:r w:rsidRPr="00A33FEE">
              <w:rPr>
                <w:rFonts w:ascii="Bahnschrift" w:hAnsi="Bahnschrift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0908B" w14:textId="77777777" w:rsidR="0075320B" w:rsidRPr="00CC3911" w:rsidRDefault="0075320B" w:rsidP="0075320B">
            <w:pPr>
              <w:rPr>
                <w:rFonts w:ascii="Bahnschrift" w:hAnsi="Bahnschrift" w:cstheme="majorHAnsi"/>
                <w:b/>
                <w:szCs w:val="28"/>
                <w:lang w:val="en-US"/>
              </w:rPr>
            </w:pPr>
            <w:r w:rsidRPr="0075320B">
              <w:rPr>
                <w:rFonts w:ascii="Bahnschrift" w:hAnsi="Bahnschrift" w:cstheme="majorHAnsi"/>
                <w:b/>
                <w:color w:val="000000"/>
                <w:sz w:val="22"/>
                <w:szCs w:val="28"/>
                <w:lang w:val="en-US"/>
              </w:rPr>
              <w:t xml:space="preserve">The Cancers and oral </w:t>
            </w:r>
            <w:r w:rsidRPr="00CC3911">
              <w:rPr>
                <w:rFonts w:ascii="Bahnschrift" w:hAnsi="Bahnschrift" w:cstheme="majorHAnsi"/>
                <w:b/>
                <w:color w:val="000000"/>
                <w:szCs w:val="28"/>
                <w:lang w:val="en-US"/>
              </w:rPr>
              <w:t>neoplasms</w:t>
            </w:r>
          </w:p>
          <w:p w14:paraId="12B57DB7" w14:textId="15BEE72C" w:rsidR="0075320B" w:rsidRPr="0075320B" w:rsidRDefault="00CC3911" w:rsidP="0075320B">
            <w:pPr>
              <w:rPr>
                <w:rFonts w:ascii="Bahnschrift" w:hAnsi="Bahnschrift"/>
                <w:sz w:val="22"/>
              </w:rPr>
            </w:pPr>
            <w:proofErr w:type="spellStart"/>
            <w:r w:rsidRPr="00CC3911">
              <w:rPr>
                <w:rFonts w:ascii="Bahnschrift" w:hAnsi="Bahnschrift"/>
              </w:rPr>
              <w:t>seminar</w:t>
            </w:r>
            <w:proofErr w:type="spellEnd"/>
            <w:r w:rsidRPr="00CC3911">
              <w:rPr>
                <w:rFonts w:ascii="Bahnschrift" w:hAnsi="Bahnschrift"/>
              </w:rPr>
              <w:t xml:space="preserve"> </w:t>
            </w:r>
            <w:proofErr w:type="spellStart"/>
            <w:r w:rsidRPr="00CC3911">
              <w:rPr>
                <w:rFonts w:ascii="Bahnschrift" w:hAnsi="Bahnschrift"/>
              </w:rPr>
              <w:t>presentation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57A4A368" w14:textId="7039C82B" w:rsidR="0075320B" w:rsidRPr="00A33FEE" w:rsidRDefault="0075320B" w:rsidP="0075320B">
            <w:pPr>
              <w:ind w:hanging="218"/>
              <w:rPr>
                <w:rFonts w:ascii="Bahnschrift" w:hAnsi="Bahnschrift"/>
              </w:rPr>
            </w:pPr>
            <w:r w:rsidRPr="00A33FEE">
              <w:rPr>
                <w:rFonts w:ascii="Bahnschrift" w:hAnsi="Bahnschrift" w:cstheme="majorHAnsi"/>
                <w:b/>
                <w:color w:val="FF6600"/>
                <w:szCs w:val="22"/>
              </w:rPr>
              <w:t>Dr. Anna Manowiec</w:t>
            </w:r>
            <w:r w:rsidRPr="00A33FEE">
              <w:rPr>
                <w:rFonts w:ascii="Bahnschrift" w:hAnsi="Bahnschrift" w:cstheme="majorHAnsi"/>
                <w:b/>
                <w:szCs w:val="22"/>
              </w:rPr>
              <w:t xml:space="preserve">: </w:t>
            </w:r>
            <w:r w:rsidRPr="00A33FEE">
              <w:rPr>
                <w:rFonts w:ascii="Bahnschrift" w:hAnsi="Bahnschrift" w:cstheme="majorHAnsi"/>
                <w:b/>
                <w:szCs w:val="22"/>
              </w:rPr>
              <w:tab/>
            </w:r>
          </w:p>
        </w:tc>
      </w:tr>
    </w:tbl>
    <w:p w14:paraId="704504B4" w14:textId="0023188C" w:rsidR="00DB1E8B" w:rsidRPr="00A33FEE" w:rsidRDefault="00DB1E8B" w:rsidP="00A33FEE">
      <w:pPr>
        <w:rPr>
          <w:rFonts w:ascii="Bahnschrift" w:hAnsi="Bahnschrift" w:cstheme="majorHAnsi"/>
          <w:b/>
          <w:sz w:val="22"/>
          <w:szCs w:val="22"/>
        </w:rPr>
      </w:pPr>
      <w:bookmarkStart w:id="0" w:name="_GoBack"/>
      <w:bookmarkEnd w:id="0"/>
    </w:p>
    <w:sectPr w:rsidR="00DB1E8B" w:rsidRPr="00A33FEE" w:rsidSect="00AF2079">
      <w:pgSz w:w="11900" w:h="16840"/>
      <w:pgMar w:top="426" w:right="276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8B3"/>
    <w:multiLevelType w:val="hybridMultilevel"/>
    <w:tmpl w:val="DE1C7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C7C76"/>
    <w:multiLevelType w:val="hybridMultilevel"/>
    <w:tmpl w:val="FD3A2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6214"/>
    <w:multiLevelType w:val="hybridMultilevel"/>
    <w:tmpl w:val="D95640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C4A0A"/>
    <w:multiLevelType w:val="hybridMultilevel"/>
    <w:tmpl w:val="36BEA6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3653EA"/>
    <w:multiLevelType w:val="hybridMultilevel"/>
    <w:tmpl w:val="E5C2C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4A6A73"/>
    <w:multiLevelType w:val="hybridMultilevel"/>
    <w:tmpl w:val="1EF2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1190A"/>
    <w:multiLevelType w:val="hybridMultilevel"/>
    <w:tmpl w:val="79868F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52F1C"/>
    <w:multiLevelType w:val="hybridMultilevel"/>
    <w:tmpl w:val="1CC65B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41A63"/>
    <w:multiLevelType w:val="multilevel"/>
    <w:tmpl w:val="0FCC7EDE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2042CB0"/>
    <w:multiLevelType w:val="hybridMultilevel"/>
    <w:tmpl w:val="53BE00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B41510"/>
    <w:multiLevelType w:val="hybridMultilevel"/>
    <w:tmpl w:val="3DE03E10"/>
    <w:lvl w:ilvl="0" w:tplc="7DE425D8">
      <w:start w:val="7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E03A05"/>
    <w:multiLevelType w:val="hybridMultilevel"/>
    <w:tmpl w:val="03C616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10150"/>
    <w:multiLevelType w:val="hybridMultilevel"/>
    <w:tmpl w:val="11C62D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2F05B2"/>
    <w:multiLevelType w:val="multilevel"/>
    <w:tmpl w:val="36326E5C"/>
    <w:lvl w:ilvl="0">
      <w:start w:val="16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68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368F521E"/>
    <w:multiLevelType w:val="hybridMultilevel"/>
    <w:tmpl w:val="22F09CA8"/>
    <w:lvl w:ilvl="0" w:tplc="274030BE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  <w:color w:val="FF00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57EB1"/>
    <w:multiLevelType w:val="hybridMultilevel"/>
    <w:tmpl w:val="5388F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A625FB"/>
    <w:multiLevelType w:val="hybridMultilevel"/>
    <w:tmpl w:val="73BEAC6C"/>
    <w:lvl w:ilvl="0" w:tplc="1B5E39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12411"/>
    <w:multiLevelType w:val="hybridMultilevel"/>
    <w:tmpl w:val="CCB017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D353AA"/>
    <w:multiLevelType w:val="hybridMultilevel"/>
    <w:tmpl w:val="8C0AC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92E6A"/>
    <w:multiLevelType w:val="hybridMultilevel"/>
    <w:tmpl w:val="8C74AC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6B30C50"/>
    <w:multiLevelType w:val="hybridMultilevel"/>
    <w:tmpl w:val="E0E2F836"/>
    <w:lvl w:ilvl="0" w:tplc="66B490B4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  <w:b/>
        <w:color w:val="FF00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D1EA5"/>
    <w:multiLevelType w:val="hybridMultilevel"/>
    <w:tmpl w:val="9D80D6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875D99"/>
    <w:multiLevelType w:val="hybridMultilevel"/>
    <w:tmpl w:val="E4309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E824F0"/>
    <w:multiLevelType w:val="hybridMultilevel"/>
    <w:tmpl w:val="1B5CF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EF4F99"/>
    <w:multiLevelType w:val="hybridMultilevel"/>
    <w:tmpl w:val="D5AA9C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A04C85"/>
    <w:multiLevelType w:val="hybridMultilevel"/>
    <w:tmpl w:val="A5820C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9163C5"/>
    <w:multiLevelType w:val="hybridMultilevel"/>
    <w:tmpl w:val="719259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803AC7"/>
    <w:multiLevelType w:val="hybridMultilevel"/>
    <w:tmpl w:val="DB3C3484"/>
    <w:lvl w:ilvl="0" w:tplc="255460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A05FF3"/>
    <w:multiLevelType w:val="hybridMultilevel"/>
    <w:tmpl w:val="76A2AD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450CC2"/>
    <w:multiLevelType w:val="hybridMultilevel"/>
    <w:tmpl w:val="482877B6"/>
    <w:lvl w:ilvl="0" w:tplc="0415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0" w15:restartNumberingAfterBreak="0">
    <w:nsid w:val="7B2769ED"/>
    <w:multiLevelType w:val="hybridMultilevel"/>
    <w:tmpl w:val="DF3EE8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1"/>
  </w:num>
  <w:num w:numId="4">
    <w:abstractNumId w:val="0"/>
  </w:num>
  <w:num w:numId="5">
    <w:abstractNumId w:val="30"/>
  </w:num>
  <w:num w:numId="6">
    <w:abstractNumId w:val="9"/>
  </w:num>
  <w:num w:numId="7">
    <w:abstractNumId w:val="19"/>
  </w:num>
  <w:num w:numId="8">
    <w:abstractNumId w:val="6"/>
  </w:num>
  <w:num w:numId="9">
    <w:abstractNumId w:val="23"/>
  </w:num>
  <w:num w:numId="10">
    <w:abstractNumId w:val="18"/>
  </w:num>
  <w:num w:numId="11">
    <w:abstractNumId w:val="12"/>
  </w:num>
  <w:num w:numId="12">
    <w:abstractNumId w:val="21"/>
  </w:num>
  <w:num w:numId="13">
    <w:abstractNumId w:val="11"/>
  </w:num>
  <w:num w:numId="14">
    <w:abstractNumId w:val="2"/>
  </w:num>
  <w:num w:numId="15">
    <w:abstractNumId w:val="28"/>
  </w:num>
  <w:num w:numId="16">
    <w:abstractNumId w:val="25"/>
  </w:num>
  <w:num w:numId="17">
    <w:abstractNumId w:val="5"/>
  </w:num>
  <w:num w:numId="18">
    <w:abstractNumId w:val="22"/>
  </w:num>
  <w:num w:numId="19">
    <w:abstractNumId w:val="13"/>
  </w:num>
  <w:num w:numId="20">
    <w:abstractNumId w:val="15"/>
  </w:num>
  <w:num w:numId="21">
    <w:abstractNumId w:val="17"/>
  </w:num>
  <w:num w:numId="22">
    <w:abstractNumId w:val="8"/>
  </w:num>
  <w:num w:numId="23">
    <w:abstractNumId w:val="10"/>
  </w:num>
  <w:num w:numId="24">
    <w:abstractNumId w:val="27"/>
  </w:num>
  <w:num w:numId="25">
    <w:abstractNumId w:val="3"/>
  </w:num>
  <w:num w:numId="26">
    <w:abstractNumId w:val="7"/>
  </w:num>
  <w:num w:numId="27">
    <w:abstractNumId w:val="4"/>
  </w:num>
  <w:num w:numId="28">
    <w:abstractNumId w:val="26"/>
  </w:num>
  <w:num w:numId="29">
    <w:abstractNumId w:val="24"/>
  </w:num>
  <w:num w:numId="30">
    <w:abstractNumId w:val="2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19"/>
    <w:rsid w:val="0006746F"/>
    <w:rsid w:val="000A2E19"/>
    <w:rsid w:val="000B059D"/>
    <w:rsid w:val="00113BDA"/>
    <w:rsid w:val="00130193"/>
    <w:rsid w:val="00147E84"/>
    <w:rsid w:val="00257447"/>
    <w:rsid w:val="00284F0A"/>
    <w:rsid w:val="002862E1"/>
    <w:rsid w:val="002A75D7"/>
    <w:rsid w:val="0035255F"/>
    <w:rsid w:val="00383FC5"/>
    <w:rsid w:val="003C19F9"/>
    <w:rsid w:val="003D40FC"/>
    <w:rsid w:val="003D5980"/>
    <w:rsid w:val="003E75CA"/>
    <w:rsid w:val="003F48EF"/>
    <w:rsid w:val="0044601E"/>
    <w:rsid w:val="00482F11"/>
    <w:rsid w:val="004C035E"/>
    <w:rsid w:val="004D1FAD"/>
    <w:rsid w:val="004F2C84"/>
    <w:rsid w:val="0054061B"/>
    <w:rsid w:val="005A2ACE"/>
    <w:rsid w:val="005D4086"/>
    <w:rsid w:val="00610BB0"/>
    <w:rsid w:val="006D0AE1"/>
    <w:rsid w:val="006D1346"/>
    <w:rsid w:val="006E06B9"/>
    <w:rsid w:val="006E6D4C"/>
    <w:rsid w:val="0075320B"/>
    <w:rsid w:val="0077524C"/>
    <w:rsid w:val="00790550"/>
    <w:rsid w:val="00843175"/>
    <w:rsid w:val="008441C4"/>
    <w:rsid w:val="00873C7C"/>
    <w:rsid w:val="008927D1"/>
    <w:rsid w:val="00914286"/>
    <w:rsid w:val="00936A08"/>
    <w:rsid w:val="009C2887"/>
    <w:rsid w:val="009D1ABD"/>
    <w:rsid w:val="00A204CF"/>
    <w:rsid w:val="00A33FEE"/>
    <w:rsid w:val="00A9278B"/>
    <w:rsid w:val="00AA0596"/>
    <w:rsid w:val="00AB52AD"/>
    <w:rsid w:val="00AC1DCD"/>
    <w:rsid w:val="00AF2079"/>
    <w:rsid w:val="00B138A2"/>
    <w:rsid w:val="00B330B5"/>
    <w:rsid w:val="00B3422A"/>
    <w:rsid w:val="00B83FB6"/>
    <w:rsid w:val="00BC2891"/>
    <w:rsid w:val="00BE7A1F"/>
    <w:rsid w:val="00BF1B11"/>
    <w:rsid w:val="00C3334A"/>
    <w:rsid w:val="00C67F3D"/>
    <w:rsid w:val="00CC3911"/>
    <w:rsid w:val="00D65EC4"/>
    <w:rsid w:val="00DB1E8B"/>
    <w:rsid w:val="00E03AD2"/>
    <w:rsid w:val="00EC0B64"/>
    <w:rsid w:val="00EF551A"/>
    <w:rsid w:val="00F02F87"/>
    <w:rsid w:val="00F13BD7"/>
    <w:rsid w:val="00F15135"/>
    <w:rsid w:val="00F41E27"/>
    <w:rsid w:val="00F45736"/>
    <w:rsid w:val="00F83BD7"/>
    <w:rsid w:val="00F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70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A2E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55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51A"/>
    <w:rPr>
      <w:rFonts w:ascii="Segoe UI" w:hAnsi="Segoe UI" w:cs="Segoe UI"/>
      <w:sz w:val="18"/>
      <w:szCs w:val="18"/>
    </w:rPr>
  </w:style>
  <w:style w:type="character" w:customStyle="1" w:styleId="ts-alignment-element">
    <w:name w:val="ts-alignment-element"/>
    <w:basedOn w:val="Domylnaczcionkaakapitu"/>
    <w:rsid w:val="00AC1DCD"/>
  </w:style>
  <w:style w:type="character" w:customStyle="1" w:styleId="ts-alignment-element-highlighted">
    <w:name w:val="ts-alignment-element-highlighted"/>
    <w:basedOn w:val="Domylnaczcionkaakapitu"/>
    <w:rsid w:val="00AC1DCD"/>
  </w:style>
  <w:style w:type="table" w:customStyle="1" w:styleId="TableNormal">
    <w:name w:val="Table Normal"/>
    <w:rsid w:val="00610B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rsid w:val="00610B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CA2FD-7F35-4BE0-8310-D36FD6FC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Gońda-Domin</dc:creator>
  <cp:keywords/>
  <dc:description/>
  <cp:lastModifiedBy>Marta Grzegocka</cp:lastModifiedBy>
  <cp:revision>6</cp:revision>
  <cp:lastPrinted>2024-09-17T12:17:00Z</cp:lastPrinted>
  <dcterms:created xsi:type="dcterms:W3CDTF">2025-10-02T06:31:00Z</dcterms:created>
  <dcterms:modified xsi:type="dcterms:W3CDTF">2025-10-03T09:06:00Z</dcterms:modified>
</cp:coreProperties>
</file>