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F2" w:rsidRDefault="00A035F2" w:rsidP="00A035F2">
      <w:pPr>
        <w:jc w:val="both"/>
        <w:rPr>
          <w:rFonts w:ascii="Segoe UI Semilight" w:hAnsi="Segoe UI Semilight" w:cs="Segoe UI Semilight"/>
          <w:b/>
          <w:szCs w:val="24"/>
        </w:rPr>
      </w:pPr>
    </w:p>
    <w:p w:rsidR="00A035F2" w:rsidRDefault="00A035F2" w:rsidP="00A035F2">
      <w:pPr>
        <w:jc w:val="both"/>
        <w:rPr>
          <w:rFonts w:ascii="Segoe UI Semilight" w:hAnsi="Segoe UI Semilight" w:cs="Segoe UI Semilight"/>
          <w:b/>
          <w:szCs w:val="24"/>
        </w:rPr>
      </w:pPr>
    </w:p>
    <w:p w:rsidR="00A035F2" w:rsidRPr="007B53C0" w:rsidRDefault="00A035F2" w:rsidP="00A035F2">
      <w:pPr>
        <w:jc w:val="both"/>
        <w:rPr>
          <w:rFonts w:ascii="Segoe UI Semilight" w:hAnsi="Segoe UI Semilight" w:cs="Segoe UI Semilight"/>
          <w:color w:val="222A35" w:themeColor="text2" w:themeShade="80"/>
          <w:sz w:val="24"/>
          <w:szCs w:val="24"/>
        </w:rPr>
      </w:pPr>
    </w:p>
    <w:p w:rsidR="00A035F2" w:rsidRDefault="00A035F2" w:rsidP="00A035F2">
      <w:pPr>
        <w:jc w:val="both"/>
        <w:rPr>
          <w:rFonts w:ascii="Segoe UI Semilight" w:hAnsi="Segoe UI Semilight" w:cs="Segoe UI Semilight"/>
          <w:sz w:val="24"/>
          <w:szCs w:val="24"/>
        </w:rPr>
      </w:pPr>
    </w:p>
    <w:tbl>
      <w:tblPr>
        <w:tblStyle w:val="Tabela-Siatka"/>
        <w:tblW w:w="10910" w:type="dxa"/>
        <w:tblLook w:val="04A0" w:firstRow="1" w:lastRow="0" w:firstColumn="1" w:lastColumn="0" w:noHBand="0" w:noVBand="1"/>
      </w:tblPr>
      <w:tblGrid>
        <w:gridCol w:w="1696"/>
        <w:gridCol w:w="4678"/>
        <w:gridCol w:w="4536"/>
      </w:tblGrid>
      <w:tr w:rsidR="00A035F2" w:rsidRPr="001010CD" w:rsidTr="00645369"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035F2" w:rsidRPr="001010CD" w:rsidRDefault="00A035F2" w:rsidP="001F39D8">
            <w:pPr>
              <w:pStyle w:val="Akapitzlist"/>
              <w:ind w:left="360"/>
              <w:jc w:val="center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1010CD">
              <w:rPr>
                <w:rFonts w:ascii="Segoe UI Semilight" w:hAnsi="Segoe UI Semilight" w:cs="Segoe UI Semilight"/>
                <w:b/>
                <w:sz w:val="22"/>
                <w:szCs w:val="22"/>
              </w:rPr>
              <w:t>DATE AND HOURS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A035F2" w:rsidRPr="001010CD" w:rsidRDefault="00A035F2" w:rsidP="001F39D8">
            <w:pPr>
              <w:jc w:val="center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1010CD">
              <w:rPr>
                <w:rFonts w:ascii="Segoe UI Semilight" w:hAnsi="Segoe UI Semilight" w:cs="Segoe UI Semilight"/>
                <w:b/>
                <w:sz w:val="22"/>
                <w:szCs w:val="22"/>
              </w:rPr>
              <w:t>TOPIC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:rsidR="00A035F2" w:rsidRPr="001010CD" w:rsidRDefault="00A035F2" w:rsidP="001F39D8">
            <w:pPr>
              <w:jc w:val="center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1010CD">
              <w:rPr>
                <w:rFonts w:ascii="Segoe UI Semilight" w:hAnsi="Segoe UI Semilight" w:cs="Segoe UI Semilight"/>
                <w:b/>
                <w:sz w:val="22"/>
                <w:szCs w:val="22"/>
              </w:rPr>
              <w:t>LECTURER</w:t>
            </w:r>
          </w:p>
        </w:tc>
      </w:tr>
      <w:tr w:rsidR="00A035F2" w:rsidRPr="001010CD" w:rsidTr="00645369">
        <w:tc>
          <w:tcPr>
            <w:tcW w:w="1696" w:type="dxa"/>
          </w:tcPr>
          <w:p w:rsidR="00A035F2" w:rsidRDefault="00645369" w:rsidP="00A035F2">
            <w:pPr>
              <w:jc w:val="both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645369">
              <w:rPr>
                <w:rFonts w:ascii="Segoe UI Semilight" w:hAnsi="Segoe UI Semilight" w:cs="Segoe UI Semilight"/>
                <w:b/>
                <w:sz w:val="22"/>
                <w:szCs w:val="22"/>
              </w:rPr>
              <w:t>14.05.2026</w:t>
            </w:r>
          </w:p>
          <w:p w:rsidR="00645369" w:rsidRPr="00645369" w:rsidRDefault="00645369" w:rsidP="00A035F2">
            <w:pPr>
              <w:jc w:val="both"/>
              <w:rPr>
                <w:rFonts w:ascii="Segoe UI Semilight" w:hAnsi="Segoe UI Semilight" w:cs="Segoe UI Semilight"/>
                <w:sz w:val="22"/>
                <w:szCs w:val="22"/>
              </w:rPr>
            </w:pPr>
            <w:r w:rsidRPr="00645369">
              <w:rPr>
                <w:rFonts w:ascii="Segoe UI Semilight" w:hAnsi="Segoe UI Semilight" w:cs="Segoe UI Semilight"/>
                <w:sz w:val="22"/>
                <w:szCs w:val="22"/>
              </w:rPr>
              <w:t>08.00 – 08.45</w:t>
            </w:r>
          </w:p>
        </w:tc>
        <w:tc>
          <w:tcPr>
            <w:tcW w:w="4678" w:type="dxa"/>
          </w:tcPr>
          <w:p w:rsidR="00A035F2" w:rsidRPr="001010CD" w:rsidRDefault="00A035F2" w:rsidP="001F39D8">
            <w:pPr>
              <w:rPr>
                <w:rFonts w:ascii="Segoe UI Semilight" w:hAnsi="Segoe UI Semilight" w:cs="Segoe UI Semilight"/>
                <w:color w:val="0070C0"/>
                <w:sz w:val="22"/>
                <w:szCs w:val="22"/>
              </w:rPr>
            </w:pPr>
            <w:r w:rsidRPr="001010CD">
              <w:rPr>
                <w:rStyle w:val="rynqvb"/>
                <w:rFonts w:ascii="Segoe UI Semilight" w:hAnsi="Segoe UI Semilight" w:cs="Segoe UI Semilight"/>
                <w:sz w:val="22"/>
                <w:szCs w:val="22"/>
                <w:lang w:val="en"/>
              </w:rPr>
              <w:t>Functional disorders of the masticatory system in the radiological aspect</w:t>
            </w:r>
          </w:p>
        </w:tc>
        <w:tc>
          <w:tcPr>
            <w:tcW w:w="4536" w:type="dxa"/>
          </w:tcPr>
          <w:p w:rsidR="00A035F2" w:rsidRPr="00C91DDD" w:rsidRDefault="00A035F2" w:rsidP="001F39D8">
            <w:pPr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</w:pPr>
            <w:r w:rsidRPr="00C91DDD"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  <w:t>Lek .dent. Adam Garstka</w:t>
            </w:r>
          </w:p>
        </w:tc>
      </w:tr>
      <w:tr w:rsidR="00A035F2" w:rsidRPr="001010CD" w:rsidTr="00645369">
        <w:tc>
          <w:tcPr>
            <w:tcW w:w="1696" w:type="dxa"/>
          </w:tcPr>
          <w:p w:rsidR="00645369" w:rsidRDefault="00645369" w:rsidP="001F39D8">
            <w:pPr>
              <w:jc w:val="both"/>
              <w:rPr>
                <w:rFonts w:ascii="Segoe UI Semilight" w:hAnsi="Segoe UI Semilight" w:cs="Segoe UI Semilight"/>
                <w:b/>
                <w:sz w:val="22"/>
                <w:szCs w:val="22"/>
              </w:rPr>
            </w:pPr>
            <w:r w:rsidRPr="00645369">
              <w:rPr>
                <w:rFonts w:ascii="Segoe UI Semilight" w:hAnsi="Segoe UI Semilight" w:cs="Segoe UI Semilight"/>
                <w:b/>
                <w:sz w:val="22"/>
                <w:szCs w:val="22"/>
              </w:rPr>
              <w:t>14.05.2026</w:t>
            </w:r>
          </w:p>
          <w:p w:rsidR="00A035F2" w:rsidRPr="001010CD" w:rsidRDefault="00645369" w:rsidP="001F39D8">
            <w:pPr>
              <w:jc w:val="both"/>
              <w:rPr>
                <w:rFonts w:ascii="Segoe UI Semilight" w:hAnsi="Segoe UI Semilight" w:cs="Segoe UI Semilight"/>
                <w:sz w:val="22"/>
                <w:szCs w:val="22"/>
              </w:rPr>
            </w:pPr>
            <w:r>
              <w:rPr>
                <w:rFonts w:ascii="Segoe UI Semilight" w:hAnsi="Segoe UI Semilight" w:cs="Segoe UI Semilight"/>
                <w:sz w:val="22"/>
                <w:szCs w:val="22"/>
              </w:rPr>
              <w:t>08.45 – 09.30</w:t>
            </w:r>
          </w:p>
        </w:tc>
        <w:tc>
          <w:tcPr>
            <w:tcW w:w="4678" w:type="dxa"/>
          </w:tcPr>
          <w:p w:rsidR="00A035F2" w:rsidRPr="001010CD" w:rsidRDefault="00A035F2" w:rsidP="001F39D8">
            <w:pPr>
              <w:rPr>
                <w:rFonts w:ascii="Segoe UI Semilight" w:hAnsi="Segoe UI Semilight" w:cs="Segoe UI Semilight"/>
                <w:b/>
                <w:color w:val="385623" w:themeColor="accent6" w:themeShade="80"/>
                <w:sz w:val="22"/>
                <w:szCs w:val="22"/>
              </w:rPr>
            </w:pPr>
            <w:r w:rsidRPr="001010CD">
              <w:rPr>
                <w:rStyle w:val="rynqvb"/>
                <w:rFonts w:ascii="Segoe UI Semilight" w:hAnsi="Segoe UI Semilight" w:cs="Segoe UI Semilight"/>
                <w:sz w:val="22"/>
                <w:szCs w:val="22"/>
                <w:lang w:val="en"/>
              </w:rPr>
              <w:t>Designing prosthetic treatment using X-ray imaging</w:t>
            </w:r>
          </w:p>
        </w:tc>
        <w:tc>
          <w:tcPr>
            <w:tcW w:w="4536" w:type="dxa"/>
          </w:tcPr>
          <w:p w:rsidR="00A035F2" w:rsidRPr="00C91DDD" w:rsidRDefault="00A035F2" w:rsidP="001F39D8">
            <w:pPr>
              <w:rPr>
                <w:rFonts w:ascii="Segoe UI Semilight" w:hAnsi="Segoe UI Semilight" w:cs="Segoe UI Semilight"/>
                <w:b/>
                <w:color w:val="385623" w:themeColor="accent6" w:themeShade="80"/>
                <w:sz w:val="22"/>
                <w:szCs w:val="22"/>
              </w:rPr>
            </w:pPr>
            <w:r w:rsidRPr="00C91DDD">
              <w:rPr>
                <w:rFonts w:ascii="Segoe UI Semilight" w:hAnsi="Segoe UI Semilight" w:cs="Segoe UI Semilight"/>
                <w:b/>
                <w:color w:val="0070C0"/>
                <w:sz w:val="22"/>
                <w:szCs w:val="22"/>
              </w:rPr>
              <w:t>Lek .dent. Adam Garstka</w:t>
            </w:r>
          </w:p>
        </w:tc>
      </w:tr>
    </w:tbl>
    <w:p w:rsidR="00A035F2" w:rsidRPr="000971E3" w:rsidRDefault="00A035F2" w:rsidP="00A035F2">
      <w:pPr>
        <w:jc w:val="both"/>
        <w:rPr>
          <w:rFonts w:ascii="Segoe UI Semilight" w:hAnsi="Segoe UI Semilight" w:cs="Segoe UI Semilight"/>
          <w:sz w:val="24"/>
          <w:szCs w:val="24"/>
        </w:rPr>
      </w:pPr>
    </w:p>
    <w:p w:rsidR="00462772" w:rsidRDefault="005D3B55">
      <w:bookmarkStart w:id="0" w:name="_GoBack"/>
      <w:bookmarkEnd w:id="0"/>
    </w:p>
    <w:sectPr w:rsidR="00462772" w:rsidSect="00491BD4">
      <w:headerReference w:type="default" r:id="rId6"/>
      <w:pgSz w:w="11907" w:h="16840" w:code="9"/>
      <w:pgMar w:top="142" w:right="720" w:bottom="426" w:left="720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B55" w:rsidRDefault="005D3B55" w:rsidP="00A035F2">
      <w:r>
        <w:separator/>
      </w:r>
    </w:p>
  </w:endnote>
  <w:endnote w:type="continuationSeparator" w:id="0">
    <w:p w:rsidR="005D3B55" w:rsidRDefault="005D3B55" w:rsidP="00A0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B55" w:rsidRDefault="005D3B55" w:rsidP="00A035F2">
      <w:r>
        <w:separator/>
      </w:r>
    </w:p>
  </w:footnote>
  <w:footnote w:type="continuationSeparator" w:id="0">
    <w:p w:rsidR="005D3B55" w:rsidRDefault="005D3B55" w:rsidP="00A0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C11" w:rsidRPr="00645369" w:rsidRDefault="00D84B5A" w:rsidP="00802183">
    <w:pPr>
      <w:pStyle w:val="Nagwek1"/>
      <w:spacing w:line="360" w:lineRule="auto"/>
      <w:jc w:val="center"/>
      <w:rPr>
        <w:rFonts w:ascii="Segoe UI Semilight" w:hAnsi="Segoe UI Semilight" w:cs="Segoe UI Semilight"/>
        <w:b/>
        <w:sz w:val="24"/>
      </w:rPr>
    </w:pPr>
    <w:r w:rsidRPr="00645369">
      <w:rPr>
        <w:rFonts w:ascii="Segoe UI Semilight" w:hAnsi="Segoe UI Semilight" w:cs="Segoe UI Semilight"/>
        <w:b/>
        <w:sz w:val="24"/>
      </w:rPr>
      <w:t xml:space="preserve">DENTAL RADIOLOGY – </w:t>
    </w:r>
    <w:r w:rsidRPr="00645369">
      <w:rPr>
        <w:rFonts w:ascii="Segoe UI Semilight" w:hAnsi="Segoe UI Semilight" w:cs="Segoe UI Semilight"/>
        <w:b/>
        <w:color w:val="FF0000"/>
        <w:sz w:val="24"/>
        <w:u w:val="single"/>
      </w:rPr>
      <w:t>5-TH YEAR</w:t>
    </w:r>
    <w:r w:rsidRPr="00645369">
      <w:rPr>
        <w:rFonts w:ascii="Segoe UI Semilight" w:hAnsi="Segoe UI Semilight" w:cs="Segoe UI Semilight"/>
        <w:b/>
        <w:color w:val="FF0000"/>
        <w:sz w:val="24"/>
      </w:rPr>
      <w:t xml:space="preserve"> </w:t>
    </w:r>
    <w:r w:rsidRPr="00645369">
      <w:rPr>
        <w:rFonts w:ascii="Segoe UI Semilight" w:hAnsi="Segoe UI Semilight" w:cs="Segoe UI Semilight"/>
        <w:b/>
        <w:sz w:val="24"/>
      </w:rPr>
      <w:br/>
    </w:r>
    <w:proofErr w:type="spellStart"/>
    <w:r w:rsidRPr="00645369">
      <w:rPr>
        <w:rFonts w:ascii="Segoe UI Semilight" w:hAnsi="Segoe UI Semilight" w:cs="Segoe UI Semilight"/>
        <w:b/>
        <w:sz w:val="24"/>
      </w:rPr>
      <w:t>Faculty</w:t>
    </w:r>
    <w:proofErr w:type="spellEnd"/>
    <w:r w:rsidRPr="00645369">
      <w:rPr>
        <w:rFonts w:ascii="Segoe UI Semilight" w:hAnsi="Segoe UI Semilight" w:cs="Segoe UI Semilight"/>
        <w:b/>
        <w:sz w:val="24"/>
      </w:rPr>
      <w:t xml:space="preserve"> of </w:t>
    </w:r>
    <w:proofErr w:type="spellStart"/>
    <w:r w:rsidRPr="00645369">
      <w:rPr>
        <w:rFonts w:ascii="Segoe UI Semilight" w:hAnsi="Segoe UI Semilight" w:cs="Segoe UI Semilight"/>
        <w:b/>
        <w:sz w:val="24"/>
      </w:rPr>
      <w:t>Medicine</w:t>
    </w:r>
    <w:proofErr w:type="spellEnd"/>
    <w:r w:rsidRPr="00645369">
      <w:rPr>
        <w:rFonts w:ascii="Segoe UI Semilight" w:hAnsi="Segoe UI Semilight" w:cs="Segoe UI Semilight"/>
        <w:b/>
        <w:sz w:val="24"/>
      </w:rPr>
      <w:t xml:space="preserve"> and </w:t>
    </w:r>
    <w:proofErr w:type="spellStart"/>
    <w:r w:rsidRPr="00645369">
      <w:rPr>
        <w:rFonts w:ascii="Segoe UI Semilight" w:hAnsi="Segoe UI Semilight" w:cs="Segoe UI Semilight"/>
        <w:b/>
        <w:sz w:val="24"/>
      </w:rPr>
      <w:t>Dentistry</w:t>
    </w:r>
    <w:proofErr w:type="spellEnd"/>
  </w:p>
  <w:p w:rsidR="00802183" w:rsidRPr="00645369" w:rsidRDefault="00D84B5A" w:rsidP="00802183">
    <w:pPr>
      <w:pStyle w:val="Nagwek1"/>
      <w:spacing w:line="360" w:lineRule="auto"/>
      <w:jc w:val="center"/>
      <w:rPr>
        <w:rFonts w:ascii="Segoe UI Semilight" w:hAnsi="Segoe UI Semilight" w:cs="Segoe UI Semilight"/>
        <w:b/>
        <w:sz w:val="24"/>
      </w:rPr>
    </w:pPr>
    <w:proofErr w:type="spellStart"/>
    <w:r w:rsidRPr="00645369">
      <w:rPr>
        <w:rFonts w:ascii="Segoe UI Semilight" w:hAnsi="Segoe UI Semilight" w:cs="Segoe UI Semilight"/>
        <w:b/>
        <w:sz w:val="24"/>
      </w:rPr>
      <w:t>Summer</w:t>
    </w:r>
    <w:proofErr w:type="spellEnd"/>
    <w:r w:rsidRPr="00645369">
      <w:rPr>
        <w:rFonts w:ascii="Segoe UI Semilight" w:hAnsi="Segoe UI Semilight" w:cs="Segoe UI Semilight"/>
        <w:b/>
        <w:sz w:val="24"/>
      </w:rPr>
      <w:t xml:space="preserve"> </w:t>
    </w:r>
    <w:proofErr w:type="spellStart"/>
    <w:r w:rsidRPr="00645369">
      <w:rPr>
        <w:rFonts w:ascii="Segoe UI Semilight" w:hAnsi="Segoe UI Semilight" w:cs="Segoe UI Semilight"/>
        <w:b/>
        <w:sz w:val="24"/>
      </w:rPr>
      <w:t>semester</w:t>
    </w:r>
    <w:proofErr w:type="spellEnd"/>
    <w:r w:rsidRPr="00645369">
      <w:rPr>
        <w:rFonts w:ascii="Segoe UI Semilight" w:hAnsi="Segoe UI Semilight" w:cs="Segoe UI Semilight"/>
        <w:b/>
        <w:sz w:val="24"/>
      </w:rPr>
      <w:t xml:space="preserve"> </w:t>
    </w:r>
    <w:r w:rsidR="00645369" w:rsidRPr="00645369">
      <w:rPr>
        <w:rFonts w:ascii="Segoe UI Semilight" w:hAnsi="Segoe UI Semilight" w:cs="Segoe UI Semilight"/>
        <w:b/>
        <w:sz w:val="24"/>
      </w:rPr>
      <w:t xml:space="preserve"> 2025/26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F2"/>
    <w:rsid w:val="00123E99"/>
    <w:rsid w:val="001871E4"/>
    <w:rsid w:val="001C2E91"/>
    <w:rsid w:val="003C4354"/>
    <w:rsid w:val="00452186"/>
    <w:rsid w:val="005D3B55"/>
    <w:rsid w:val="00645369"/>
    <w:rsid w:val="0066089C"/>
    <w:rsid w:val="0078611C"/>
    <w:rsid w:val="00A035F2"/>
    <w:rsid w:val="00AA6C42"/>
    <w:rsid w:val="00C91DDD"/>
    <w:rsid w:val="00D13754"/>
    <w:rsid w:val="00D8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07B0"/>
  <w15:chartTrackingRefBased/>
  <w15:docId w15:val="{35E11660-8564-4D6A-B5C4-C5960855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35F2"/>
    <w:pPr>
      <w:keepNext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35F2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035F2"/>
    <w:pPr>
      <w:ind w:left="720"/>
      <w:contextualSpacing/>
    </w:pPr>
  </w:style>
  <w:style w:type="table" w:styleId="Tabela-Siatka">
    <w:name w:val="Table Grid"/>
    <w:basedOn w:val="Standardowy"/>
    <w:uiPriority w:val="59"/>
    <w:rsid w:val="00A03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A035F2"/>
  </w:style>
  <w:style w:type="paragraph" w:styleId="Nagwek">
    <w:name w:val="header"/>
    <w:basedOn w:val="Normalny"/>
    <w:link w:val="NagwekZnak"/>
    <w:uiPriority w:val="99"/>
    <w:unhideWhenUsed/>
    <w:rsid w:val="00A035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5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35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5F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Grzegocka</dc:creator>
  <cp:keywords/>
  <dc:description/>
  <cp:lastModifiedBy>Marta Grzegocka</cp:lastModifiedBy>
  <cp:revision>9</cp:revision>
  <cp:lastPrinted>2026-02-18T09:31:00Z</cp:lastPrinted>
  <dcterms:created xsi:type="dcterms:W3CDTF">2025-02-26T08:55:00Z</dcterms:created>
  <dcterms:modified xsi:type="dcterms:W3CDTF">2026-02-18T09:31:00Z</dcterms:modified>
</cp:coreProperties>
</file>