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18" w:rsidRPr="003B4F18" w:rsidRDefault="003B4F18" w:rsidP="0090369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bookmarkStart w:id="0" w:name="_GoBack"/>
      <w:bookmarkEnd w:id="0"/>
      <w:r w:rsidRPr="003B4F18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Załącznik  nr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1</w:t>
      </w:r>
      <w:r w:rsidRPr="003B4F18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do </w:t>
      </w:r>
      <w:r w:rsidR="0090369B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Regulaminu ZFŚS PUM</w:t>
      </w:r>
      <w:r w:rsidRPr="003B4F18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</w:t>
      </w:r>
    </w:p>
    <w:p w:rsidR="00BD3150" w:rsidRDefault="00BD3150" w:rsidP="002934CF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B4F18" w:rsidRDefault="003B4F18" w:rsidP="002934CF">
      <w:pPr>
        <w:jc w:val="center"/>
        <w:rPr>
          <w:b/>
          <w:sz w:val="24"/>
          <w:szCs w:val="24"/>
        </w:rPr>
      </w:pPr>
    </w:p>
    <w:p w:rsidR="00E61C6F" w:rsidRPr="00E61C6F" w:rsidRDefault="002934CF" w:rsidP="002934CF">
      <w:pPr>
        <w:jc w:val="center"/>
        <w:rPr>
          <w:sz w:val="24"/>
          <w:szCs w:val="24"/>
        </w:rPr>
      </w:pPr>
      <w:r w:rsidRPr="002934CF">
        <w:rPr>
          <w:b/>
          <w:sz w:val="24"/>
          <w:szCs w:val="24"/>
        </w:rPr>
        <w:t>TABELA DOFINANSOWANIA DLA PRACOWNIKÓW, EMERYTÓW, RENCISTÓW</w:t>
      </w:r>
      <w:r w:rsidR="00683688">
        <w:rPr>
          <w:b/>
          <w:sz w:val="24"/>
          <w:szCs w:val="24"/>
        </w:rPr>
        <w:t xml:space="preserve"> </w:t>
      </w:r>
    </w:p>
    <w:p w:rsidR="00BD3150" w:rsidRDefault="00BD3150" w:rsidP="002934CF">
      <w:pPr>
        <w:jc w:val="center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9"/>
        <w:tblW w:w="15441" w:type="dxa"/>
        <w:tblLook w:val="04A0" w:firstRow="1" w:lastRow="0" w:firstColumn="1" w:lastColumn="0" w:noHBand="0" w:noVBand="1"/>
      </w:tblPr>
      <w:tblGrid>
        <w:gridCol w:w="566"/>
        <w:gridCol w:w="1726"/>
        <w:gridCol w:w="1785"/>
        <w:gridCol w:w="1731"/>
        <w:gridCol w:w="1839"/>
        <w:gridCol w:w="1568"/>
        <w:gridCol w:w="1568"/>
        <w:gridCol w:w="1556"/>
        <w:gridCol w:w="1571"/>
        <w:gridCol w:w="1531"/>
      </w:tblGrid>
      <w:tr w:rsidR="00CE6153" w:rsidTr="00CE6153">
        <w:tc>
          <w:tcPr>
            <w:tcW w:w="565" w:type="dxa"/>
          </w:tcPr>
          <w:p w:rsidR="00CE6153" w:rsidRDefault="00CE6153" w:rsidP="00DB325E">
            <w:pPr>
              <w:jc w:val="center"/>
              <w:rPr>
                <w:sz w:val="24"/>
                <w:szCs w:val="24"/>
              </w:rPr>
            </w:pPr>
          </w:p>
          <w:p w:rsidR="00CE6153" w:rsidRPr="002934CF" w:rsidRDefault="00CE6153" w:rsidP="00DB325E">
            <w:pPr>
              <w:jc w:val="center"/>
              <w:rPr>
                <w:sz w:val="24"/>
                <w:szCs w:val="24"/>
              </w:rPr>
            </w:pPr>
            <w:r w:rsidRPr="002934CF">
              <w:rPr>
                <w:sz w:val="24"/>
                <w:szCs w:val="24"/>
              </w:rPr>
              <w:t>L.p.</w:t>
            </w:r>
          </w:p>
        </w:tc>
        <w:tc>
          <w:tcPr>
            <w:tcW w:w="1726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b/>
                <w:sz w:val="20"/>
                <w:szCs w:val="20"/>
              </w:rPr>
              <w:t xml:space="preserve">Dochód </w:t>
            </w:r>
            <w:r>
              <w:rPr>
                <w:b/>
                <w:sz w:val="20"/>
                <w:szCs w:val="20"/>
              </w:rPr>
              <w:t xml:space="preserve">brutto </w:t>
            </w:r>
            <w:r w:rsidRPr="00683688">
              <w:rPr>
                <w:b/>
                <w:sz w:val="20"/>
                <w:szCs w:val="20"/>
              </w:rPr>
              <w:t>przypadający na osobę w rodzinie</w:t>
            </w:r>
            <w:r w:rsidRPr="00683688">
              <w:rPr>
                <w:sz w:val="20"/>
                <w:szCs w:val="20"/>
              </w:rPr>
              <w:t xml:space="preserve"> pracownika, emeryta, rencisty</w:t>
            </w:r>
          </w:p>
        </w:tc>
        <w:tc>
          <w:tcPr>
            <w:tcW w:w="1794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wypoczynku  samodzielnie zorganizowanego</w:t>
            </w:r>
            <w:r>
              <w:rPr>
                <w:b/>
                <w:sz w:val="20"/>
                <w:szCs w:val="20"/>
              </w:rPr>
              <w:t>- pracownicy</w:t>
            </w:r>
            <w:r w:rsidRPr="00A941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wypoczynku  samodzielnie zorganizowanego</w:t>
            </w:r>
            <w:r>
              <w:rPr>
                <w:b/>
                <w:sz w:val="20"/>
                <w:szCs w:val="20"/>
              </w:rPr>
              <w:t>- emeryci</w:t>
            </w:r>
            <w:r w:rsidR="007B5C31">
              <w:rPr>
                <w:b/>
                <w:sz w:val="20"/>
                <w:szCs w:val="20"/>
              </w:rPr>
              <w:t>/renciści</w:t>
            </w:r>
          </w:p>
        </w:tc>
        <w:tc>
          <w:tcPr>
            <w:tcW w:w="1884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zajęć sportowo-rekreacyjnych</w:t>
            </w:r>
          </w:p>
        </w:tc>
        <w:tc>
          <w:tcPr>
            <w:tcW w:w="1568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 xml:space="preserve">Dofinansowanie do programu </w:t>
            </w:r>
            <w:proofErr w:type="spellStart"/>
            <w:r w:rsidRPr="00A941BB">
              <w:rPr>
                <w:b/>
                <w:sz w:val="20"/>
                <w:szCs w:val="20"/>
              </w:rPr>
              <w:t>Multisport</w:t>
            </w:r>
            <w:proofErr w:type="spellEnd"/>
          </w:p>
        </w:tc>
        <w:tc>
          <w:tcPr>
            <w:tcW w:w="1568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imprez kulturalno-oświatowych</w:t>
            </w:r>
          </w:p>
        </w:tc>
        <w:tc>
          <w:tcPr>
            <w:tcW w:w="1601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Wysokość zapomogi losowej</w:t>
            </w:r>
          </w:p>
        </w:tc>
        <w:tc>
          <w:tcPr>
            <w:tcW w:w="1618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Wysokość zapomogi socjalnej</w:t>
            </w:r>
          </w:p>
        </w:tc>
        <w:tc>
          <w:tcPr>
            <w:tcW w:w="1545" w:type="dxa"/>
          </w:tcPr>
          <w:p w:rsidR="00CE6153" w:rsidRPr="00A941BB" w:rsidRDefault="00CE6153" w:rsidP="00DB325E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Procentowa wysokość udzielanej pożyczki mieszkaniowej</w:t>
            </w:r>
          </w:p>
        </w:tc>
      </w:tr>
      <w:tr w:rsidR="00CE6153" w:rsidTr="00CE6153">
        <w:tc>
          <w:tcPr>
            <w:tcW w:w="565" w:type="dxa"/>
          </w:tcPr>
          <w:p w:rsidR="00CE6153" w:rsidRPr="002934CF" w:rsidRDefault="00CE6153" w:rsidP="00DB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1726" w:type="dxa"/>
          </w:tcPr>
          <w:p w:rsidR="00CE6153" w:rsidRPr="00DA1F76" w:rsidRDefault="00CE6153" w:rsidP="00DB325E">
            <w:pPr>
              <w:jc w:val="center"/>
              <w:rPr>
                <w:sz w:val="20"/>
                <w:szCs w:val="20"/>
              </w:rPr>
            </w:pPr>
            <w:r w:rsidRPr="00DA1F76">
              <w:rPr>
                <w:sz w:val="20"/>
                <w:szCs w:val="20"/>
              </w:rPr>
              <w:t>do 80% minimalnego wynagrodzenia</w:t>
            </w:r>
          </w:p>
        </w:tc>
        <w:tc>
          <w:tcPr>
            <w:tcW w:w="1794" w:type="dxa"/>
          </w:tcPr>
          <w:p w:rsidR="00CE6153" w:rsidRPr="00683688" w:rsidRDefault="00CE6153" w:rsidP="00900637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100% </w:t>
            </w:r>
            <w:r>
              <w:rPr>
                <w:sz w:val="20"/>
                <w:szCs w:val="20"/>
              </w:rPr>
              <w:t>maksymalnej kwoty podanej w planie rocznym</w:t>
            </w:r>
          </w:p>
        </w:tc>
        <w:tc>
          <w:tcPr>
            <w:tcW w:w="1572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 maksymalnej kwoty podanej w planie rocznym</w:t>
            </w:r>
          </w:p>
        </w:tc>
        <w:tc>
          <w:tcPr>
            <w:tcW w:w="1884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568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 zł</w:t>
            </w:r>
          </w:p>
        </w:tc>
        <w:tc>
          <w:tcPr>
            <w:tcW w:w="1568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70%/na wydarzenie</w:t>
            </w:r>
          </w:p>
        </w:tc>
        <w:tc>
          <w:tcPr>
            <w:tcW w:w="1601" w:type="dxa"/>
          </w:tcPr>
          <w:p w:rsidR="00CE6153" w:rsidRPr="00683688" w:rsidRDefault="00CE6153" w:rsidP="00DB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- maksymalnej kwoty określonej w Regulaminie</w:t>
            </w:r>
          </w:p>
        </w:tc>
        <w:tc>
          <w:tcPr>
            <w:tcW w:w="1618" w:type="dxa"/>
          </w:tcPr>
          <w:p w:rsidR="00CE6153" w:rsidRDefault="00CE6153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- maksymalnej kwoty określonej w Regulaminie</w:t>
            </w:r>
          </w:p>
        </w:tc>
        <w:tc>
          <w:tcPr>
            <w:tcW w:w="1545" w:type="dxa"/>
          </w:tcPr>
          <w:p w:rsidR="00CE6153" w:rsidRDefault="00CE6153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100 %  maksymalnej kwoty podanej w planie rocznym </w:t>
            </w:r>
          </w:p>
        </w:tc>
      </w:tr>
      <w:tr w:rsidR="00CE6153" w:rsidTr="00CE6153">
        <w:tc>
          <w:tcPr>
            <w:tcW w:w="565" w:type="dxa"/>
          </w:tcPr>
          <w:p w:rsidR="00CE6153" w:rsidRPr="002934CF" w:rsidRDefault="00CE6153" w:rsidP="00DB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1726" w:type="dxa"/>
          </w:tcPr>
          <w:p w:rsidR="00CE6153" w:rsidRPr="00DA1F76" w:rsidRDefault="00CE6153" w:rsidP="00DB325E">
            <w:pPr>
              <w:jc w:val="center"/>
              <w:rPr>
                <w:sz w:val="20"/>
                <w:szCs w:val="20"/>
              </w:rPr>
            </w:pPr>
            <w:r w:rsidRPr="00DA1F76">
              <w:rPr>
                <w:sz w:val="20"/>
                <w:szCs w:val="20"/>
              </w:rPr>
              <w:t>od 80% do 140% minimalnego wynagrodzenia</w:t>
            </w:r>
          </w:p>
        </w:tc>
        <w:tc>
          <w:tcPr>
            <w:tcW w:w="1794" w:type="dxa"/>
          </w:tcPr>
          <w:p w:rsidR="00CE6153" w:rsidRPr="00683688" w:rsidRDefault="00CE6153" w:rsidP="00900637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85% </w:t>
            </w:r>
            <w:r>
              <w:rPr>
                <w:sz w:val="20"/>
                <w:szCs w:val="20"/>
              </w:rPr>
              <w:t>maksymalnej kwoty podanej w planie rocznym</w:t>
            </w:r>
          </w:p>
        </w:tc>
        <w:tc>
          <w:tcPr>
            <w:tcW w:w="1572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 maksymalnej kwoty podanej w planie rocznym</w:t>
            </w:r>
          </w:p>
        </w:tc>
        <w:tc>
          <w:tcPr>
            <w:tcW w:w="1884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568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 zł</w:t>
            </w:r>
          </w:p>
        </w:tc>
        <w:tc>
          <w:tcPr>
            <w:tcW w:w="1568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70%/na wydarzenie</w:t>
            </w:r>
          </w:p>
        </w:tc>
        <w:tc>
          <w:tcPr>
            <w:tcW w:w="1601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85 %  maksymalnej kwoty określonej w Regulaminie</w:t>
            </w:r>
          </w:p>
        </w:tc>
        <w:tc>
          <w:tcPr>
            <w:tcW w:w="1618" w:type="dxa"/>
          </w:tcPr>
          <w:p w:rsidR="00CE6153" w:rsidRDefault="00CE6153" w:rsidP="00900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85 %  maksymalnej kwoty określonej w Regulaminie</w:t>
            </w:r>
          </w:p>
        </w:tc>
        <w:tc>
          <w:tcPr>
            <w:tcW w:w="1545" w:type="dxa"/>
          </w:tcPr>
          <w:p w:rsidR="00CE6153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 maksymalnej kwoty podanej w planie rocznym</w:t>
            </w:r>
          </w:p>
        </w:tc>
      </w:tr>
      <w:tr w:rsidR="00CE6153" w:rsidTr="00CE6153">
        <w:tc>
          <w:tcPr>
            <w:tcW w:w="565" w:type="dxa"/>
          </w:tcPr>
          <w:p w:rsidR="00CE6153" w:rsidRPr="002934CF" w:rsidRDefault="00CE6153" w:rsidP="00DB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1726" w:type="dxa"/>
          </w:tcPr>
          <w:p w:rsidR="00CE6153" w:rsidRPr="00DA1F76" w:rsidRDefault="00CE6153" w:rsidP="00DB325E">
            <w:pPr>
              <w:jc w:val="center"/>
              <w:rPr>
                <w:sz w:val="20"/>
                <w:szCs w:val="20"/>
              </w:rPr>
            </w:pPr>
            <w:r w:rsidRPr="00DA1F76">
              <w:rPr>
                <w:sz w:val="20"/>
                <w:szCs w:val="20"/>
              </w:rPr>
              <w:t>Powyżej 140%minimalnego wynagrodzenia</w:t>
            </w:r>
          </w:p>
        </w:tc>
        <w:tc>
          <w:tcPr>
            <w:tcW w:w="1794" w:type="dxa"/>
          </w:tcPr>
          <w:p w:rsidR="00CE6153" w:rsidRPr="00683688" w:rsidRDefault="00CE6153" w:rsidP="00900637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70 % </w:t>
            </w:r>
            <w:r>
              <w:rPr>
                <w:sz w:val="20"/>
                <w:szCs w:val="20"/>
              </w:rPr>
              <w:t>maksymalnej kwoty podanej w planie rocznym</w:t>
            </w:r>
          </w:p>
        </w:tc>
        <w:tc>
          <w:tcPr>
            <w:tcW w:w="1572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maksymalnej kwoty podanej w planie rocznym</w:t>
            </w:r>
          </w:p>
        </w:tc>
        <w:tc>
          <w:tcPr>
            <w:tcW w:w="1884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50% 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568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zł</w:t>
            </w:r>
          </w:p>
        </w:tc>
        <w:tc>
          <w:tcPr>
            <w:tcW w:w="1568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50%/na wydarzenie</w:t>
            </w:r>
          </w:p>
        </w:tc>
        <w:tc>
          <w:tcPr>
            <w:tcW w:w="1601" w:type="dxa"/>
          </w:tcPr>
          <w:p w:rsidR="00CE6153" w:rsidRPr="00683688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70 %  maksymalnej kwoty określonej w Regulaminie</w:t>
            </w:r>
          </w:p>
        </w:tc>
        <w:tc>
          <w:tcPr>
            <w:tcW w:w="1618" w:type="dxa"/>
          </w:tcPr>
          <w:p w:rsidR="00CE6153" w:rsidRDefault="00CE6153" w:rsidP="00900637">
            <w:pPr>
              <w:jc w:val="center"/>
              <w:rPr>
                <w:sz w:val="20"/>
                <w:szCs w:val="20"/>
              </w:rPr>
            </w:pPr>
          </w:p>
          <w:p w:rsidR="00CE6153" w:rsidRDefault="00CE6153" w:rsidP="00900637">
            <w:pPr>
              <w:jc w:val="center"/>
              <w:rPr>
                <w:sz w:val="20"/>
                <w:szCs w:val="20"/>
              </w:rPr>
            </w:pPr>
          </w:p>
          <w:p w:rsidR="00CE6153" w:rsidRDefault="00CE6153" w:rsidP="00900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545" w:type="dxa"/>
          </w:tcPr>
          <w:p w:rsidR="00CE6153" w:rsidRDefault="00CE6153" w:rsidP="00DB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95 % maksymalnej kwoty podanej w planie rocznym</w:t>
            </w:r>
          </w:p>
        </w:tc>
      </w:tr>
    </w:tbl>
    <w:p w:rsidR="00BD3150" w:rsidRDefault="00BD3150" w:rsidP="002934CF">
      <w:pPr>
        <w:jc w:val="center"/>
        <w:rPr>
          <w:b/>
          <w:sz w:val="24"/>
          <w:szCs w:val="24"/>
        </w:rPr>
      </w:pPr>
    </w:p>
    <w:p w:rsidR="00683688" w:rsidRDefault="00683688" w:rsidP="002934CF">
      <w:pPr>
        <w:jc w:val="center"/>
        <w:rPr>
          <w:b/>
          <w:sz w:val="24"/>
          <w:szCs w:val="24"/>
        </w:rPr>
      </w:pPr>
    </w:p>
    <w:p w:rsidR="004B5A97" w:rsidRPr="00683688" w:rsidRDefault="004B5A97" w:rsidP="00683688">
      <w:pPr>
        <w:ind w:firstLine="708"/>
        <w:rPr>
          <w:sz w:val="24"/>
          <w:szCs w:val="24"/>
        </w:rPr>
      </w:pPr>
    </w:p>
    <w:sectPr w:rsidR="004B5A97" w:rsidRPr="00683688" w:rsidSect="002934CF">
      <w:pgSz w:w="16838" w:h="11906" w:orient="landscape"/>
      <w:pgMar w:top="567" w:right="67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F"/>
    <w:rsid w:val="00065414"/>
    <w:rsid w:val="0016115D"/>
    <w:rsid w:val="001F24D7"/>
    <w:rsid w:val="002450AA"/>
    <w:rsid w:val="002934CF"/>
    <w:rsid w:val="00301A16"/>
    <w:rsid w:val="00325E74"/>
    <w:rsid w:val="00380413"/>
    <w:rsid w:val="003B4F18"/>
    <w:rsid w:val="003F622D"/>
    <w:rsid w:val="00496B06"/>
    <w:rsid w:val="004B5A97"/>
    <w:rsid w:val="005176DA"/>
    <w:rsid w:val="0059562F"/>
    <w:rsid w:val="00683688"/>
    <w:rsid w:val="007B5C31"/>
    <w:rsid w:val="00861EB1"/>
    <w:rsid w:val="00900637"/>
    <w:rsid w:val="0090369B"/>
    <w:rsid w:val="009E093A"/>
    <w:rsid w:val="00A941BB"/>
    <w:rsid w:val="00BD3150"/>
    <w:rsid w:val="00C72267"/>
    <w:rsid w:val="00CE6153"/>
    <w:rsid w:val="00D6664B"/>
    <w:rsid w:val="00D9649D"/>
    <w:rsid w:val="00DA1F76"/>
    <w:rsid w:val="00DB325E"/>
    <w:rsid w:val="00E035C9"/>
    <w:rsid w:val="00E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5407-5900-496E-A20B-F7A64401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2</cp:revision>
  <dcterms:created xsi:type="dcterms:W3CDTF">2021-01-08T13:16:00Z</dcterms:created>
  <dcterms:modified xsi:type="dcterms:W3CDTF">2021-01-08T13:16:00Z</dcterms:modified>
</cp:coreProperties>
</file>