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709"/>
        <w:tblW w:w="20321" w:type="dxa"/>
        <w:tblLook w:val="04A0" w:firstRow="1" w:lastRow="0" w:firstColumn="1" w:lastColumn="0" w:noHBand="0" w:noVBand="1"/>
      </w:tblPr>
      <w:tblGrid>
        <w:gridCol w:w="2100"/>
        <w:gridCol w:w="2170"/>
        <w:gridCol w:w="2105"/>
        <w:gridCol w:w="2236"/>
        <w:gridCol w:w="2236"/>
        <w:gridCol w:w="1906"/>
        <w:gridCol w:w="1906"/>
        <w:gridCol w:w="1892"/>
        <w:gridCol w:w="1909"/>
        <w:gridCol w:w="1861"/>
      </w:tblGrid>
      <w:tr w:rsidR="00A2206D" w:rsidRPr="00A941BB" w:rsidTr="000F1EBB">
        <w:trPr>
          <w:trHeight w:val="1661"/>
        </w:trPr>
        <w:tc>
          <w:tcPr>
            <w:tcW w:w="2100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b/>
                <w:sz w:val="20"/>
                <w:szCs w:val="20"/>
              </w:rPr>
              <w:t xml:space="preserve">Dochód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Pr="00683688">
              <w:rPr>
                <w:b/>
                <w:sz w:val="20"/>
                <w:szCs w:val="20"/>
              </w:rPr>
              <w:t>przypadający na osobę w rodzinie</w:t>
            </w:r>
            <w:r w:rsidRPr="00683688">
              <w:rPr>
                <w:sz w:val="20"/>
                <w:szCs w:val="20"/>
              </w:rPr>
              <w:t xml:space="preserve"> pracownika, emeryta, rencisty</w:t>
            </w:r>
          </w:p>
        </w:tc>
        <w:tc>
          <w:tcPr>
            <w:tcW w:w="2170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wypoczynku  samodzielnie zorganizowanego</w:t>
            </w:r>
            <w:r>
              <w:rPr>
                <w:b/>
                <w:sz w:val="20"/>
                <w:szCs w:val="20"/>
              </w:rPr>
              <w:t>- pracownicy</w:t>
            </w:r>
            <w:r w:rsidRPr="00A941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wypoczynku  samodzielnie zorganizowanego</w:t>
            </w:r>
            <w:r>
              <w:rPr>
                <w:b/>
                <w:sz w:val="20"/>
                <w:szCs w:val="20"/>
              </w:rPr>
              <w:t>- emeryci/renciści</w:t>
            </w:r>
          </w:p>
        </w:tc>
        <w:tc>
          <w:tcPr>
            <w:tcW w:w="2236" w:type="dxa"/>
          </w:tcPr>
          <w:p w:rsidR="00A2206D" w:rsidRPr="00AF5A6D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F5A6D">
              <w:rPr>
                <w:b/>
                <w:sz w:val="20"/>
                <w:szCs w:val="20"/>
              </w:rPr>
              <w:t>Dofinansowanie do wypoczynku  samodzielnie zorganizowanego-</w:t>
            </w:r>
          </w:p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F5A6D">
              <w:rPr>
                <w:b/>
                <w:sz w:val="20"/>
                <w:szCs w:val="20"/>
              </w:rPr>
              <w:t>dzieci</w:t>
            </w:r>
          </w:p>
        </w:tc>
        <w:tc>
          <w:tcPr>
            <w:tcW w:w="2236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zajęć sportowo-rekreacyjnych</w:t>
            </w:r>
          </w:p>
        </w:tc>
        <w:tc>
          <w:tcPr>
            <w:tcW w:w="1906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 xml:space="preserve">Dofinansowanie do programu </w:t>
            </w:r>
            <w:proofErr w:type="spellStart"/>
            <w:r w:rsidRPr="00A941BB">
              <w:rPr>
                <w:b/>
                <w:sz w:val="20"/>
                <w:szCs w:val="20"/>
              </w:rPr>
              <w:t>Multisport</w:t>
            </w:r>
            <w:proofErr w:type="spellEnd"/>
          </w:p>
        </w:tc>
        <w:tc>
          <w:tcPr>
            <w:tcW w:w="1906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Dofinansowanie do imprez kulturalno-oświatowych</w:t>
            </w:r>
          </w:p>
        </w:tc>
        <w:tc>
          <w:tcPr>
            <w:tcW w:w="1892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Wysokość zapomogi losowej</w:t>
            </w:r>
          </w:p>
        </w:tc>
        <w:tc>
          <w:tcPr>
            <w:tcW w:w="1909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Wysokość zapomogi socjalnej</w:t>
            </w:r>
          </w:p>
        </w:tc>
        <w:tc>
          <w:tcPr>
            <w:tcW w:w="1861" w:type="dxa"/>
          </w:tcPr>
          <w:p w:rsidR="00A2206D" w:rsidRPr="00A941BB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A941BB">
              <w:rPr>
                <w:b/>
                <w:sz w:val="20"/>
                <w:szCs w:val="20"/>
              </w:rPr>
              <w:t>Procentowa wysokość udzielanej pożyczki mieszkaniowej</w:t>
            </w:r>
          </w:p>
        </w:tc>
      </w:tr>
      <w:tr w:rsidR="00A2206D" w:rsidTr="000F1EBB">
        <w:trPr>
          <w:trHeight w:val="1661"/>
        </w:trPr>
        <w:tc>
          <w:tcPr>
            <w:tcW w:w="2100" w:type="dxa"/>
          </w:tcPr>
          <w:p w:rsidR="00A2206D" w:rsidRPr="00BD1C15" w:rsidRDefault="00A2206D" w:rsidP="000F1EBB">
            <w:pPr>
              <w:jc w:val="center"/>
              <w:rPr>
                <w:sz w:val="24"/>
                <w:szCs w:val="20"/>
              </w:rPr>
            </w:pPr>
          </w:p>
          <w:p w:rsidR="00337437" w:rsidRDefault="00337437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do 80 %</w:t>
            </w:r>
          </w:p>
          <w:p w:rsidR="0093664C" w:rsidRPr="00BD1C15" w:rsidRDefault="0093664C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minimalnego wynagrodzenia</w:t>
            </w:r>
          </w:p>
        </w:tc>
        <w:tc>
          <w:tcPr>
            <w:tcW w:w="2170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100% </w:t>
            </w:r>
            <w:r>
              <w:rPr>
                <w:sz w:val="20"/>
                <w:szCs w:val="20"/>
              </w:rPr>
              <w:t>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1700,00 zł</w:t>
            </w:r>
          </w:p>
        </w:tc>
        <w:tc>
          <w:tcPr>
            <w:tcW w:w="2105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 maksymalnej kwoty podanej w planie rocznym</w:t>
            </w:r>
          </w:p>
          <w:p w:rsidR="00A2206D" w:rsidRPr="0078057F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1190,00 zł</w:t>
            </w:r>
          </w:p>
        </w:tc>
        <w:tc>
          <w:tcPr>
            <w:tcW w:w="2236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dofinansowania dla pracownika w I gr.</w:t>
            </w:r>
          </w:p>
          <w:p w:rsidR="00A2206D" w:rsidRPr="007B6389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850</w:t>
            </w:r>
            <w:r w:rsidRPr="007B6389">
              <w:rPr>
                <w:b/>
                <w:sz w:val="24"/>
                <w:szCs w:val="20"/>
              </w:rPr>
              <w:t>,00 zł</w:t>
            </w:r>
          </w:p>
        </w:tc>
        <w:tc>
          <w:tcPr>
            <w:tcW w:w="223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70%/na wydarzenie</w:t>
            </w:r>
          </w:p>
        </w:tc>
        <w:tc>
          <w:tcPr>
            <w:tcW w:w="1892" w:type="dxa"/>
          </w:tcPr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4500,00</w:t>
            </w:r>
          </w:p>
        </w:tc>
        <w:tc>
          <w:tcPr>
            <w:tcW w:w="1909" w:type="dxa"/>
          </w:tcPr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3300,00 zł</w:t>
            </w:r>
          </w:p>
        </w:tc>
        <w:tc>
          <w:tcPr>
            <w:tcW w:w="1861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100 %  maksymalnej kwoty podanej w planie rocznym </w:t>
            </w:r>
          </w:p>
        </w:tc>
      </w:tr>
      <w:tr w:rsidR="00A2206D" w:rsidTr="000F1EBB">
        <w:trPr>
          <w:trHeight w:val="1722"/>
        </w:trPr>
        <w:tc>
          <w:tcPr>
            <w:tcW w:w="2100" w:type="dxa"/>
          </w:tcPr>
          <w:p w:rsidR="00A2206D" w:rsidRPr="00BD1C15" w:rsidRDefault="00A2206D" w:rsidP="000F1EBB">
            <w:pPr>
              <w:rPr>
                <w:sz w:val="24"/>
                <w:szCs w:val="20"/>
              </w:rPr>
            </w:pPr>
          </w:p>
          <w:p w:rsidR="00A2206D" w:rsidRDefault="00A2206D" w:rsidP="000F1EBB">
            <w:pPr>
              <w:ind w:left="-107" w:firstLine="107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Powyżej </w:t>
            </w:r>
          </w:p>
          <w:p w:rsidR="00A2206D" w:rsidRDefault="00A2206D" w:rsidP="000F1EBB">
            <w:pPr>
              <w:ind w:left="-107" w:firstLine="107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80% do 120%</w:t>
            </w:r>
          </w:p>
          <w:p w:rsidR="005C2523" w:rsidRPr="00BD1C15" w:rsidRDefault="005C2523" w:rsidP="000F1EBB">
            <w:pPr>
              <w:ind w:left="-107" w:firstLine="107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minimalnego wynagrodzenia</w:t>
            </w:r>
          </w:p>
        </w:tc>
        <w:tc>
          <w:tcPr>
            <w:tcW w:w="2170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85% </w:t>
            </w:r>
            <w:r>
              <w:rPr>
                <w:sz w:val="20"/>
                <w:szCs w:val="20"/>
              </w:rPr>
              <w:t>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1445,00 zł</w:t>
            </w:r>
            <w:r w:rsidRPr="007E1FA7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2105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 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935,00 zł</w:t>
            </w:r>
          </w:p>
        </w:tc>
        <w:tc>
          <w:tcPr>
            <w:tcW w:w="2236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dofinansowania dla pracownika w II gr.</w:t>
            </w:r>
          </w:p>
          <w:p w:rsidR="00A2206D" w:rsidRPr="007B6389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723</w:t>
            </w:r>
            <w:r w:rsidRPr="007B6389">
              <w:rPr>
                <w:b/>
                <w:sz w:val="24"/>
                <w:szCs w:val="20"/>
              </w:rPr>
              <w:t>,</w:t>
            </w:r>
            <w:r>
              <w:rPr>
                <w:b/>
                <w:sz w:val="24"/>
                <w:szCs w:val="20"/>
              </w:rPr>
              <w:t>0</w:t>
            </w:r>
            <w:r w:rsidRPr="007B6389">
              <w:rPr>
                <w:b/>
                <w:sz w:val="24"/>
                <w:szCs w:val="20"/>
              </w:rPr>
              <w:t>0 zł</w:t>
            </w:r>
          </w:p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70%/na wydarzenie</w:t>
            </w:r>
          </w:p>
        </w:tc>
        <w:tc>
          <w:tcPr>
            <w:tcW w:w="1892" w:type="dxa"/>
          </w:tcPr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rPr>
                <w:b/>
                <w:sz w:val="24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3300,00 zł</w:t>
            </w:r>
          </w:p>
        </w:tc>
        <w:tc>
          <w:tcPr>
            <w:tcW w:w="1909" w:type="dxa"/>
          </w:tcPr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2500,00zł</w:t>
            </w:r>
          </w:p>
        </w:tc>
        <w:tc>
          <w:tcPr>
            <w:tcW w:w="1861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 maksymalnej kwoty podanej w planie rocznym</w:t>
            </w:r>
          </w:p>
        </w:tc>
      </w:tr>
      <w:tr w:rsidR="00A2206D" w:rsidTr="000F1EBB">
        <w:trPr>
          <w:trHeight w:val="1743"/>
        </w:trPr>
        <w:tc>
          <w:tcPr>
            <w:tcW w:w="2100" w:type="dxa"/>
          </w:tcPr>
          <w:p w:rsidR="00A2206D" w:rsidRPr="00BD1C15" w:rsidRDefault="00A2206D" w:rsidP="000F1EBB">
            <w:pPr>
              <w:rPr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Powyżej </w:t>
            </w:r>
          </w:p>
          <w:p w:rsidR="00A2206D" w:rsidRPr="00BD1C15" w:rsidRDefault="00A2206D" w:rsidP="000F1EBB">
            <w:pPr>
              <w:jc w:val="center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120% do 160%</w:t>
            </w:r>
            <w:r w:rsidR="005C2523">
              <w:rPr>
                <w:b/>
                <w:sz w:val="24"/>
                <w:szCs w:val="20"/>
              </w:rPr>
              <w:t xml:space="preserve"> minimalnego wynagrodzenia</w:t>
            </w:r>
          </w:p>
        </w:tc>
        <w:tc>
          <w:tcPr>
            <w:tcW w:w="2170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70 % </w:t>
            </w:r>
            <w:r>
              <w:rPr>
                <w:sz w:val="20"/>
                <w:szCs w:val="20"/>
              </w:rPr>
              <w:t>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1190,00 zł</w:t>
            </w:r>
          </w:p>
        </w:tc>
        <w:tc>
          <w:tcPr>
            <w:tcW w:w="2105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680,00 zł</w:t>
            </w:r>
          </w:p>
        </w:tc>
        <w:tc>
          <w:tcPr>
            <w:tcW w:w="2236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dofinansowania dla pracownika w III gr.,</w:t>
            </w:r>
          </w:p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595</w:t>
            </w:r>
            <w:r w:rsidRPr="007B6389">
              <w:rPr>
                <w:b/>
                <w:sz w:val="24"/>
                <w:szCs w:val="20"/>
              </w:rPr>
              <w:t>,00 zł</w:t>
            </w:r>
          </w:p>
        </w:tc>
        <w:tc>
          <w:tcPr>
            <w:tcW w:w="223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50% 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50%/na wydarzenie</w:t>
            </w:r>
          </w:p>
        </w:tc>
        <w:tc>
          <w:tcPr>
            <w:tcW w:w="1892" w:type="dxa"/>
          </w:tcPr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2000,00</w:t>
            </w:r>
          </w:p>
        </w:tc>
        <w:tc>
          <w:tcPr>
            <w:tcW w:w="1909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61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maksymalnej kwoty podanej w planie rocznym</w:t>
            </w:r>
          </w:p>
        </w:tc>
      </w:tr>
      <w:tr w:rsidR="00A2206D" w:rsidTr="000F1EBB">
        <w:trPr>
          <w:trHeight w:val="1661"/>
        </w:trPr>
        <w:tc>
          <w:tcPr>
            <w:tcW w:w="2100" w:type="dxa"/>
          </w:tcPr>
          <w:p w:rsidR="00A2206D" w:rsidRPr="00BD1C15" w:rsidRDefault="00A2206D" w:rsidP="000F1EBB">
            <w:pPr>
              <w:jc w:val="center"/>
              <w:rPr>
                <w:sz w:val="24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Powyżej</w:t>
            </w: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160% do 200%</w:t>
            </w:r>
            <w:r w:rsidR="005C2523">
              <w:rPr>
                <w:b/>
                <w:sz w:val="24"/>
                <w:szCs w:val="20"/>
              </w:rPr>
              <w:t xml:space="preserve"> minimalnego wynagrodzenia</w:t>
            </w:r>
          </w:p>
        </w:tc>
        <w:tc>
          <w:tcPr>
            <w:tcW w:w="2170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683688">
              <w:rPr>
                <w:sz w:val="20"/>
                <w:szCs w:val="20"/>
              </w:rPr>
              <w:t xml:space="preserve"> % </w:t>
            </w:r>
            <w:r>
              <w:rPr>
                <w:sz w:val="20"/>
                <w:szCs w:val="20"/>
              </w:rPr>
              <w:t>maksymalnej kwoty podanej w planie rocznym</w:t>
            </w:r>
          </w:p>
          <w:p w:rsidR="00A2206D" w:rsidRPr="007B6389" w:rsidRDefault="00A2206D" w:rsidP="000F1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935</w:t>
            </w:r>
            <w:r w:rsidRPr="007B6389">
              <w:rPr>
                <w:b/>
                <w:sz w:val="24"/>
                <w:szCs w:val="24"/>
              </w:rPr>
              <w:t>,00 zł</w:t>
            </w:r>
          </w:p>
        </w:tc>
        <w:tc>
          <w:tcPr>
            <w:tcW w:w="2105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425,00 zł</w:t>
            </w:r>
          </w:p>
        </w:tc>
        <w:tc>
          <w:tcPr>
            <w:tcW w:w="2236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dofinansowania dla pracownika w IV gr.</w:t>
            </w:r>
          </w:p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468,00 zł</w:t>
            </w:r>
          </w:p>
        </w:tc>
        <w:tc>
          <w:tcPr>
            <w:tcW w:w="223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50% 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50%/na wydarzenie</w:t>
            </w:r>
          </w:p>
        </w:tc>
        <w:tc>
          <w:tcPr>
            <w:tcW w:w="1892" w:type="dxa"/>
          </w:tcPr>
          <w:p w:rsidR="00A2206D" w:rsidRDefault="00A2206D" w:rsidP="000F1EBB">
            <w:pPr>
              <w:rPr>
                <w:sz w:val="20"/>
                <w:szCs w:val="20"/>
              </w:rPr>
            </w:pPr>
          </w:p>
          <w:p w:rsidR="00A2206D" w:rsidRDefault="00A2206D" w:rsidP="000F1EBB">
            <w:pPr>
              <w:rPr>
                <w:sz w:val="20"/>
                <w:szCs w:val="20"/>
              </w:rPr>
            </w:pPr>
          </w:p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2000,00</w:t>
            </w:r>
          </w:p>
        </w:tc>
        <w:tc>
          <w:tcPr>
            <w:tcW w:w="1909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61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maksymalnej kwoty podanej w planie rocznym</w:t>
            </w:r>
          </w:p>
        </w:tc>
      </w:tr>
      <w:tr w:rsidR="00A2206D" w:rsidTr="000F1EBB">
        <w:trPr>
          <w:trHeight w:val="1640"/>
        </w:trPr>
        <w:tc>
          <w:tcPr>
            <w:tcW w:w="2100" w:type="dxa"/>
          </w:tcPr>
          <w:p w:rsidR="00A2206D" w:rsidRPr="00BD1C15" w:rsidRDefault="00A2206D" w:rsidP="000F1EBB">
            <w:pPr>
              <w:jc w:val="center"/>
              <w:rPr>
                <w:sz w:val="24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b/>
                <w:sz w:val="24"/>
                <w:szCs w:val="20"/>
              </w:rPr>
            </w:pPr>
          </w:p>
          <w:p w:rsidR="00A2206D" w:rsidRPr="00BD1C15" w:rsidRDefault="00A2206D" w:rsidP="000F1EBB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Powyżej 200%</w:t>
            </w:r>
            <w:r w:rsidR="005C2523">
              <w:rPr>
                <w:b/>
                <w:sz w:val="24"/>
                <w:szCs w:val="20"/>
              </w:rPr>
              <w:t xml:space="preserve"> minimalnego wynagrodzenia</w:t>
            </w:r>
            <w:bookmarkStart w:id="0" w:name="_GoBack"/>
            <w:bookmarkEnd w:id="0"/>
          </w:p>
          <w:p w:rsidR="00A2206D" w:rsidRPr="00BD1C15" w:rsidRDefault="00A2206D" w:rsidP="000F1EB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170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683688">
              <w:rPr>
                <w:sz w:val="20"/>
                <w:szCs w:val="20"/>
              </w:rPr>
              <w:t xml:space="preserve"> % </w:t>
            </w:r>
            <w:r>
              <w:rPr>
                <w:sz w:val="20"/>
                <w:szCs w:val="20"/>
              </w:rPr>
              <w:t>maksymalnej kwoty podanej w planie rocznym</w:t>
            </w:r>
          </w:p>
          <w:p w:rsidR="00A2206D" w:rsidRPr="007B6389" w:rsidRDefault="00A2206D" w:rsidP="000F1E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</w:t>
            </w:r>
            <w:r w:rsidRPr="007B6389">
              <w:rPr>
                <w:b/>
                <w:sz w:val="24"/>
                <w:szCs w:val="24"/>
              </w:rPr>
              <w:t>,00 zł</w:t>
            </w:r>
          </w:p>
        </w:tc>
        <w:tc>
          <w:tcPr>
            <w:tcW w:w="2105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13,25% maksymalnej kwoty podanej w planie rocznym</w:t>
            </w:r>
          </w:p>
          <w:p w:rsidR="00A2206D" w:rsidRPr="00D72F73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225,00 zł</w:t>
            </w:r>
          </w:p>
        </w:tc>
        <w:tc>
          <w:tcPr>
            <w:tcW w:w="2236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dofinansowania dla pracownika w V gr.</w:t>
            </w:r>
          </w:p>
          <w:p w:rsidR="00A2206D" w:rsidRPr="007B6389" w:rsidRDefault="00A2206D" w:rsidP="000F1E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340</w:t>
            </w:r>
            <w:r w:rsidRPr="007B6389">
              <w:rPr>
                <w:b/>
                <w:sz w:val="24"/>
                <w:szCs w:val="20"/>
              </w:rPr>
              <w:t>,00 zł</w:t>
            </w:r>
          </w:p>
        </w:tc>
        <w:tc>
          <w:tcPr>
            <w:tcW w:w="223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 xml:space="preserve">50% </w:t>
            </w:r>
            <w:r>
              <w:rPr>
                <w:sz w:val="20"/>
                <w:szCs w:val="20"/>
              </w:rPr>
              <w:t>- do maksymalnej kwoty podanej w planie rocznym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 zł</w:t>
            </w:r>
          </w:p>
        </w:tc>
        <w:tc>
          <w:tcPr>
            <w:tcW w:w="1906" w:type="dxa"/>
          </w:tcPr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683688">
              <w:rPr>
                <w:sz w:val="20"/>
                <w:szCs w:val="20"/>
              </w:rPr>
              <w:t>50%/na wydarzenie</w:t>
            </w:r>
          </w:p>
        </w:tc>
        <w:tc>
          <w:tcPr>
            <w:tcW w:w="1892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Pr="00683688" w:rsidRDefault="00A2206D" w:rsidP="000F1EBB">
            <w:pPr>
              <w:jc w:val="center"/>
              <w:rPr>
                <w:sz w:val="20"/>
                <w:szCs w:val="20"/>
              </w:rPr>
            </w:pPr>
            <w:r w:rsidRPr="00BD1C15">
              <w:rPr>
                <w:b/>
                <w:sz w:val="24"/>
                <w:szCs w:val="20"/>
              </w:rPr>
              <w:t>Do 2000,00</w:t>
            </w:r>
          </w:p>
        </w:tc>
        <w:tc>
          <w:tcPr>
            <w:tcW w:w="1909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</w:p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61" w:type="dxa"/>
          </w:tcPr>
          <w:p w:rsidR="00A2206D" w:rsidRDefault="00A2206D" w:rsidP="000F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100 % maksymalnej kwoty podanej w planie rocznym</w:t>
            </w:r>
          </w:p>
        </w:tc>
      </w:tr>
    </w:tbl>
    <w:p w:rsidR="0020554D" w:rsidRDefault="000F1EBB">
      <w:pPr>
        <w:rPr>
          <w:sz w:val="24"/>
        </w:rPr>
      </w:pPr>
      <w:r w:rsidRPr="000F1EBB">
        <w:rPr>
          <w:sz w:val="24"/>
        </w:rPr>
        <w:t>DOP.020.91.2026</w:t>
      </w:r>
    </w:p>
    <w:p w:rsidR="000F1EBB" w:rsidRPr="000F1EBB" w:rsidRDefault="000F1EBB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F1EBB">
        <w:rPr>
          <w:b/>
          <w:sz w:val="24"/>
        </w:rPr>
        <w:t xml:space="preserve">Załącznik nr 1 do Regulaminu ZFŚS PUM </w:t>
      </w:r>
    </w:p>
    <w:p w:rsidR="000F1EBB" w:rsidRDefault="000F1EBB">
      <w:pPr>
        <w:rPr>
          <w:sz w:val="24"/>
        </w:rPr>
      </w:pPr>
    </w:p>
    <w:p w:rsidR="000F1EBB" w:rsidRDefault="000F1EBB">
      <w:pPr>
        <w:rPr>
          <w:sz w:val="24"/>
        </w:rPr>
      </w:pPr>
    </w:p>
    <w:p w:rsidR="000F1EBB" w:rsidRPr="000F1EBB" w:rsidRDefault="000F1EBB">
      <w:pPr>
        <w:rPr>
          <w:sz w:val="24"/>
        </w:rPr>
      </w:pPr>
    </w:p>
    <w:sectPr w:rsidR="000F1EBB" w:rsidRPr="000F1EBB" w:rsidSect="000F1EBB">
      <w:pgSz w:w="23811" w:h="16838" w:orient="landscape" w:code="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6D"/>
    <w:rsid w:val="000F1EBB"/>
    <w:rsid w:val="003257FA"/>
    <w:rsid w:val="00337437"/>
    <w:rsid w:val="005C2523"/>
    <w:rsid w:val="008F2AD8"/>
    <w:rsid w:val="0093664C"/>
    <w:rsid w:val="00A2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708"/>
  <w15:chartTrackingRefBased/>
  <w15:docId w15:val="{F4C7840F-62C6-441D-85D3-BF3C4CD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Zielaskowska-Kowalczyk Joanna</dc:creator>
  <cp:keywords/>
  <dc:description/>
  <cp:lastModifiedBy>Landowska Wiesława</cp:lastModifiedBy>
  <cp:revision>5</cp:revision>
  <dcterms:created xsi:type="dcterms:W3CDTF">2026-06-12T07:40:00Z</dcterms:created>
  <dcterms:modified xsi:type="dcterms:W3CDTF">2026-06-19T05:40:00Z</dcterms:modified>
</cp:coreProperties>
</file>